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text" w:tblpY="1"/>
        <w:tblOverlap w:val="never"/>
        <w:tblW w:w="0" w:type="auto"/>
        <w:tblLook w:val="01E0"/>
      </w:tblPr>
      <w:tblGrid>
        <w:gridCol w:w="8353"/>
        <w:gridCol w:w="2635"/>
      </w:tblGrid>
      <w:tr w:rsidR="00AD025B" w:rsidTr="00920E24">
        <w:tc>
          <w:tcPr>
            <w:tcW w:w="8353" w:type="dxa"/>
            <w:shd w:val="clear" w:color="auto" w:fill="CCFF99"/>
          </w:tcPr>
          <w:p w:rsidR="00AD025B" w:rsidRDefault="00AD025B" w:rsidP="00172261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Resultado de imagen para lentes libros" style="width:386.25pt;height:105.75pt">
                  <v:imagedata r:id="rId7" r:href="rId8"/>
                </v:shape>
              </w:pict>
            </w:r>
          </w:p>
        </w:tc>
        <w:tc>
          <w:tcPr>
            <w:tcW w:w="2635" w:type="dxa"/>
          </w:tcPr>
          <w:p w:rsidR="00AD025B" w:rsidRPr="002E73D0" w:rsidRDefault="00AD025B" w:rsidP="00172261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B75147">
              <w:pict>
                <v:shape id="_x0000_i1026" type="#_x0000_t75" style="width:93.75pt;height:93.75pt">
                  <v:imagedata r:id="rId9" o:title=""/>
                </v:shape>
              </w:pict>
            </w:r>
          </w:p>
        </w:tc>
      </w:tr>
      <w:tr w:rsidR="00AD025B" w:rsidTr="00920E24">
        <w:tc>
          <w:tcPr>
            <w:tcW w:w="8353" w:type="dxa"/>
          </w:tcPr>
          <w:p w:rsidR="00AD025B" w:rsidRDefault="00AD025B" w:rsidP="00172261">
            <w:pPr>
              <w:jc w:val="center"/>
              <w:rPr>
                <w:rFonts w:ascii="Verdana" w:hAnsi="Verdana"/>
                <w:b/>
                <w:i/>
              </w:rPr>
            </w:pPr>
            <w:r>
              <w:rPr>
                <w:noProof/>
              </w:rPr>
              <w:pict>
                <v:shape id="il_fi" o:spid="_x0000_s1026" type="#_x0000_t75" alt="http://www.belser.com.ar/Imagenes/libros03.jpg" style="position:absolute;left:0;text-align:left;margin-left:-27.15pt;margin-top:339.9pt;width:450.15pt;height:407.6pt;z-index:-251657728;visibility:visible;mso-position-horizontal-relative:text;mso-position-vertical-relative:text">
                  <v:imagedata r:id="rId10" o:title="" gain="19661f" blacklevel="22938f"/>
                </v:shape>
              </w:pict>
            </w:r>
          </w:p>
          <w:p w:rsidR="00AD025B" w:rsidRDefault="00AD025B" w:rsidP="00172261">
            <w:pPr>
              <w:jc w:val="center"/>
              <w:rPr>
                <w:rFonts w:ascii="Verdana" w:hAnsi="Verdana"/>
                <w:b/>
                <w:i/>
              </w:rPr>
            </w:pPr>
            <w:r w:rsidRPr="004D52C2">
              <w:rPr>
                <w:rFonts w:ascii="Verdana" w:hAnsi="Verdana"/>
                <w:b/>
                <w:i/>
              </w:rPr>
              <w:t xml:space="preserve">BOLETÍN INFORMATIVO </w:t>
            </w:r>
            <w:r>
              <w:rPr>
                <w:rFonts w:ascii="Verdana" w:hAnsi="Verdana"/>
                <w:b/>
                <w:i/>
              </w:rPr>
              <w:t>SETIEMBRE</w:t>
            </w:r>
            <w:r w:rsidRPr="004D52C2">
              <w:rPr>
                <w:rFonts w:ascii="Verdana" w:hAnsi="Verdana"/>
                <w:b/>
                <w:i/>
              </w:rPr>
              <w:t xml:space="preserve"> 201</w:t>
            </w:r>
            <w:r>
              <w:rPr>
                <w:rFonts w:ascii="Verdana" w:hAnsi="Verdana"/>
                <w:b/>
                <w:i/>
              </w:rPr>
              <w:t>5</w:t>
            </w:r>
          </w:p>
          <w:p w:rsidR="00AD025B" w:rsidRDefault="00AD025B" w:rsidP="00172261">
            <w:pPr>
              <w:jc w:val="center"/>
              <w:rPr>
                <w:rFonts w:ascii="Verdana" w:hAnsi="Verdana"/>
                <w:b/>
                <w:i/>
              </w:rPr>
            </w:pPr>
          </w:p>
          <w:p w:rsidR="00AD025B" w:rsidRPr="00EC3BD5" w:rsidRDefault="00AD025B" w:rsidP="00172261">
            <w:pPr>
              <w:jc w:val="center"/>
              <w:rPr>
                <w:rFonts w:ascii="Broadway" w:hAnsi="Broadway"/>
                <w:b/>
                <w:i/>
                <w:color w:val="3366FF"/>
                <w:sz w:val="36"/>
                <w:szCs w:val="36"/>
              </w:rPr>
            </w:pPr>
            <w:r w:rsidRPr="00EC3BD5">
              <w:rPr>
                <w:rFonts w:ascii="Broadway" w:hAnsi="Broadway"/>
                <w:b/>
                <w:i/>
                <w:color w:val="3366FF"/>
                <w:sz w:val="36"/>
                <w:szCs w:val="36"/>
              </w:rPr>
              <w:t>MES DE LA EDUCACIÓN</w:t>
            </w:r>
          </w:p>
          <w:p w:rsidR="00AD025B" w:rsidRDefault="00AD025B" w:rsidP="00172261">
            <w:pPr>
              <w:jc w:val="center"/>
              <w:rPr>
                <w:rFonts w:ascii="Verdana" w:hAnsi="Verdana"/>
                <w:b/>
                <w:i/>
              </w:rPr>
            </w:pPr>
            <w:r>
              <w:pict>
                <v:shape id="_x0000_i1027" type="#_x0000_t75" alt="Resultado de imagen para educacion" style="width:344.25pt;height:193.5pt">
                  <v:imagedata r:id="rId11" r:href="rId12"/>
                </v:shape>
              </w:pict>
            </w:r>
          </w:p>
          <w:p w:rsidR="00AD025B" w:rsidRPr="00F45F1A" w:rsidRDefault="00AD025B" w:rsidP="00172261">
            <w:pPr>
              <w:jc w:val="center"/>
              <w:rPr>
                <w:rFonts w:ascii="Calibri" w:hAnsi="Calibri"/>
                <w:b/>
                <w:i/>
                <w:color w:val="3366FF"/>
                <w:sz w:val="20"/>
                <w:szCs w:val="20"/>
              </w:rPr>
            </w:pPr>
            <w:r w:rsidRPr="00F45F1A">
              <w:rPr>
                <w:rFonts w:ascii="Calibri" w:hAnsi="Calibri"/>
                <w:b/>
                <w:i/>
                <w:color w:val="3366FF"/>
                <w:sz w:val="20"/>
                <w:szCs w:val="20"/>
              </w:rPr>
              <w:t>¡¡Nuestro saludo afect</w:t>
            </w:r>
            <w:r>
              <w:rPr>
                <w:rFonts w:ascii="Calibri" w:hAnsi="Calibri"/>
                <w:b/>
                <w:i/>
                <w:color w:val="3366FF"/>
                <w:sz w:val="20"/>
                <w:szCs w:val="20"/>
              </w:rPr>
              <w:t>u</w:t>
            </w:r>
            <w:r w:rsidRPr="00F45F1A">
              <w:rPr>
                <w:rFonts w:ascii="Calibri" w:hAnsi="Calibri"/>
                <w:b/>
                <w:i/>
                <w:color w:val="3366FF"/>
                <w:sz w:val="20"/>
                <w:szCs w:val="20"/>
              </w:rPr>
              <w:t>o</w:t>
            </w:r>
            <w:r>
              <w:rPr>
                <w:rFonts w:ascii="Calibri" w:hAnsi="Calibri"/>
                <w:b/>
                <w:i/>
                <w:color w:val="3366FF"/>
                <w:sz w:val="20"/>
                <w:szCs w:val="20"/>
              </w:rPr>
              <w:t>so</w:t>
            </w:r>
            <w:r w:rsidRPr="00F45F1A">
              <w:rPr>
                <w:rFonts w:ascii="Calibri" w:hAnsi="Calibri"/>
                <w:b/>
                <w:i/>
                <w:color w:val="3366FF"/>
                <w:sz w:val="20"/>
                <w:szCs w:val="20"/>
              </w:rPr>
              <w:t xml:space="preserve"> a todos los docentes, alumnos y personal administrativo!!</w:t>
            </w:r>
          </w:p>
          <w:p w:rsidR="00AD025B" w:rsidRPr="00F45F1A" w:rsidRDefault="00AD025B" w:rsidP="00172261">
            <w:pPr>
              <w:jc w:val="center"/>
              <w:rPr>
                <w:color w:val="3366FF"/>
              </w:rPr>
            </w:pPr>
          </w:p>
          <w:p w:rsidR="00AD025B" w:rsidRDefault="00AD025B" w:rsidP="00172261">
            <w:pPr>
              <w:jc w:val="center"/>
              <w:rPr>
                <w:rFonts w:ascii="Verdana" w:hAnsi="Verdana"/>
                <w:b/>
                <w:bCs/>
                <w:color w:val="000000"/>
                <w:sz w:val="20"/>
              </w:rPr>
            </w:pPr>
            <w:r w:rsidRPr="00F71145">
              <w:rPr>
                <w:rFonts w:ascii="Verdana" w:hAnsi="Verdana"/>
                <w:sz w:val="16"/>
                <w:szCs w:val="16"/>
              </w:rPr>
              <w:t>-</w:t>
            </w:r>
            <w:r w:rsidRPr="00F71145">
              <w:rPr>
                <w:rFonts w:ascii="Verdana" w:hAnsi="Verdana"/>
                <w:b/>
                <w:bCs/>
                <w:color w:val="000000"/>
                <w:sz w:val="20"/>
              </w:rPr>
              <w:t xml:space="preserve">NOVEDADES BIBLIOGRÁFICAS- </w:t>
            </w:r>
          </w:p>
          <w:p w:rsidR="00AD025B" w:rsidRDefault="00AD025B" w:rsidP="00172261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u w:val="single"/>
              </w:rPr>
            </w:pPr>
            <w:r>
              <w:rPr>
                <w:noProof/>
              </w:rPr>
              <w:pict>
                <v:line id="_x0000_s1027" style="position:absolute;left:0;text-align:left;z-index:251655680" from="18.1pt,10.8pt" to="405.2pt,11.4pt" strokecolor="#f60" strokeweight="1pt"/>
              </w:pict>
            </w:r>
          </w:p>
          <w:p w:rsidR="00AD025B" w:rsidRDefault="00AD025B" w:rsidP="00507F4C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u w:val="single"/>
              </w:rPr>
            </w:pPr>
          </w:p>
          <w:p w:rsidR="00AD025B" w:rsidRDefault="00AD025B" w:rsidP="00507F4C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</w:rPr>
            </w:pPr>
            <w:r w:rsidRPr="00F71145">
              <w:rPr>
                <w:rFonts w:ascii="Verdana" w:hAnsi="Verdana"/>
                <w:b/>
                <w:bCs/>
                <w:color w:val="000000"/>
                <w:sz w:val="16"/>
                <w:szCs w:val="16"/>
                <w:u w:val="single"/>
              </w:rPr>
              <w:t>Nota</w:t>
            </w:r>
            <w:r w:rsidRPr="00F71145">
              <w:rPr>
                <w:rFonts w:ascii="Verdana" w:hAnsi="Verdana"/>
                <w:b/>
                <w:bCs/>
                <w:color w:val="000000"/>
                <w:sz w:val="16"/>
                <w:szCs w:val="16"/>
              </w:rPr>
              <w:t>: No se detallan todas las obras por repetición, proceso o disponibilidad momentánea.</w:t>
            </w:r>
          </w:p>
          <w:p w:rsidR="00AD025B" w:rsidRDefault="00AD025B" w:rsidP="00172261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</w:rPr>
            </w:pPr>
          </w:p>
          <w:p w:rsidR="00AD025B" w:rsidRPr="00F71145" w:rsidRDefault="00AD025B" w:rsidP="00172261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</w:rPr>
            </w:pPr>
          </w:p>
          <w:p w:rsidR="00AD025B" w:rsidRDefault="00AD025B" w:rsidP="00D110C2">
            <w:pPr>
              <w:numPr>
                <w:ilvl w:val="0"/>
                <w:numId w:val="6"/>
              </w:num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Sagués, Néstor.—Compendio de Derecho Procesal Constitucional.—1ª ed.—Buenos Aires : Astrea, 2009</w:t>
            </w:r>
          </w:p>
          <w:p w:rsidR="00AD025B" w:rsidRDefault="00AD025B" w:rsidP="00E067A4">
            <w:pPr>
              <w:ind w:left="360"/>
              <w:rPr>
                <w:rFonts w:ascii="Verdana" w:hAnsi="Verdana"/>
                <w:b/>
                <w:sz w:val="16"/>
                <w:szCs w:val="16"/>
              </w:rPr>
            </w:pPr>
          </w:p>
          <w:p w:rsidR="00AD025B" w:rsidRDefault="00AD025B" w:rsidP="00D110C2">
            <w:pPr>
              <w:numPr>
                <w:ilvl w:val="0"/>
                <w:numId w:val="6"/>
              </w:num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Casado Samparisi, Sandra.—Identidad, comunicación e imagen institucional.—1ª ed.—Buenos Aires : Dunken, 2015.</w:t>
            </w:r>
          </w:p>
          <w:p w:rsidR="00AD025B" w:rsidRDefault="00AD025B" w:rsidP="00D110C2">
            <w:pPr>
              <w:ind w:left="360"/>
              <w:rPr>
                <w:rFonts w:ascii="Verdana" w:hAnsi="Verdana"/>
                <w:b/>
                <w:sz w:val="16"/>
                <w:szCs w:val="16"/>
              </w:rPr>
            </w:pPr>
          </w:p>
          <w:p w:rsidR="00AD025B" w:rsidRDefault="00AD025B" w:rsidP="00D110C2">
            <w:pPr>
              <w:numPr>
                <w:ilvl w:val="0"/>
                <w:numId w:val="6"/>
              </w:num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Miguez, María Cecilia.—Los partidos políticos y la política exterior argentina.—1ª ed.—Buenos Aires : Ariel, 2013.</w:t>
            </w:r>
          </w:p>
          <w:p w:rsidR="00AD025B" w:rsidRDefault="00AD025B" w:rsidP="00D110C2">
            <w:pPr>
              <w:ind w:left="360"/>
              <w:rPr>
                <w:rFonts w:ascii="Verdana" w:hAnsi="Verdana"/>
                <w:b/>
                <w:sz w:val="16"/>
                <w:szCs w:val="16"/>
              </w:rPr>
            </w:pPr>
          </w:p>
          <w:p w:rsidR="00AD025B" w:rsidRDefault="00AD025B" w:rsidP="00D110C2">
            <w:pPr>
              <w:numPr>
                <w:ilvl w:val="0"/>
                <w:numId w:val="6"/>
              </w:numPr>
              <w:rPr>
                <w:rFonts w:ascii="Verdana" w:hAnsi="Verdana"/>
                <w:b/>
                <w:sz w:val="16"/>
                <w:szCs w:val="16"/>
              </w:rPr>
            </w:pPr>
            <w:r w:rsidRPr="00226167">
              <w:rPr>
                <w:rFonts w:ascii="Verdana" w:hAnsi="Verdana"/>
                <w:b/>
                <w:sz w:val="16"/>
                <w:szCs w:val="16"/>
              </w:rPr>
              <w:t>Levin, Richard ; Rubin, David.—</w:t>
            </w:r>
            <w:r>
              <w:rPr>
                <w:rFonts w:ascii="Verdana" w:hAnsi="Verdana"/>
                <w:b/>
                <w:sz w:val="16"/>
                <w:szCs w:val="16"/>
              </w:rPr>
              <w:t xml:space="preserve"> </w:t>
            </w:r>
            <w:r w:rsidRPr="00226167">
              <w:rPr>
                <w:rFonts w:ascii="Verdana" w:hAnsi="Verdana"/>
                <w:b/>
                <w:sz w:val="16"/>
                <w:szCs w:val="16"/>
              </w:rPr>
              <w:t>Estadística para administración y econom</w:t>
            </w:r>
            <w:r>
              <w:rPr>
                <w:rFonts w:ascii="Verdana" w:hAnsi="Verdana"/>
                <w:b/>
                <w:sz w:val="16"/>
                <w:szCs w:val="16"/>
              </w:rPr>
              <w:t>ía.—7ª ed.—México : Pearson Education, 2010.</w:t>
            </w:r>
          </w:p>
          <w:p w:rsidR="00AD025B" w:rsidRDefault="00AD025B" w:rsidP="00D926BD">
            <w:pPr>
              <w:ind w:left="360"/>
              <w:rPr>
                <w:rFonts w:ascii="Verdana" w:hAnsi="Verdana"/>
                <w:b/>
                <w:sz w:val="16"/>
                <w:szCs w:val="16"/>
              </w:rPr>
            </w:pPr>
          </w:p>
          <w:p w:rsidR="00AD025B" w:rsidRDefault="00AD025B" w:rsidP="004C6B23">
            <w:pPr>
              <w:numPr>
                <w:ilvl w:val="0"/>
                <w:numId w:val="6"/>
              </w:num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A.A.V.V. Guía de Estudio generales de derecho. 2015</w:t>
            </w:r>
          </w:p>
          <w:p w:rsidR="00AD025B" w:rsidRDefault="00AD025B" w:rsidP="008B7A23">
            <w:pPr>
              <w:ind w:left="360"/>
              <w:rPr>
                <w:rFonts w:ascii="Verdana" w:hAnsi="Verdana"/>
                <w:b/>
                <w:sz w:val="16"/>
                <w:szCs w:val="16"/>
              </w:rPr>
            </w:pPr>
          </w:p>
          <w:p w:rsidR="00AD025B" w:rsidRDefault="00AD025B" w:rsidP="004C6B23">
            <w:pPr>
              <w:numPr>
                <w:ilvl w:val="0"/>
                <w:numId w:val="6"/>
              </w:numPr>
              <w:rPr>
                <w:rFonts w:ascii="Verdana" w:hAnsi="Verdana"/>
                <w:b/>
                <w:sz w:val="16"/>
                <w:szCs w:val="16"/>
              </w:rPr>
            </w:pPr>
            <w:r w:rsidRPr="005A6F53">
              <w:rPr>
                <w:rFonts w:ascii="Verdana" w:hAnsi="Verdana"/>
                <w:b/>
                <w:sz w:val="16"/>
                <w:szCs w:val="16"/>
              </w:rPr>
              <w:t>Márquez Cecilia, Fernando; Levene, Richard (Dir.)</w:t>
            </w:r>
            <w:r>
              <w:rPr>
                <w:rFonts w:ascii="Verdana" w:hAnsi="Verdana"/>
                <w:b/>
                <w:sz w:val="16"/>
                <w:szCs w:val="16"/>
              </w:rPr>
              <w:t>.--</w:t>
            </w:r>
            <w:r>
              <w:t xml:space="preserve"> </w:t>
            </w:r>
            <w:r w:rsidRPr="005A6F53">
              <w:rPr>
                <w:rFonts w:ascii="Verdana" w:hAnsi="Verdana"/>
                <w:b/>
                <w:sz w:val="16"/>
                <w:szCs w:val="16"/>
              </w:rPr>
              <w:t>LACATON &amp; VASAL 1993/2015</w:t>
            </w:r>
            <w:r>
              <w:rPr>
                <w:rFonts w:ascii="Verdana" w:hAnsi="Verdana"/>
                <w:b/>
                <w:sz w:val="16"/>
                <w:szCs w:val="16"/>
              </w:rPr>
              <w:t xml:space="preserve"> : </w:t>
            </w:r>
            <w:r>
              <w:t xml:space="preserve"> </w:t>
            </w:r>
            <w:r w:rsidRPr="008B7A23">
              <w:rPr>
                <w:rFonts w:ascii="Verdana" w:hAnsi="Verdana"/>
                <w:b/>
                <w:sz w:val="16"/>
                <w:szCs w:val="16"/>
              </w:rPr>
              <w:t>Horizonte post-mediático / post-media horizon</w:t>
            </w:r>
            <w:r>
              <w:rPr>
                <w:rFonts w:ascii="Verdana" w:hAnsi="Verdana"/>
                <w:b/>
                <w:sz w:val="16"/>
                <w:szCs w:val="16"/>
              </w:rPr>
              <w:t>.—Madrid : El Croquis, 2015</w:t>
            </w:r>
          </w:p>
          <w:p w:rsidR="00AD025B" w:rsidRDefault="00AD025B" w:rsidP="008723A4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0;text-align:left;margin-left:224.85pt;margin-top:13.25pt;width:189pt;height:149.95pt;z-index:251659776" filled="f" stroked="f">
                  <v:textbox style="mso-next-textbox:#_x0000_s1028">
                    <w:txbxContent>
                      <w:p w:rsidR="00AD025B" w:rsidRPr="00D60AF8" w:rsidRDefault="00AD025B" w:rsidP="00D60AF8">
                        <w:pPr>
                          <w:suppressOverlap/>
                          <w:jc w:val="center"/>
                          <w:rPr>
                            <w:rFonts w:ascii="Verdana" w:hAnsi="Verdana"/>
                            <w:color w:val="FF0000"/>
                            <w:sz w:val="14"/>
                            <w:szCs w:val="14"/>
                          </w:rPr>
                        </w:pPr>
                      </w:p>
                      <w:p w:rsidR="00AD025B" w:rsidRPr="00F45F1A" w:rsidRDefault="00AD025B" w:rsidP="00D60AF8">
                        <w:pPr>
                          <w:jc w:val="center"/>
                        </w:pPr>
                        <w:r w:rsidRPr="00F45F1A">
                          <w:rPr>
                            <w:rFonts w:ascii="Verdana" w:hAnsi="Verdana"/>
                            <w:b/>
                            <w:i/>
                            <w:sz w:val="14"/>
                            <w:szCs w:val="14"/>
                          </w:rPr>
                          <w:t>¡¡SERVICIO WEB ON LINE EN BIBLIOTECA!!</w:t>
                        </w:r>
                      </w:p>
                      <w:p w:rsidR="00AD025B" w:rsidRDefault="00AD025B" w:rsidP="00667E34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pict>
                            <v:shape id="_x0000_i1029" type="#_x0000_t75" alt="Resultado de imagen para logo laleyonline" style="width:96pt;height:96pt">
                              <v:imagedata r:id="rId13" r:href="rId14"/>
                            </v:shape>
                          </w:pict>
                        </w:r>
                      </w:p>
                      <w:p w:rsidR="00AD025B" w:rsidRPr="002F7489" w:rsidRDefault="00AD025B" w:rsidP="00667E34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r w:rsidRPr="002F7489">
                          <w:rPr>
                            <w:b/>
                            <w:i/>
                          </w:rPr>
                          <w:t>Publicación</w:t>
                        </w:r>
                      </w:p>
                      <w:p w:rsidR="00AD025B" w:rsidRPr="002F7489" w:rsidRDefault="00AD025B" w:rsidP="00667E34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r w:rsidRPr="002F7489">
                          <w:rPr>
                            <w:b/>
                            <w:i/>
                          </w:rPr>
                          <w:t>de Doctrina y Jurisprudencia</w:t>
                        </w:r>
                      </w:p>
                    </w:txbxContent>
                  </v:textbox>
                  <w10:wrap type="square"/>
                </v:shape>
              </w:pict>
            </w:r>
          </w:p>
          <w:p w:rsidR="00AD025B" w:rsidRDefault="00AD025B" w:rsidP="008723A4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7D0C14">
              <w:rPr>
                <w:rFonts w:ascii="Verdana" w:hAnsi="Verdana"/>
                <w:b/>
                <w:sz w:val="16"/>
                <w:szCs w:val="16"/>
              </w:rPr>
              <w:t>HEMEROTECA</w:t>
            </w:r>
          </w:p>
          <w:p w:rsidR="00AD025B" w:rsidRPr="00AA1792" w:rsidRDefault="00AD025B" w:rsidP="000701A3">
            <w:pPr>
              <w:ind w:left="360"/>
            </w:pPr>
            <w:r>
              <w:pict>
                <v:shape id="_x0000_i1030" type="#_x0000_t75" style="width:95.25pt;height:131.25pt">
                  <v:imagedata r:id="rId15" o:title=""/>
                </v:shape>
              </w:pict>
            </w:r>
            <w:r>
              <w:t xml:space="preserve">  </w:t>
            </w:r>
            <w:r>
              <w:pict>
                <v:shape id="_x0000_i1031" type="#_x0000_t75" style="width:84pt;height:130.5pt">
                  <v:imagedata r:id="rId16" o:title=""/>
                </v:shape>
              </w:pict>
            </w:r>
            <w:r>
              <w:t xml:space="preserve"> </w:t>
            </w:r>
            <w:r>
              <w:pict>
                <v:shape id="_x0000_i1032" type="#_x0000_t75" alt="" style="width:24pt;height:24pt">
                  <v:imagedata r:id="rId17" r:href="rId18"/>
                </v:shape>
              </w:pict>
            </w:r>
          </w:p>
        </w:tc>
        <w:tc>
          <w:tcPr>
            <w:tcW w:w="2635" w:type="dxa"/>
            <w:shd w:val="clear" w:color="auto" w:fill="CCFF99"/>
          </w:tcPr>
          <w:p w:rsidR="00AD025B" w:rsidRDefault="00AD025B" w:rsidP="00172261">
            <w:pPr>
              <w:jc w:val="center"/>
              <w:rPr>
                <w:rFonts w:ascii="Verdana" w:hAnsi="Verdana"/>
                <w:sz w:val="14"/>
                <w:szCs w:val="14"/>
              </w:rPr>
            </w:pPr>
            <w:r w:rsidRPr="00F71145">
              <w:rPr>
                <w:rFonts w:ascii="Verdana" w:hAnsi="Verdana"/>
                <w:b/>
                <w:sz w:val="14"/>
                <w:szCs w:val="14"/>
              </w:rPr>
              <w:t xml:space="preserve">HORARIO </w:t>
            </w:r>
            <w:r w:rsidRPr="00F71145">
              <w:rPr>
                <w:rFonts w:ascii="Verdana" w:hAnsi="Verdana"/>
                <w:sz w:val="14"/>
                <w:szCs w:val="14"/>
              </w:rPr>
              <w:br/>
            </w:r>
          </w:p>
          <w:p w:rsidR="00AD025B" w:rsidRPr="00F71145" w:rsidRDefault="00AD025B" w:rsidP="002D1390">
            <w:pPr>
              <w:jc w:val="center"/>
              <w:rPr>
                <w:rFonts w:ascii="Verdana" w:hAnsi="Verdana"/>
                <w:sz w:val="14"/>
                <w:szCs w:val="14"/>
              </w:rPr>
            </w:pPr>
            <w:r w:rsidRPr="00F71145">
              <w:rPr>
                <w:rFonts w:ascii="Verdana" w:hAnsi="Verdana"/>
                <w:sz w:val="14"/>
                <w:szCs w:val="14"/>
              </w:rPr>
              <w:t>Lun</w:t>
            </w:r>
            <w:r>
              <w:rPr>
                <w:rFonts w:ascii="Verdana" w:hAnsi="Verdana"/>
                <w:sz w:val="14"/>
                <w:szCs w:val="14"/>
              </w:rPr>
              <w:t xml:space="preserve">es </w:t>
            </w:r>
            <w:r w:rsidRPr="00F71145">
              <w:rPr>
                <w:rFonts w:ascii="Verdana" w:hAnsi="Verdana"/>
                <w:sz w:val="14"/>
                <w:szCs w:val="14"/>
              </w:rPr>
              <w:t xml:space="preserve"> a </w:t>
            </w:r>
            <w:r>
              <w:rPr>
                <w:rFonts w:ascii="Verdana" w:hAnsi="Verdana"/>
                <w:sz w:val="14"/>
                <w:szCs w:val="14"/>
              </w:rPr>
              <w:t>v</w:t>
            </w:r>
            <w:r w:rsidRPr="00F71145">
              <w:rPr>
                <w:rFonts w:ascii="Verdana" w:hAnsi="Verdana"/>
                <w:sz w:val="14"/>
                <w:szCs w:val="14"/>
              </w:rPr>
              <w:t>ier</w:t>
            </w:r>
            <w:r>
              <w:rPr>
                <w:rFonts w:ascii="Verdana" w:hAnsi="Verdana"/>
                <w:sz w:val="14"/>
                <w:szCs w:val="14"/>
              </w:rPr>
              <w:t>nes</w:t>
            </w:r>
            <w:r w:rsidRPr="00F71145">
              <w:rPr>
                <w:rFonts w:ascii="Verdana" w:hAnsi="Verdana"/>
                <w:sz w:val="14"/>
                <w:szCs w:val="14"/>
              </w:rPr>
              <w:t xml:space="preserve"> </w:t>
            </w:r>
            <w:r>
              <w:rPr>
                <w:rFonts w:ascii="Verdana" w:hAnsi="Verdana"/>
                <w:sz w:val="14"/>
                <w:szCs w:val="14"/>
              </w:rPr>
              <w:t xml:space="preserve">                      </w:t>
            </w:r>
            <w:r w:rsidRPr="00F71145">
              <w:rPr>
                <w:rFonts w:ascii="Verdana" w:hAnsi="Verdana"/>
                <w:sz w:val="14"/>
                <w:szCs w:val="14"/>
              </w:rPr>
              <w:t>de 8:00 a 21:00 hs</w:t>
            </w:r>
          </w:p>
          <w:p w:rsidR="00AD025B" w:rsidRDefault="00AD025B" w:rsidP="00172261">
            <w:pPr>
              <w:rPr>
                <w:rFonts w:ascii="Verdana" w:hAnsi="Verdana"/>
                <w:b/>
                <w:sz w:val="14"/>
                <w:szCs w:val="14"/>
              </w:rPr>
            </w:pPr>
          </w:p>
          <w:p w:rsidR="00AD025B" w:rsidRPr="00F71145" w:rsidRDefault="00AD025B" w:rsidP="00172261">
            <w:pPr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 w:rsidRPr="00F71145">
              <w:rPr>
                <w:rFonts w:ascii="Verdana" w:hAnsi="Verdana"/>
                <w:b/>
                <w:sz w:val="14"/>
                <w:szCs w:val="14"/>
              </w:rPr>
              <w:t>SERVICIOS</w:t>
            </w:r>
          </w:p>
          <w:p w:rsidR="00AD025B" w:rsidRDefault="00AD025B" w:rsidP="00172261">
            <w:pPr>
              <w:rPr>
                <w:rFonts w:ascii="Verdana" w:hAnsi="Verdana"/>
                <w:sz w:val="16"/>
                <w:szCs w:val="16"/>
              </w:rPr>
            </w:pPr>
          </w:p>
          <w:p w:rsidR="00AD025B" w:rsidRPr="00F71145" w:rsidRDefault="00AD025B" w:rsidP="00172261">
            <w:pPr>
              <w:rPr>
                <w:rFonts w:ascii="Verdana" w:hAnsi="Verdana"/>
                <w:sz w:val="16"/>
                <w:szCs w:val="16"/>
              </w:rPr>
            </w:pPr>
            <w:r w:rsidRPr="00F71145">
              <w:rPr>
                <w:rFonts w:ascii="Verdana" w:hAnsi="Verdana"/>
                <w:sz w:val="16"/>
                <w:szCs w:val="16"/>
              </w:rPr>
              <w:t>-</w:t>
            </w:r>
            <w:r w:rsidRPr="00544865">
              <w:rPr>
                <w:rFonts w:ascii="Verdana" w:hAnsi="Verdana"/>
                <w:sz w:val="14"/>
                <w:szCs w:val="14"/>
              </w:rPr>
              <w:t>Catálogo en línea</w:t>
            </w:r>
            <w:r w:rsidRPr="00F71145">
              <w:rPr>
                <w:rFonts w:ascii="Verdana" w:hAnsi="Verdana"/>
                <w:sz w:val="16"/>
                <w:szCs w:val="16"/>
              </w:rPr>
              <w:t xml:space="preserve"> </w:t>
            </w:r>
          </w:p>
          <w:p w:rsidR="00AD025B" w:rsidRPr="00F71145" w:rsidRDefault="00AD025B" w:rsidP="00172261">
            <w:pPr>
              <w:rPr>
                <w:rFonts w:ascii="Verdana" w:hAnsi="Verdana"/>
                <w:sz w:val="14"/>
                <w:szCs w:val="14"/>
              </w:rPr>
            </w:pPr>
            <w:r w:rsidRPr="00F71145">
              <w:rPr>
                <w:rFonts w:ascii="Verdana" w:hAnsi="Verdana"/>
                <w:sz w:val="14"/>
                <w:szCs w:val="14"/>
              </w:rPr>
              <w:t>. Apuntes de Cátedra</w:t>
            </w:r>
          </w:p>
          <w:p w:rsidR="00AD025B" w:rsidRPr="00F71145" w:rsidRDefault="00AD025B" w:rsidP="00172261">
            <w:pPr>
              <w:rPr>
                <w:rFonts w:ascii="Verdana" w:hAnsi="Verdana"/>
                <w:sz w:val="14"/>
                <w:szCs w:val="14"/>
              </w:rPr>
            </w:pPr>
            <w:r w:rsidRPr="00F71145">
              <w:rPr>
                <w:rFonts w:ascii="Verdana" w:hAnsi="Verdana"/>
                <w:b/>
                <w:sz w:val="14"/>
                <w:szCs w:val="14"/>
              </w:rPr>
              <w:t xml:space="preserve">. </w:t>
            </w:r>
            <w:r w:rsidRPr="00F71145">
              <w:rPr>
                <w:rFonts w:ascii="Verdana" w:hAnsi="Verdana"/>
                <w:sz w:val="14"/>
                <w:szCs w:val="14"/>
              </w:rPr>
              <w:t>Uso de la sala de lectura</w:t>
            </w:r>
          </w:p>
          <w:p w:rsidR="00AD025B" w:rsidRPr="00F71145" w:rsidRDefault="00AD025B" w:rsidP="00172261">
            <w:pPr>
              <w:rPr>
                <w:rFonts w:ascii="Verdana" w:hAnsi="Verdana"/>
                <w:sz w:val="14"/>
                <w:szCs w:val="14"/>
              </w:rPr>
            </w:pPr>
            <w:r>
              <w:rPr>
                <w:noProof/>
              </w:rPr>
              <w:pict>
                <v:shape id="_x0000_s1029" type="#_x0000_t202" style="position:absolute;margin-left:324.75pt;margin-top:14.85pt;width:205.2pt;height:180pt;z-index:251656704" filled="f" stroked="f">
                  <v:textbox style="mso-next-textbox:#_x0000_s1029">
                    <w:txbxContent>
                      <w:p w:rsidR="00AD025B" w:rsidRDefault="00AD025B" w:rsidP="00030224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  <w:p w:rsidR="00AD025B" w:rsidRPr="00F833D3" w:rsidRDefault="00AD025B" w:rsidP="00030224">
                        <w:pPr>
                          <w:rPr>
                            <w:b/>
                            <w:i/>
                            <w:sz w:val="20"/>
                          </w:rPr>
                        </w:pPr>
                        <w:r w:rsidRPr="00F833D3">
                          <w:rPr>
                            <w:rFonts w:ascii="Verdana" w:hAnsi="Verdana"/>
                            <w:b/>
                            <w:i/>
                            <w:sz w:val="16"/>
                            <w:szCs w:val="16"/>
                          </w:rPr>
                          <w:t xml:space="preserve"> </w:t>
                        </w:r>
                        <w:r w:rsidRPr="00F833D3">
                          <w:rPr>
                            <w:rFonts w:ascii="Verdana" w:hAnsi="Verdana"/>
                            <w:b/>
                            <w:bCs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Verdana" w:hAnsi="Verdana"/>
                            <w:b/>
                            <w:bCs/>
                            <w:sz w:val="16"/>
                            <w:szCs w:val="16"/>
                          </w:rPr>
                          <w:t>5</w:t>
                        </w:r>
                        <w:r w:rsidRPr="00F833D3">
                          <w:rPr>
                            <w:rFonts w:ascii="Verdana" w:hAnsi="Verdana"/>
                            <w:b/>
                            <w:sz w:val="16"/>
                            <w:szCs w:val="16"/>
                          </w:rPr>
                          <w:t xml:space="preserve"> de </w:t>
                        </w:r>
                        <w:r>
                          <w:rPr>
                            <w:rFonts w:ascii="Verdana" w:hAnsi="Verdana"/>
                            <w:b/>
                            <w:sz w:val="16"/>
                            <w:szCs w:val="16"/>
                          </w:rPr>
                          <w:t>Mayo</w:t>
                        </w:r>
                        <w:r w:rsidRPr="00F833D3">
                          <w:rPr>
                            <w:rFonts w:ascii="Verdana" w:hAnsi="Verdana"/>
                            <w:b/>
                            <w:sz w:val="16"/>
                            <w:szCs w:val="16"/>
                          </w:rPr>
                          <w:t xml:space="preserve"> “</w:t>
                        </w:r>
                        <w:r>
                          <w:rPr>
                            <w:rFonts w:ascii="Verdana" w:hAnsi="Verdana"/>
                            <w:b/>
                            <w:sz w:val="16"/>
                            <w:szCs w:val="16"/>
                          </w:rPr>
                          <w:t>Primer gobierno patrio</w:t>
                        </w:r>
                        <w:r w:rsidRPr="00F833D3">
                          <w:rPr>
                            <w:rFonts w:ascii="Verdana" w:hAnsi="Verdana"/>
                            <w:b/>
                            <w:sz w:val="16"/>
                            <w:szCs w:val="16"/>
                          </w:rPr>
                          <w:t>”</w:t>
                        </w:r>
                      </w:p>
                    </w:txbxContent>
                  </v:textbox>
                </v:shape>
              </w:pict>
            </w:r>
            <w:r w:rsidRPr="00F71145">
              <w:rPr>
                <w:rFonts w:ascii="Verdana" w:hAnsi="Verdana"/>
                <w:b/>
                <w:sz w:val="14"/>
                <w:szCs w:val="14"/>
              </w:rPr>
              <w:t xml:space="preserve">. </w:t>
            </w:r>
            <w:r w:rsidRPr="00F71145">
              <w:rPr>
                <w:rFonts w:ascii="Verdana" w:hAnsi="Verdana"/>
                <w:sz w:val="14"/>
                <w:szCs w:val="14"/>
              </w:rPr>
              <w:t>WI-FI en sala de lectura</w:t>
            </w:r>
          </w:p>
          <w:p w:rsidR="00AD025B" w:rsidRPr="00F71145" w:rsidRDefault="00AD025B" w:rsidP="00172261">
            <w:pPr>
              <w:rPr>
                <w:rFonts w:ascii="Verdana" w:hAnsi="Verdana"/>
                <w:sz w:val="14"/>
                <w:szCs w:val="14"/>
              </w:rPr>
            </w:pPr>
            <w:r w:rsidRPr="00F71145">
              <w:rPr>
                <w:rFonts w:ascii="Verdana" w:hAnsi="Verdana"/>
                <w:b/>
                <w:sz w:val="14"/>
                <w:szCs w:val="14"/>
              </w:rPr>
              <w:t xml:space="preserve">. </w:t>
            </w:r>
            <w:r w:rsidRPr="00F71145">
              <w:rPr>
                <w:rFonts w:ascii="Verdana" w:hAnsi="Verdana"/>
                <w:sz w:val="14"/>
                <w:szCs w:val="14"/>
              </w:rPr>
              <w:t>Consulta del material disponible en sala</w:t>
            </w:r>
          </w:p>
          <w:p w:rsidR="00AD025B" w:rsidRPr="00F71145" w:rsidRDefault="00AD025B" w:rsidP="00172261">
            <w:pPr>
              <w:rPr>
                <w:rFonts w:ascii="Verdana" w:hAnsi="Verdana"/>
                <w:b/>
                <w:sz w:val="14"/>
                <w:szCs w:val="14"/>
              </w:rPr>
            </w:pPr>
            <w:r w:rsidRPr="00F71145">
              <w:rPr>
                <w:rFonts w:ascii="Verdana" w:hAnsi="Verdana"/>
                <w:b/>
                <w:sz w:val="14"/>
                <w:szCs w:val="14"/>
              </w:rPr>
              <w:t xml:space="preserve">. </w:t>
            </w:r>
            <w:r w:rsidRPr="00F71145">
              <w:rPr>
                <w:rFonts w:ascii="Verdana" w:hAnsi="Verdana"/>
                <w:sz w:val="14"/>
                <w:szCs w:val="14"/>
              </w:rPr>
              <w:t>Asesoramiento y búsqueda de información</w:t>
            </w:r>
          </w:p>
          <w:p w:rsidR="00AD025B" w:rsidRPr="00F71145" w:rsidRDefault="00AD025B" w:rsidP="00172261">
            <w:pPr>
              <w:rPr>
                <w:rFonts w:ascii="Verdana" w:hAnsi="Verdana"/>
                <w:sz w:val="14"/>
                <w:szCs w:val="14"/>
              </w:rPr>
            </w:pPr>
            <w:r w:rsidRPr="00F71145">
              <w:rPr>
                <w:rFonts w:ascii="Verdana" w:hAnsi="Verdana"/>
                <w:b/>
                <w:sz w:val="14"/>
                <w:szCs w:val="14"/>
              </w:rPr>
              <w:t xml:space="preserve">. </w:t>
            </w:r>
            <w:r w:rsidRPr="00F71145">
              <w:rPr>
                <w:rFonts w:ascii="Verdana" w:hAnsi="Verdana"/>
                <w:sz w:val="14"/>
                <w:szCs w:val="14"/>
              </w:rPr>
              <w:t>Referencia bibliográfica Préstamo del material disponible a domicilio</w:t>
            </w:r>
            <w:r w:rsidRPr="00F71145">
              <w:rPr>
                <w:rFonts w:ascii="Verdana" w:hAnsi="Verdana"/>
                <w:sz w:val="14"/>
                <w:szCs w:val="14"/>
              </w:rPr>
              <w:br/>
            </w:r>
            <w:r w:rsidRPr="00F71145">
              <w:rPr>
                <w:rFonts w:ascii="Verdana" w:hAnsi="Verdana"/>
                <w:b/>
                <w:sz w:val="14"/>
                <w:szCs w:val="14"/>
              </w:rPr>
              <w:t xml:space="preserve">. </w:t>
            </w:r>
            <w:r w:rsidRPr="00F71145">
              <w:rPr>
                <w:rFonts w:ascii="Verdana" w:hAnsi="Verdana"/>
                <w:sz w:val="14"/>
                <w:szCs w:val="14"/>
              </w:rPr>
              <w:t>Orientación en técnicas de búsqueda y estudio</w:t>
            </w:r>
          </w:p>
          <w:p w:rsidR="00AD025B" w:rsidRPr="00F71145" w:rsidRDefault="00AD025B" w:rsidP="00172261">
            <w:pPr>
              <w:rPr>
                <w:rFonts w:ascii="Verdana" w:hAnsi="Verdana"/>
                <w:sz w:val="14"/>
                <w:szCs w:val="14"/>
              </w:rPr>
            </w:pPr>
            <w:r w:rsidRPr="00F71145">
              <w:rPr>
                <w:rFonts w:ascii="Verdana" w:hAnsi="Verdana"/>
                <w:b/>
                <w:sz w:val="14"/>
                <w:szCs w:val="14"/>
              </w:rPr>
              <w:t xml:space="preserve">. </w:t>
            </w:r>
            <w:r w:rsidRPr="00F71145">
              <w:rPr>
                <w:rFonts w:ascii="Verdana" w:hAnsi="Verdana"/>
                <w:sz w:val="14"/>
                <w:szCs w:val="14"/>
              </w:rPr>
              <w:t>Uso de  terminales de consulta</w:t>
            </w:r>
          </w:p>
          <w:p w:rsidR="00AD025B" w:rsidRPr="00F71145" w:rsidRDefault="00AD025B" w:rsidP="00172261">
            <w:pPr>
              <w:rPr>
                <w:rFonts w:ascii="Verdana" w:hAnsi="Verdana"/>
                <w:sz w:val="14"/>
                <w:szCs w:val="14"/>
              </w:rPr>
            </w:pPr>
            <w:r w:rsidRPr="00F71145">
              <w:rPr>
                <w:rFonts w:ascii="Verdana" w:hAnsi="Verdana"/>
                <w:b/>
                <w:sz w:val="14"/>
                <w:szCs w:val="14"/>
              </w:rPr>
              <w:t xml:space="preserve">. </w:t>
            </w:r>
            <w:r w:rsidRPr="00F71145">
              <w:rPr>
                <w:rFonts w:ascii="Verdana" w:hAnsi="Verdana"/>
                <w:sz w:val="14"/>
                <w:szCs w:val="14"/>
              </w:rPr>
              <w:t>Fondo de prensa: diarios locales y nacionales</w:t>
            </w:r>
          </w:p>
          <w:p w:rsidR="00AD025B" w:rsidRPr="00F71145" w:rsidRDefault="00AD025B" w:rsidP="00172261">
            <w:pPr>
              <w:rPr>
                <w:rFonts w:ascii="Verdana" w:hAnsi="Verdana"/>
                <w:sz w:val="14"/>
                <w:szCs w:val="14"/>
              </w:rPr>
            </w:pPr>
            <w:r w:rsidRPr="00F71145">
              <w:rPr>
                <w:rFonts w:ascii="Verdana" w:hAnsi="Verdana"/>
                <w:b/>
                <w:sz w:val="14"/>
                <w:szCs w:val="14"/>
              </w:rPr>
              <w:t>.</w:t>
            </w:r>
            <w:r w:rsidRPr="00F71145">
              <w:rPr>
                <w:rFonts w:ascii="Verdana" w:hAnsi="Verdana"/>
                <w:sz w:val="14"/>
                <w:szCs w:val="14"/>
              </w:rPr>
              <w:t>Hemeroteca: Publicaciones periódicas de distintos temas</w:t>
            </w:r>
          </w:p>
          <w:p w:rsidR="00AD025B" w:rsidRDefault="00AD025B" w:rsidP="00172261">
            <w:pPr>
              <w:rPr>
                <w:rFonts w:ascii="Verdana" w:hAnsi="Verdana"/>
                <w:sz w:val="14"/>
                <w:szCs w:val="14"/>
              </w:rPr>
            </w:pPr>
          </w:p>
          <w:p w:rsidR="00AD025B" w:rsidRDefault="00AD025B" w:rsidP="00172261">
            <w:pPr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 w:rsidRPr="00F71145">
              <w:rPr>
                <w:rFonts w:ascii="Verdana" w:hAnsi="Verdana"/>
                <w:b/>
                <w:sz w:val="14"/>
                <w:szCs w:val="14"/>
              </w:rPr>
              <w:t>MATERIAL DISPONIBLE</w:t>
            </w:r>
          </w:p>
          <w:p w:rsidR="00AD025B" w:rsidRDefault="00AD025B" w:rsidP="00172261">
            <w:pPr>
              <w:rPr>
                <w:rFonts w:ascii="Verdana" w:hAnsi="Verdana"/>
                <w:b/>
                <w:sz w:val="14"/>
                <w:szCs w:val="14"/>
              </w:rPr>
            </w:pPr>
          </w:p>
          <w:p w:rsidR="00AD025B" w:rsidRPr="00AC6E20" w:rsidRDefault="00AD025B" w:rsidP="00172261">
            <w:pPr>
              <w:rPr>
                <w:rFonts w:ascii="Verdana" w:hAnsi="Verdana"/>
                <w:b/>
                <w:i/>
                <w:sz w:val="14"/>
                <w:szCs w:val="14"/>
              </w:rPr>
            </w:pPr>
            <w:r>
              <w:rPr>
                <w:rFonts w:ascii="Verdana" w:hAnsi="Verdana"/>
                <w:b/>
                <w:i/>
                <w:sz w:val="14"/>
                <w:szCs w:val="14"/>
              </w:rPr>
              <w:t>S</w:t>
            </w:r>
            <w:r w:rsidRPr="00AC6E20">
              <w:rPr>
                <w:rFonts w:ascii="Verdana" w:hAnsi="Verdana"/>
                <w:b/>
                <w:i/>
                <w:sz w:val="14"/>
                <w:szCs w:val="14"/>
              </w:rPr>
              <w:t>ervicio web de la</w:t>
            </w:r>
            <w:r>
              <w:rPr>
                <w:rFonts w:ascii="Verdana" w:hAnsi="Verdana"/>
                <w:b/>
                <w:i/>
                <w:sz w:val="14"/>
                <w:szCs w:val="14"/>
              </w:rPr>
              <w:t xml:space="preserve"> </w:t>
            </w:r>
            <w:r w:rsidRPr="00AC6E20">
              <w:rPr>
                <w:rFonts w:ascii="Verdana" w:hAnsi="Verdana"/>
                <w:b/>
                <w:i/>
                <w:sz w:val="14"/>
                <w:szCs w:val="14"/>
              </w:rPr>
              <w:t>ley</w:t>
            </w:r>
            <w:r>
              <w:rPr>
                <w:rFonts w:ascii="Verdana" w:hAnsi="Verdana"/>
                <w:b/>
                <w:i/>
                <w:sz w:val="14"/>
                <w:szCs w:val="14"/>
              </w:rPr>
              <w:t xml:space="preserve"> o</w:t>
            </w:r>
            <w:r w:rsidRPr="00AC6E20">
              <w:rPr>
                <w:rFonts w:ascii="Verdana" w:hAnsi="Verdana"/>
                <w:b/>
                <w:i/>
                <w:sz w:val="14"/>
                <w:szCs w:val="14"/>
              </w:rPr>
              <w:t xml:space="preserve">nline </w:t>
            </w:r>
            <w:r>
              <w:rPr>
                <w:rFonts w:ascii="Verdana" w:hAnsi="Verdana"/>
                <w:b/>
                <w:i/>
                <w:sz w:val="14"/>
                <w:szCs w:val="14"/>
              </w:rPr>
              <w:t>jurisprudencia y doctrina</w:t>
            </w:r>
          </w:p>
          <w:p w:rsidR="00AD025B" w:rsidRPr="00D60AF8" w:rsidRDefault="00AD025B" w:rsidP="00172261">
            <w:pPr>
              <w:rPr>
                <w:rFonts w:ascii="Verdana" w:hAnsi="Verdana"/>
                <w:sz w:val="14"/>
                <w:szCs w:val="14"/>
                <w:lang w:val="pt-BR"/>
              </w:rPr>
            </w:pPr>
            <w:r w:rsidRPr="00D60AF8">
              <w:rPr>
                <w:rFonts w:ascii="Verdana" w:hAnsi="Verdana"/>
                <w:sz w:val="14"/>
                <w:szCs w:val="14"/>
                <w:lang w:val="pt-BR"/>
              </w:rPr>
              <w:t>. Libros de distintas áreas temáticas</w:t>
            </w:r>
          </w:p>
          <w:p w:rsidR="00AD025B" w:rsidRPr="00F71145" w:rsidRDefault="00AD025B" w:rsidP="00172261">
            <w:pPr>
              <w:rPr>
                <w:rFonts w:ascii="Verdana" w:hAnsi="Verdana"/>
                <w:sz w:val="14"/>
                <w:szCs w:val="14"/>
              </w:rPr>
            </w:pPr>
            <w:r w:rsidRPr="00D60AF8">
              <w:rPr>
                <w:rFonts w:ascii="Verdana" w:hAnsi="Verdana"/>
                <w:sz w:val="14"/>
                <w:szCs w:val="14"/>
                <w:lang w:val="pt-BR"/>
              </w:rPr>
              <w:t xml:space="preserve">. </w:t>
            </w:r>
            <w:r w:rsidRPr="00F71145">
              <w:rPr>
                <w:rFonts w:ascii="Verdana" w:hAnsi="Verdana"/>
                <w:sz w:val="14"/>
                <w:szCs w:val="14"/>
              </w:rPr>
              <w:t>Archivos de prensa</w:t>
            </w:r>
          </w:p>
          <w:p w:rsidR="00AD025B" w:rsidRPr="00F71145" w:rsidRDefault="00AD025B" w:rsidP="00172261">
            <w:pPr>
              <w:rPr>
                <w:rFonts w:ascii="Verdana" w:hAnsi="Verdana"/>
                <w:sz w:val="14"/>
                <w:szCs w:val="14"/>
              </w:rPr>
            </w:pPr>
            <w:r w:rsidRPr="00F71145">
              <w:rPr>
                <w:rFonts w:ascii="Verdana" w:hAnsi="Verdana"/>
                <w:sz w:val="14"/>
                <w:szCs w:val="14"/>
              </w:rPr>
              <w:t>. Consulta archivos digitales en CD y DVD</w:t>
            </w:r>
          </w:p>
          <w:p w:rsidR="00AD025B" w:rsidRPr="00F71145" w:rsidRDefault="00AD025B" w:rsidP="00172261">
            <w:pPr>
              <w:rPr>
                <w:rFonts w:ascii="Verdana" w:hAnsi="Verdana"/>
                <w:sz w:val="14"/>
                <w:szCs w:val="14"/>
              </w:rPr>
            </w:pPr>
            <w:r>
              <w:rPr>
                <w:noProof/>
              </w:rPr>
              <w:pict>
                <v:shape id="_x0000_s1030" type="#_x0000_t202" style="position:absolute;margin-left:316.35pt;margin-top:5.5pt;width:196.65pt;height:126pt;z-index:251657728" filled="f" stroked="f">
                  <v:textbox style="mso-next-textbox:#_x0000_s1030">
                    <w:txbxContent>
                      <w:p w:rsidR="00AD025B" w:rsidRDefault="00AD025B" w:rsidP="00030224">
                        <w:r w:rsidRPr="00B75147">
                          <w:rPr>
                            <w:noProof/>
                          </w:rPr>
                          <w:pict>
                            <v:shape id="Imagen 74" o:spid="_x0000_i1034" type="#_x0000_t75" style="width:189pt;height:134.25pt;visibility:visible">
                              <v:imagedata r:id="rId19" o:title="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  <w:r w:rsidRPr="00F71145">
              <w:rPr>
                <w:rFonts w:ascii="Verdana" w:hAnsi="Verdana"/>
                <w:sz w:val="14"/>
                <w:szCs w:val="14"/>
              </w:rPr>
              <w:t>. Diarios locales y nacionales</w:t>
            </w:r>
          </w:p>
          <w:p w:rsidR="00AD025B" w:rsidRPr="00F71145" w:rsidRDefault="00AD025B" w:rsidP="00172261">
            <w:pPr>
              <w:rPr>
                <w:rFonts w:ascii="Verdana" w:hAnsi="Verdana"/>
                <w:sz w:val="14"/>
                <w:szCs w:val="14"/>
              </w:rPr>
            </w:pPr>
            <w:r w:rsidRPr="00F71145">
              <w:rPr>
                <w:rFonts w:ascii="Verdana" w:hAnsi="Verdana"/>
                <w:sz w:val="14"/>
                <w:szCs w:val="14"/>
              </w:rPr>
              <w:t>. Revistas de diferentes contenidos</w:t>
            </w:r>
          </w:p>
          <w:p w:rsidR="00AD025B" w:rsidRPr="00F71145" w:rsidRDefault="00AD025B" w:rsidP="00172261">
            <w:pPr>
              <w:rPr>
                <w:rFonts w:ascii="Verdana" w:hAnsi="Verdana"/>
                <w:sz w:val="14"/>
                <w:szCs w:val="14"/>
              </w:rPr>
            </w:pPr>
            <w:r w:rsidRPr="00F71145">
              <w:rPr>
                <w:rFonts w:ascii="Verdana" w:hAnsi="Verdana"/>
                <w:sz w:val="14"/>
                <w:szCs w:val="14"/>
              </w:rPr>
              <w:t>. Mapas</w:t>
            </w:r>
          </w:p>
          <w:p w:rsidR="00AD025B" w:rsidRPr="00F71145" w:rsidRDefault="00AD025B" w:rsidP="00172261">
            <w:pPr>
              <w:rPr>
                <w:rFonts w:ascii="Verdana" w:hAnsi="Verdana"/>
                <w:sz w:val="14"/>
                <w:szCs w:val="14"/>
              </w:rPr>
            </w:pPr>
            <w:r w:rsidRPr="00F71145">
              <w:rPr>
                <w:rFonts w:ascii="Verdana" w:hAnsi="Verdana"/>
                <w:sz w:val="14"/>
                <w:szCs w:val="14"/>
              </w:rPr>
              <w:t>. Apuntes de cátedra</w:t>
            </w:r>
          </w:p>
          <w:p w:rsidR="00AD025B" w:rsidRPr="00F71145" w:rsidRDefault="00AD025B" w:rsidP="00172261">
            <w:pPr>
              <w:rPr>
                <w:rFonts w:ascii="Verdana" w:hAnsi="Verdana"/>
                <w:sz w:val="14"/>
                <w:szCs w:val="14"/>
              </w:rPr>
            </w:pPr>
            <w:r w:rsidRPr="00F71145">
              <w:rPr>
                <w:rFonts w:ascii="Verdana" w:hAnsi="Verdana"/>
                <w:sz w:val="14"/>
                <w:szCs w:val="14"/>
              </w:rPr>
              <w:t>. Material de referencia bibliográfica</w:t>
            </w:r>
          </w:p>
          <w:p w:rsidR="00AD025B" w:rsidRDefault="00AD025B" w:rsidP="004D6A3D">
            <w:pPr>
              <w:rPr>
                <w:rFonts w:ascii="Verdana" w:hAnsi="Verdana"/>
                <w:sz w:val="14"/>
                <w:szCs w:val="14"/>
              </w:rPr>
            </w:pPr>
            <w:r w:rsidRPr="00F71145">
              <w:rPr>
                <w:rFonts w:ascii="Verdana" w:hAnsi="Verdana"/>
                <w:sz w:val="14"/>
                <w:szCs w:val="14"/>
              </w:rPr>
              <w:t>. Tesis</w:t>
            </w:r>
            <w:r w:rsidRPr="00F71145">
              <w:rPr>
                <w:rFonts w:ascii="Verdana" w:hAnsi="Verdana"/>
                <w:sz w:val="14"/>
                <w:szCs w:val="14"/>
              </w:rPr>
              <w:br/>
              <w:t xml:space="preserve">. Base de datos de </w:t>
            </w:r>
            <w:smartTag w:uri="urn:schemas-microsoft-com:office:smarttags" w:element="PersonName">
              <w:smartTagPr>
                <w:attr w:name="ProductID" w:val="la Afirmación"/>
              </w:smartTagPr>
              <w:r w:rsidRPr="00F71145">
                <w:rPr>
                  <w:rFonts w:ascii="Verdana" w:hAnsi="Verdana"/>
                  <w:sz w:val="14"/>
                  <w:szCs w:val="14"/>
                </w:rPr>
                <w:t>la SeCyT</w:t>
              </w:r>
            </w:smartTag>
          </w:p>
          <w:p w:rsidR="00AD025B" w:rsidRDefault="00AD025B" w:rsidP="00CF231A">
            <w:pPr>
              <w:rPr>
                <w:rFonts w:ascii="Verdana" w:hAnsi="Verdana"/>
                <w:sz w:val="14"/>
                <w:szCs w:val="14"/>
              </w:rPr>
            </w:pPr>
          </w:p>
          <w:p w:rsidR="00AD025B" w:rsidRDefault="00AD025B" w:rsidP="00775FC7">
            <w:pPr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b/>
                <w:sz w:val="14"/>
                <w:szCs w:val="14"/>
              </w:rPr>
              <w:t>CONTACTO</w:t>
            </w:r>
          </w:p>
          <w:p w:rsidR="00AD025B" w:rsidRDefault="00AD025B" w:rsidP="00775FC7">
            <w:pPr>
              <w:jc w:val="center"/>
              <w:rPr>
                <w:rFonts w:ascii="Verdana" w:hAnsi="Verdana"/>
                <w:sz w:val="14"/>
                <w:szCs w:val="14"/>
              </w:rPr>
            </w:pPr>
          </w:p>
          <w:p w:rsidR="00AD025B" w:rsidRDefault="00AD025B" w:rsidP="00775FC7">
            <w:pPr>
              <w:jc w:val="center"/>
              <w:rPr>
                <w:rFonts w:ascii="Verdana" w:hAnsi="Verdana"/>
                <w:sz w:val="14"/>
                <w:szCs w:val="14"/>
              </w:rPr>
            </w:pPr>
            <w:r w:rsidRPr="00775FC7">
              <w:rPr>
                <w:rFonts w:ascii="Verdana" w:hAnsi="Verdana"/>
                <w:sz w:val="14"/>
                <w:szCs w:val="14"/>
              </w:rPr>
              <w:t>diedrichsg@ucongreso.edu.ar</w:t>
            </w:r>
          </w:p>
          <w:p w:rsidR="00AD025B" w:rsidRDefault="00AD025B" w:rsidP="00775FC7">
            <w:pPr>
              <w:jc w:val="center"/>
              <w:rPr>
                <w:rFonts w:ascii="Verdana" w:hAnsi="Verdana"/>
                <w:sz w:val="14"/>
                <w:szCs w:val="14"/>
              </w:rPr>
            </w:pPr>
            <w:r w:rsidRPr="00775FC7">
              <w:rPr>
                <w:rFonts w:ascii="Verdana" w:hAnsi="Verdana"/>
                <w:sz w:val="14"/>
                <w:szCs w:val="14"/>
              </w:rPr>
              <w:t>www.ucongreso.edu.ar</w:t>
            </w:r>
          </w:p>
          <w:p w:rsidR="00AD025B" w:rsidRDefault="00AD025B" w:rsidP="004D6A3D">
            <w:pPr>
              <w:rPr>
                <w:rFonts w:ascii="Verdana" w:hAnsi="Verdana"/>
                <w:sz w:val="14"/>
                <w:szCs w:val="14"/>
              </w:rPr>
            </w:pPr>
          </w:p>
          <w:p w:rsidR="00AD025B" w:rsidRDefault="00AD025B" w:rsidP="00775FC7">
            <w:pPr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b/>
                <w:sz w:val="14"/>
                <w:szCs w:val="14"/>
              </w:rPr>
              <w:t>LINK AL CATÁLOGO (OPAC)</w:t>
            </w:r>
          </w:p>
          <w:p w:rsidR="00AD025B" w:rsidRDefault="00AD025B" w:rsidP="004D6A3D">
            <w:pPr>
              <w:rPr>
                <w:rFonts w:ascii="Verdana" w:hAnsi="Verdana"/>
                <w:sz w:val="14"/>
                <w:szCs w:val="14"/>
              </w:rPr>
            </w:pPr>
          </w:p>
          <w:p w:rsidR="00AD025B" w:rsidRDefault="00AD025B" w:rsidP="004D6A3D">
            <w:pPr>
              <w:rPr>
                <w:rFonts w:ascii="Verdana" w:hAnsi="Verdana"/>
                <w:sz w:val="14"/>
                <w:szCs w:val="14"/>
              </w:rPr>
            </w:pPr>
            <w:r w:rsidRPr="00775FC7">
              <w:rPr>
                <w:rFonts w:ascii="Verdana" w:hAnsi="Verdana"/>
                <w:sz w:val="14"/>
                <w:szCs w:val="14"/>
              </w:rPr>
              <w:t>http://www.</w:t>
            </w:r>
          </w:p>
          <w:p w:rsidR="00AD025B" w:rsidRPr="0090446F" w:rsidRDefault="00AD025B" w:rsidP="004D6A3D">
            <w:pPr>
              <w:rPr>
                <w:rFonts w:ascii="Verdana" w:hAnsi="Verdana"/>
                <w:sz w:val="14"/>
                <w:szCs w:val="14"/>
              </w:rPr>
            </w:pPr>
            <w:r w:rsidRPr="0090446F">
              <w:rPr>
                <w:rFonts w:ascii="Verdana" w:hAnsi="Verdana"/>
                <w:sz w:val="14"/>
                <w:szCs w:val="14"/>
              </w:rPr>
              <w:t>ucongreso.edu.ar/biblioteca/opac/</w:t>
            </w:r>
          </w:p>
          <w:p w:rsidR="00AD025B" w:rsidRPr="0090446F" w:rsidRDefault="00AD025B" w:rsidP="004D6A3D">
            <w:pPr>
              <w:rPr>
                <w:rFonts w:ascii="Verdana" w:hAnsi="Verdana"/>
                <w:sz w:val="14"/>
                <w:szCs w:val="14"/>
              </w:rPr>
            </w:pPr>
          </w:p>
          <w:p w:rsidR="00AD025B" w:rsidRDefault="00AD025B" w:rsidP="00A04932">
            <w:pPr>
              <w:jc w:val="center"/>
              <w:rPr>
                <w:rFonts w:ascii="Verdana" w:hAnsi="Verdana"/>
                <w:sz w:val="14"/>
                <w:szCs w:val="14"/>
              </w:rPr>
            </w:pPr>
            <w:r w:rsidRPr="00F71145">
              <w:rPr>
                <w:rFonts w:ascii="Verdana" w:hAnsi="Verdana"/>
                <w:b/>
                <w:sz w:val="14"/>
                <w:szCs w:val="14"/>
              </w:rPr>
              <w:t>ATENCIÓN LIBRERÍAS</w:t>
            </w:r>
            <w:r w:rsidRPr="00F71145">
              <w:rPr>
                <w:rFonts w:ascii="Verdana" w:hAnsi="Verdana"/>
                <w:sz w:val="14"/>
                <w:szCs w:val="14"/>
              </w:rPr>
              <w:br/>
            </w:r>
          </w:p>
          <w:p w:rsidR="00AD025B" w:rsidRDefault="00AD025B" w:rsidP="00A04932">
            <w:pPr>
              <w:jc w:val="center"/>
              <w:rPr>
                <w:rFonts w:ascii="Verdana" w:hAnsi="Verdana"/>
                <w:sz w:val="14"/>
                <w:szCs w:val="14"/>
              </w:rPr>
            </w:pPr>
            <w:r w:rsidRPr="00F71145">
              <w:rPr>
                <w:rFonts w:ascii="Verdana" w:hAnsi="Verdana"/>
                <w:sz w:val="14"/>
                <w:szCs w:val="14"/>
              </w:rPr>
              <w:t>Lun</w:t>
            </w:r>
            <w:r>
              <w:rPr>
                <w:rFonts w:ascii="Verdana" w:hAnsi="Verdana"/>
                <w:sz w:val="14"/>
                <w:szCs w:val="14"/>
              </w:rPr>
              <w:t>.</w:t>
            </w:r>
            <w:r w:rsidRPr="00F71145">
              <w:rPr>
                <w:rFonts w:ascii="Verdana" w:hAnsi="Verdana"/>
                <w:sz w:val="14"/>
                <w:szCs w:val="14"/>
              </w:rPr>
              <w:t xml:space="preserve"> a </w:t>
            </w:r>
            <w:r>
              <w:rPr>
                <w:rFonts w:ascii="Verdana" w:hAnsi="Verdana"/>
                <w:sz w:val="14"/>
                <w:szCs w:val="14"/>
              </w:rPr>
              <w:t>v</w:t>
            </w:r>
            <w:r w:rsidRPr="00F71145">
              <w:rPr>
                <w:rFonts w:ascii="Verdana" w:hAnsi="Verdana"/>
                <w:sz w:val="14"/>
                <w:szCs w:val="14"/>
              </w:rPr>
              <w:t>ier</w:t>
            </w:r>
            <w:r>
              <w:rPr>
                <w:rFonts w:ascii="Verdana" w:hAnsi="Verdana"/>
                <w:sz w:val="14"/>
                <w:szCs w:val="14"/>
              </w:rPr>
              <w:t>.</w:t>
            </w:r>
            <w:r w:rsidRPr="00F71145">
              <w:rPr>
                <w:rFonts w:ascii="Verdana" w:hAnsi="Verdana"/>
                <w:sz w:val="14"/>
                <w:szCs w:val="14"/>
              </w:rPr>
              <w:t xml:space="preserve"> de 8:00 a 1</w:t>
            </w:r>
            <w:r>
              <w:rPr>
                <w:rFonts w:ascii="Verdana" w:hAnsi="Verdana"/>
                <w:sz w:val="14"/>
                <w:szCs w:val="14"/>
              </w:rPr>
              <w:t>0</w:t>
            </w:r>
            <w:r w:rsidRPr="00F71145">
              <w:rPr>
                <w:rFonts w:ascii="Verdana" w:hAnsi="Verdana"/>
                <w:sz w:val="14"/>
                <w:szCs w:val="14"/>
              </w:rPr>
              <w:t>:00 hs</w:t>
            </w:r>
          </w:p>
          <w:p w:rsidR="00AD025B" w:rsidRDefault="00AD025B" w:rsidP="00515514">
            <w:pPr>
              <w:jc w:val="center"/>
              <w:rPr>
                <w:rFonts w:ascii="Verdana" w:hAnsi="Verdana"/>
                <w:b/>
                <w:sz w:val="14"/>
                <w:szCs w:val="14"/>
              </w:rPr>
            </w:pPr>
          </w:p>
          <w:p w:rsidR="00AD025B" w:rsidRDefault="00AD025B" w:rsidP="00515514">
            <w:pPr>
              <w:jc w:val="center"/>
              <w:rPr>
                <w:rFonts w:ascii="Verdana" w:hAnsi="Verdana"/>
                <w:b/>
                <w:sz w:val="14"/>
                <w:szCs w:val="14"/>
              </w:rPr>
            </w:pPr>
          </w:p>
          <w:p w:rsidR="00AD025B" w:rsidRDefault="00AD025B" w:rsidP="003A6C4A">
            <w:pPr>
              <w:rPr>
                <w:rFonts w:ascii="Verdana" w:hAnsi="Verdana"/>
                <w:b/>
                <w:i/>
                <w:sz w:val="20"/>
                <w:szCs w:val="20"/>
              </w:rPr>
            </w:pPr>
            <w:r>
              <w:rPr>
                <w:rFonts w:ascii="Verdana" w:hAnsi="Verdana"/>
                <w:b/>
                <w:i/>
                <w:sz w:val="20"/>
                <w:szCs w:val="20"/>
              </w:rPr>
              <w:t>“</w:t>
            </w:r>
            <w:r w:rsidRPr="009D36C1">
              <w:rPr>
                <w:rFonts w:ascii="Verdana" w:hAnsi="Verdana"/>
                <w:b/>
                <w:i/>
                <w:sz w:val="20"/>
                <w:szCs w:val="20"/>
              </w:rPr>
              <w:t>La verdadera sabiduría está en reconocer la propia ignorancia.</w:t>
            </w:r>
            <w:r>
              <w:rPr>
                <w:rFonts w:ascii="Verdana" w:hAnsi="Verdana"/>
                <w:b/>
                <w:i/>
                <w:sz w:val="20"/>
                <w:szCs w:val="20"/>
              </w:rPr>
              <w:t>”</w:t>
            </w:r>
          </w:p>
          <w:p w:rsidR="00AD025B" w:rsidRDefault="00AD025B" w:rsidP="006A6650">
            <w:pPr>
              <w:rPr>
                <w:b/>
                <w:i/>
                <w:sz w:val="16"/>
                <w:szCs w:val="16"/>
              </w:rPr>
            </w:pPr>
            <w:r>
              <w:rPr>
                <w:rFonts w:ascii="Verdana" w:hAnsi="Verdana"/>
                <w:b/>
                <w:i/>
                <w:sz w:val="20"/>
                <w:szCs w:val="20"/>
              </w:rPr>
              <w:t xml:space="preserve"> </w:t>
            </w:r>
            <w:r w:rsidRPr="006A6650">
              <w:rPr>
                <w:b/>
                <w:i/>
                <w:sz w:val="16"/>
                <w:szCs w:val="16"/>
              </w:rPr>
              <w:t>» Aristóteles  (384 AC-</w:t>
            </w:r>
            <w:smartTag w:uri="urn:schemas-microsoft-com:office:smarttags" w:element="metricconverter">
              <w:smartTagPr>
                <w:attr w:name="ProductID" w:val="322 AC"/>
              </w:smartTagPr>
              <w:r w:rsidRPr="006A6650">
                <w:rPr>
                  <w:b/>
                  <w:i/>
                  <w:sz w:val="16"/>
                  <w:szCs w:val="16"/>
                </w:rPr>
                <w:t>322 AC</w:t>
              </w:r>
            </w:smartTag>
            <w:r w:rsidRPr="006A6650">
              <w:rPr>
                <w:b/>
                <w:i/>
                <w:sz w:val="16"/>
                <w:szCs w:val="16"/>
              </w:rPr>
              <w:t>) Filósofo griego</w:t>
            </w:r>
          </w:p>
          <w:p w:rsidR="00AD025B" w:rsidRDefault="00AD025B" w:rsidP="006A6650">
            <w:pPr>
              <w:rPr>
                <w:rFonts w:ascii="Verdana" w:hAnsi="Verdana"/>
                <w:b/>
                <w:i/>
                <w:sz w:val="20"/>
                <w:szCs w:val="20"/>
              </w:rPr>
            </w:pPr>
          </w:p>
          <w:p w:rsidR="00AD025B" w:rsidRPr="006A6650" w:rsidRDefault="00AD025B" w:rsidP="006A6650">
            <w:pPr>
              <w:rPr>
                <w:rFonts w:ascii="Verdana" w:hAnsi="Verdana"/>
                <w:b/>
                <w:i/>
                <w:sz w:val="20"/>
                <w:szCs w:val="20"/>
              </w:rPr>
            </w:pPr>
            <w:r>
              <w:rPr>
                <w:rFonts w:ascii="Verdana" w:hAnsi="Verdana"/>
                <w:b/>
                <w:i/>
                <w:sz w:val="20"/>
                <w:szCs w:val="20"/>
              </w:rPr>
              <w:t>“</w:t>
            </w:r>
            <w:r w:rsidRPr="006A6650">
              <w:rPr>
                <w:rFonts w:ascii="Verdana" w:hAnsi="Verdana"/>
                <w:b/>
                <w:i/>
                <w:sz w:val="20"/>
                <w:szCs w:val="20"/>
              </w:rPr>
              <w:t>Donde hay educaci</w:t>
            </w:r>
            <w:r>
              <w:rPr>
                <w:rFonts w:ascii="Verdana" w:hAnsi="Verdana"/>
                <w:b/>
                <w:i/>
                <w:sz w:val="20"/>
                <w:szCs w:val="20"/>
              </w:rPr>
              <w:t>ón, no hay distinción de clases”</w:t>
            </w:r>
          </w:p>
          <w:p w:rsidR="00AD025B" w:rsidRPr="006A6650" w:rsidRDefault="00AD025B" w:rsidP="006A6650">
            <w:pPr>
              <w:rPr>
                <w:b/>
                <w:i/>
                <w:sz w:val="16"/>
                <w:szCs w:val="16"/>
              </w:rPr>
            </w:pPr>
            <w:r w:rsidRPr="006A6650">
              <w:rPr>
                <w:b/>
                <w:i/>
                <w:sz w:val="16"/>
                <w:szCs w:val="16"/>
              </w:rPr>
              <w:t>» Confucio  (551 AC-</w:t>
            </w:r>
            <w:smartTag w:uri="urn:schemas-microsoft-com:office:smarttags" w:element="metricconverter">
              <w:smartTagPr>
                <w:attr w:name="ProductID" w:val="478 AC"/>
              </w:smartTagPr>
              <w:r w:rsidRPr="006A6650">
                <w:rPr>
                  <w:b/>
                  <w:i/>
                  <w:sz w:val="16"/>
                  <w:szCs w:val="16"/>
                </w:rPr>
                <w:t>478 AC</w:t>
              </w:r>
            </w:smartTag>
            <w:r w:rsidRPr="006A6650">
              <w:rPr>
                <w:b/>
                <w:i/>
                <w:sz w:val="16"/>
                <w:szCs w:val="16"/>
              </w:rPr>
              <w:t>) Filósofo chino</w:t>
            </w:r>
          </w:p>
        </w:tc>
      </w:tr>
      <w:tr w:rsidR="00AD025B" w:rsidTr="00920E24">
        <w:tc>
          <w:tcPr>
            <w:tcW w:w="8353" w:type="dxa"/>
          </w:tcPr>
          <w:p w:rsidR="00AD025B" w:rsidRDefault="00AD025B" w:rsidP="00172261">
            <w:pPr>
              <w:jc w:val="center"/>
              <w:rPr>
                <w:rFonts w:ascii="Verdana" w:hAnsi="Verdana"/>
                <w:b/>
                <w:i/>
              </w:rPr>
            </w:pPr>
          </w:p>
        </w:tc>
        <w:tc>
          <w:tcPr>
            <w:tcW w:w="2635" w:type="dxa"/>
            <w:shd w:val="clear" w:color="auto" w:fill="CCFF99"/>
          </w:tcPr>
          <w:p w:rsidR="00AD025B" w:rsidRPr="00F71145" w:rsidRDefault="00AD025B" w:rsidP="00172261">
            <w:pPr>
              <w:jc w:val="center"/>
              <w:rPr>
                <w:rFonts w:ascii="Verdana" w:hAnsi="Verdana"/>
                <w:b/>
                <w:sz w:val="14"/>
                <w:szCs w:val="14"/>
              </w:rPr>
            </w:pPr>
          </w:p>
        </w:tc>
      </w:tr>
    </w:tbl>
    <w:p w:rsidR="00AD025B" w:rsidRDefault="00AD025B"/>
    <w:p w:rsidR="00AD025B" w:rsidRDefault="00AD025B"/>
    <w:sectPr w:rsidR="00AD025B" w:rsidSect="00E22E16">
      <w:pgSz w:w="11906" w:h="16838"/>
      <w:pgMar w:top="284" w:right="567" w:bottom="284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025B" w:rsidRDefault="00AD025B" w:rsidP="007F626E">
      <w:r>
        <w:separator/>
      </w:r>
    </w:p>
  </w:endnote>
  <w:endnote w:type="continuationSeparator" w:id="1">
    <w:p w:rsidR="00AD025B" w:rsidRDefault="00AD025B" w:rsidP="007F62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025B" w:rsidRDefault="00AD025B" w:rsidP="007F626E">
      <w:r>
        <w:separator/>
      </w:r>
    </w:p>
  </w:footnote>
  <w:footnote w:type="continuationSeparator" w:id="1">
    <w:p w:rsidR="00AD025B" w:rsidRDefault="00AD025B" w:rsidP="007F626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95018"/>
    <w:multiLevelType w:val="hybridMultilevel"/>
    <w:tmpl w:val="E3DAABB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7246764"/>
    <w:multiLevelType w:val="hybridMultilevel"/>
    <w:tmpl w:val="4A82DB4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5B934B1"/>
    <w:multiLevelType w:val="hybridMultilevel"/>
    <w:tmpl w:val="2B3848C8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66F115F"/>
    <w:multiLevelType w:val="hybridMultilevel"/>
    <w:tmpl w:val="6DF6030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7F05E8"/>
    <w:multiLevelType w:val="hybridMultilevel"/>
    <w:tmpl w:val="7C14AC10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60C71D0"/>
    <w:multiLevelType w:val="hybridMultilevel"/>
    <w:tmpl w:val="97565A5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C01DE"/>
    <w:rsid w:val="000202D7"/>
    <w:rsid w:val="00022D3C"/>
    <w:rsid w:val="000233E9"/>
    <w:rsid w:val="000257EE"/>
    <w:rsid w:val="00030224"/>
    <w:rsid w:val="00032936"/>
    <w:rsid w:val="000701A3"/>
    <w:rsid w:val="000711A9"/>
    <w:rsid w:val="0008128F"/>
    <w:rsid w:val="000908E5"/>
    <w:rsid w:val="00090CB5"/>
    <w:rsid w:val="000939F7"/>
    <w:rsid w:val="00095A68"/>
    <w:rsid w:val="000A2A62"/>
    <w:rsid w:val="000A3023"/>
    <w:rsid w:val="000A3046"/>
    <w:rsid w:val="000B5286"/>
    <w:rsid w:val="000B5466"/>
    <w:rsid w:val="000B7FA4"/>
    <w:rsid w:val="000C545A"/>
    <w:rsid w:val="000C66F9"/>
    <w:rsid w:val="000E3EB6"/>
    <w:rsid w:val="000F1B69"/>
    <w:rsid w:val="000F26A6"/>
    <w:rsid w:val="000F6DBF"/>
    <w:rsid w:val="000F7ECC"/>
    <w:rsid w:val="00107729"/>
    <w:rsid w:val="00115D82"/>
    <w:rsid w:val="00123D04"/>
    <w:rsid w:val="00141D06"/>
    <w:rsid w:val="00145396"/>
    <w:rsid w:val="00145802"/>
    <w:rsid w:val="001476B1"/>
    <w:rsid w:val="001477AA"/>
    <w:rsid w:val="00154B63"/>
    <w:rsid w:val="001609DC"/>
    <w:rsid w:val="00172261"/>
    <w:rsid w:val="001772F1"/>
    <w:rsid w:val="0018127A"/>
    <w:rsid w:val="0018790B"/>
    <w:rsid w:val="0019188F"/>
    <w:rsid w:val="001944D2"/>
    <w:rsid w:val="00195074"/>
    <w:rsid w:val="001A2A3C"/>
    <w:rsid w:val="001A560E"/>
    <w:rsid w:val="001A6341"/>
    <w:rsid w:val="001A6435"/>
    <w:rsid w:val="001A6901"/>
    <w:rsid w:val="001A6B32"/>
    <w:rsid w:val="001A6D16"/>
    <w:rsid w:val="001B534E"/>
    <w:rsid w:val="001C0805"/>
    <w:rsid w:val="001C3A13"/>
    <w:rsid w:val="001C5107"/>
    <w:rsid w:val="00201FC9"/>
    <w:rsid w:val="0020570A"/>
    <w:rsid w:val="00213DB1"/>
    <w:rsid w:val="00225C01"/>
    <w:rsid w:val="00226167"/>
    <w:rsid w:val="00250117"/>
    <w:rsid w:val="002517CD"/>
    <w:rsid w:val="00257AA7"/>
    <w:rsid w:val="00261FFE"/>
    <w:rsid w:val="00265BAE"/>
    <w:rsid w:val="002805AA"/>
    <w:rsid w:val="002808FB"/>
    <w:rsid w:val="00280FEF"/>
    <w:rsid w:val="002A1F37"/>
    <w:rsid w:val="002A2059"/>
    <w:rsid w:val="002A27A2"/>
    <w:rsid w:val="002C399C"/>
    <w:rsid w:val="002D1390"/>
    <w:rsid w:val="002D55D0"/>
    <w:rsid w:val="002E73D0"/>
    <w:rsid w:val="002F57D6"/>
    <w:rsid w:val="002F7489"/>
    <w:rsid w:val="00301B2B"/>
    <w:rsid w:val="00306B11"/>
    <w:rsid w:val="00314829"/>
    <w:rsid w:val="003211AA"/>
    <w:rsid w:val="00322CEB"/>
    <w:rsid w:val="00325188"/>
    <w:rsid w:val="003260A6"/>
    <w:rsid w:val="003426E1"/>
    <w:rsid w:val="00344429"/>
    <w:rsid w:val="003570EC"/>
    <w:rsid w:val="003624D9"/>
    <w:rsid w:val="00363275"/>
    <w:rsid w:val="00380BC7"/>
    <w:rsid w:val="00381889"/>
    <w:rsid w:val="00395ADC"/>
    <w:rsid w:val="00395F7E"/>
    <w:rsid w:val="003A3488"/>
    <w:rsid w:val="003A3DAA"/>
    <w:rsid w:val="003A60B7"/>
    <w:rsid w:val="003A6C4A"/>
    <w:rsid w:val="003A6FE7"/>
    <w:rsid w:val="003C61D5"/>
    <w:rsid w:val="003E34E0"/>
    <w:rsid w:val="003E5619"/>
    <w:rsid w:val="003E5B08"/>
    <w:rsid w:val="00416ADB"/>
    <w:rsid w:val="00417B63"/>
    <w:rsid w:val="0043213C"/>
    <w:rsid w:val="00434E13"/>
    <w:rsid w:val="00445B7F"/>
    <w:rsid w:val="00446D29"/>
    <w:rsid w:val="004503C1"/>
    <w:rsid w:val="00455219"/>
    <w:rsid w:val="004558F6"/>
    <w:rsid w:val="00464972"/>
    <w:rsid w:val="00475FB2"/>
    <w:rsid w:val="00480C1B"/>
    <w:rsid w:val="004A56F8"/>
    <w:rsid w:val="004A7359"/>
    <w:rsid w:val="004A7892"/>
    <w:rsid w:val="004B0565"/>
    <w:rsid w:val="004B0BC2"/>
    <w:rsid w:val="004B2D55"/>
    <w:rsid w:val="004B60CA"/>
    <w:rsid w:val="004B7DFE"/>
    <w:rsid w:val="004C6B23"/>
    <w:rsid w:val="004D52C2"/>
    <w:rsid w:val="004D5CE5"/>
    <w:rsid w:val="004D6A3D"/>
    <w:rsid w:val="004E2EBB"/>
    <w:rsid w:val="004E3B26"/>
    <w:rsid w:val="004F30B8"/>
    <w:rsid w:val="004F32AA"/>
    <w:rsid w:val="004F5FCB"/>
    <w:rsid w:val="00507A8C"/>
    <w:rsid w:val="00507F4C"/>
    <w:rsid w:val="00515514"/>
    <w:rsid w:val="00520016"/>
    <w:rsid w:val="0052136A"/>
    <w:rsid w:val="00524806"/>
    <w:rsid w:val="005276B5"/>
    <w:rsid w:val="00530684"/>
    <w:rsid w:val="00544865"/>
    <w:rsid w:val="00544FF0"/>
    <w:rsid w:val="0055189B"/>
    <w:rsid w:val="00554AD4"/>
    <w:rsid w:val="00560BB2"/>
    <w:rsid w:val="0057255D"/>
    <w:rsid w:val="00575D9C"/>
    <w:rsid w:val="005918E4"/>
    <w:rsid w:val="00593220"/>
    <w:rsid w:val="005A2468"/>
    <w:rsid w:val="005A6F53"/>
    <w:rsid w:val="005D1A46"/>
    <w:rsid w:val="005D2EB1"/>
    <w:rsid w:val="005E530A"/>
    <w:rsid w:val="005F3BD0"/>
    <w:rsid w:val="005F5731"/>
    <w:rsid w:val="00600BAF"/>
    <w:rsid w:val="006024D1"/>
    <w:rsid w:val="0060499B"/>
    <w:rsid w:val="00607812"/>
    <w:rsid w:val="00630C60"/>
    <w:rsid w:val="0063150E"/>
    <w:rsid w:val="0065300D"/>
    <w:rsid w:val="00655BEF"/>
    <w:rsid w:val="00655DE2"/>
    <w:rsid w:val="006564F4"/>
    <w:rsid w:val="00667E34"/>
    <w:rsid w:val="00671E8E"/>
    <w:rsid w:val="0068114B"/>
    <w:rsid w:val="0069034C"/>
    <w:rsid w:val="0069043A"/>
    <w:rsid w:val="006932ED"/>
    <w:rsid w:val="006A00ED"/>
    <w:rsid w:val="006A6650"/>
    <w:rsid w:val="006B4253"/>
    <w:rsid w:val="006B7752"/>
    <w:rsid w:val="006C5BE1"/>
    <w:rsid w:val="006D46F8"/>
    <w:rsid w:val="006F76A9"/>
    <w:rsid w:val="00702C36"/>
    <w:rsid w:val="0070375C"/>
    <w:rsid w:val="00712909"/>
    <w:rsid w:val="00721450"/>
    <w:rsid w:val="0072336E"/>
    <w:rsid w:val="00723AF7"/>
    <w:rsid w:val="00737E6F"/>
    <w:rsid w:val="00751810"/>
    <w:rsid w:val="007549E5"/>
    <w:rsid w:val="00756B48"/>
    <w:rsid w:val="007752ED"/>
    <w:rsid w:val="00775FC7"/>
    <w:rsid w:val="00783EA9"/>
    <w:rsid w:val="00794D05"/>
    <w:rsid w:val="0079538E"/>
    <w:rsid w:val="007A28EA"/>
    <w:rsid w:val="007A54FB"/>
    <w:rsid w:val="007B3247"/>
    <w:rsid w:val="007C7FC5"/>
    <w:rsid w:val="007D0075"/>
    <w:rsid w:val="007D0A85"/>
    <w:rsid w:val="007D0C14"/>
    <w:rsid w:val="007D1FF3"/>
    <w:rsid w:val="007D2126"/>
    <w:rsid w:val="007D3707"/>
    <w:rsid w:val="007D6E39"/>
    <w:rsid w:val="007F1A38"/>
    <w:rsid w:val="007F3E04"/>
    <w:rsid w:val="007F626E"/>
    <w:rsid w:val="007F6497"/>
    <w:rsid w:val="007F6FA7"/>
    <w:rsid w:val="00815298"/>
    <w:rsid w:val="0082203B"/>
    <w:rsid w:val="00824185"/>
    <w:rsid w:val="00830BBD"/>
    <w:rsid w:val="00832C98"/>
    <w:rsid w:val="00840DD2"/>
    <w:rsid w:val="00841641"/>
    <w:rsid w:val="008428A6"/>
    <w:rsid w:val="00842F87"/>
    <w:rsid w:val="00845376"/>
    <w:rsid w:val="00847332"/>
    <w:rsid w:val="0085762F"/>
    <w:rsid w:val="00862150"/>
    <w:rsid w:val="0086372A"/>
    <w:rsid w:val="008723A4"/>
    <w:rsid w:val="0087513D"/>
    <w:rsid w:val="00880634"/>
    <w:rsid w:val="00891AA6"/>
    <w:rsid w:val="008A3653"/>
    <w:rsid w:val="008A58A4"/>
    <w:rsid w:val="008A6677"/>
    <w:rsid w:val="008B256E"/>
    <w:rsid w:val="008B4EE4"/>
    <w:rsid w:val="008B6756"/>
    <w:rsid w:val="008B7A23"/>
    <w:rsid w:val="008C6206"/>
    <w:rsid w:val="008D1ABE"/>
    <w:rsid w:val="008D23AD"/>
    <w:rsid w:val="008D26B5"/>
    <w:rsid w:val="008D6C39"/>
    <w:rsid w:val="008E7224"/>
    <w:rsid w:val="008F4789"/>
    <w:rsid w:val="008F7C2B"/>
    <w:rsid w:val="0090128F"/>
    <w:rsid w:val="00902024"/>
    <w:rsid w:val="0090446F"/>
    <w:rsid w:val="009063CE"/>
    <w:rsid w:val="009076E9"/>
    <w:rsid w:val="009147D9"/>
    <w:rsid w:val="00920E24"/>
    <w:rsid w:val="0093159C"/>
    <w:rsid w:val="00954B67"/>
    <w:rsid w:val="00956B4D"/>
    <w:rsid w:val="00963B80"/>
    <w:rsid w:val="009658E6"/>
    <w:rsid w:val="0097011D"/>
    <w:rsid w:val="00970A54"/>
    <w:rsid w:val="0097481C"/>
    <w:rsid w:val="0099786D"/>
    <w:rsid w:val="009A356C"/>
    <w:rsid w:val="009B21BC"/>
    <w:rsid w:val="009B3BEB"/>
    <w:rsid w:val="009C2C4E"/>
    <w:rsid w:val="009D36C1"/>
    <w:rsid w:val="009D4049"/>
    <w:rsid w:val="009D6E7E"/>
    <w:rsid w:val="009E0A1B"/>
    <w:rsid w:val="009E3672"/>
    <w:rsid w:val="009E36ED"/>
    <w:rsid w:val="009F2297"/>
    <w:rsid w:val="009F2403"/>
    <w:rsid w:val="009F3D27"/>
    <w:rsid w:val="00A028AC"/>
    <w:rsid w:val="00A04932"/>
    <w:rsid w:val="00A24440"/>
    <w:rsid w:val="00A26749"/>
    <w:rsid w:val="00A32C80"/>
    <w:rsid w:val="00A33769"/>
    <w:rsid w:val="00A4252C"/>
    <w:rsid w:val="00A571C1"/>
    <w:rsid w:val="00A57891"/>
    <w:rsid w:val="00A63508"/>
    <w:rsid w:val="00A6586B"/>
    <w:rsid w:val="00A65BB4"/>
    <w:rsid w:val="00A67C90"/>
    <w:rsid w:val="00A71AB8"/>
    <w:rsid w:val="00A7586E"/>
    <w:rsid w:val="00A77EB2"/>
    <w:rsid w:val="00A8047A"/>
    <w:rsid w:val="00A918B8"/>
    <w:rsid w:val="00A91AE6"/>
    <w:rsid w:val="00A97B8A"/>
    <w:rsid w:val="00AA1792"/>
    <w:rsid w:val="00AB49E7"/>
    <w:rsid w:val="00AC2C79"/>
    <w:rsid w:val="00AC6E20"/>
    <w:rsid w:val="00AD025B"/>
    <w:rsid w:val="00AE05ED"/>
    <w:rsid w:val="00AF6010"/>
    <w:rsid w:val="00B12DE6"/>
    <w:rsid w:val="00B160A3"/>
    <w:rsid w:val="00B171F0"/>
    <w:rsid w:val="00B21968"/>
    <w:rsid w:val="00B31698"/>
    <w:rsid w:val="00B4105D"/>
    <w:rsid w:val="00B4599C"/>
    <w:rsid w:val="00B51111"/>
    <w:rsid w:val="00B716E7"/>
    <w:rsid w:val="00B74B5A"/>
    <w:rsid w:val="00B75147"/>
    <w:rsid w:val="00B769E4"/>
    <w:rsid w:val="00B938DF"/>
    <w:rsid w:val="00B96E4E"/>
    <w:rsid w:val="00BA7937"/>
    <w:rsid w:val="00BB45AB"/>
    <w:rsid w:val="00BC290D"/>
    <w:rsid w:val="00BE134C"/>
    <w:rsid w:val="00BE2A30"/>
    <w:rsid w:val="00BE2B50"/>
    <w:rsid w:val="00BE3371"/>
    <w:rsid w:val="00BE396E"/>
    <w:rsid w:val="00C11E0A"/>
    <w:rsid w:val="00C222C5"/>
    <w:rsid w:val="00C2750E"/>
    <w:rsid w:val="00C514E9"/>
    <w:rsid w:val="00C52902"/>
    <w:rsid w:val="00C52F57"/>
    <w:rsid w:val="00C648C7"/>
    <w:rsid w:val="00C72B8E"/>
    <w:rsid w:val="00C81B1C"/>
    <w:rsid w:val="00C82375"/>
    <w:rsid w:val="00C85D28"/>
    <w:rsid w:val="00C85EE7"/>
    <w:rsid w:val="00C921BF"/>
    <w:rsid w:val="00C96A29"/>
    <w:rsid w:val="00C97016"/>
    <w:rsid w:val="00CA46FF"/>
    <w:rsid w:val="00CA48B9"/>
    <w:rsid w:val="00CA6C32"/>
    <w:rsid w:val="00CB3D92"/>
    <w:rsid w:val="00CC40FA"/>
    <w:rsid w:val="00CC67B2"/>
    <w:rsid w:val="00CD581E"/>
    <w:rsid w:val="00CE754F"/>
    <w:rsid w:val="00CF231A"/>
    <w:rsid w:val="00CF66A5"/>
    <w:rsid w:val="00CF6DC8"/>
    <w:rsid w:val="00CF6E7A"/>
    <w:rsid w:val="00CF7FA0"/>
    <w:rsid w:val="00D02984"/>
    <w:rsid w:val="00D05045"/>
    <w:rsid w:val="00D0739C"/>
    <w:rsid w:val="00D110C2"/>
    <w:rsid w:val="00D14081"/>
    <w:rsid w:val="00D14F0A"/>
    <w:rsid w:val="00D15203"/>
    <w:rsid w:val="00D159B4"/>
    <w:rsid w:val="00D21F25"/>
    <w:rsid w:val="00D35B67"/>
    <w:rsid w:val="00D541A5"/>
    <w:rsid w:val="00D56AAC"/>
    <w:rsid w:val="00D60AF8"/>
    <w:rsid w:val="00D61126"/>
    <w:rsid w:val="00D65D71"/>
    <w:rsid w:val="00D75934"/>
    <w:rsid w:val="00D8210E"/>
    <w:rsid w:val="00D83BAA"/>
    <w:rsid w:val="00D87684"/>
    <w:rsid w:val="00D926BD"/>
    <w:rsid w:val="00D945BD"/>
    <w:rsid w:val="00D96DF7"/>
    <w:rsid w:val="00D97B22"/>
    <w:rsid w:val="00DA764B"/>
    <w:rsid w:val="00DC01DE"/>
    <w:rsid w:val="00DC3110"/>
    <w:rsid w:val="00DD3D3A"/>
    <w:rsid w:val="00DF15D2"/>
    <w:rsid w:val="00DF4180"/>
    <w:rsid w:val="00DF5138"/>
    <w:rsid w:val="00DF70CE"/>
    <w:rsid w:val="00DF79FF"/>
    <w:rsid w:val="00E067A4"/>
    <w:rsid w:val="00E076A4"/>
    <w:rsid w:val="00E13CF7"/>
    <w:rsid w:val="00E1541B"/>
    <w:rsid w:val="00E21112"/>
    <w:rsid w:val="00E22E16"/>
    <w:rsid w:val="00E233D7"/>
    <w:rsid w:val="00E24E5C"/>
    <w:rsid w:val="00E33A4B"/>
    <w:rsid w:val="00E35E91"/>
    <w:rsid w:val="00E40E1D"/>
    <w:rsid w:val="00E46F50"/>
    <w:rsid w:val="00E548A7"/>
    <w:rsid w:val="00E611AE"/>
    <w:rsid w:val="00E6653D"/>
    <w:rsid w:val="00E703FA"/>
    <w:rsid w:val="00E85B9F"/>
    <w:rsid w:val="00E93510"/>
    <w:rsid w:val="00E95D28"/>
    <w:rsid w:val="00EA7B44"/>
    <w:rsid w:val="00EB4A42"/>
    <w:rsid w:val="00EC04D9"/>
    <w:rsid w:val="00EC3BD5"/>
    <w:rsid w:val="00EE5923"/>
    <w:rsid w:val="00EF5175"/>
    <w:rsid w:val="00EF5D0D"/>
    <w:rsid w:val="00F077F0"/>
    <w:rsid w:val="00F147E2"/>
    <w:rsid w:val="00F36485"/>
    <w:rsid w:val="00F415FB"/>
    <w:rsid w:val="00F45F1A"/>
    <w:rsid w:val="00F470DA"/>
    <w:rsid w:val="00F62A6C"/>
    <w:rsid w:val="00F648BC"/>
    <w:rsid w:val="00F71145"/>
    <w:rsid w:val="00F73DD9"/>
    <w:rsid w:val="00F74A2B"/>
    <w:rsid w:val="00F75DC7"/>
    <w:rsid w:val="00F82984"/>
    <w:rsid w:val="00F833D3"/>
    <w:rsid w:val="00F8649A"/>
    <w:rsid w:val="00F91A98"/>
    <w:rsid w:val="00F9502F"/>
    <w:rsid w:val="00FA1032"/>
    <w:rsid w:val="00FA3776"/>
    <w:rsid w:val="00FA3A8C"/>
    <w:rsid w:val="00FA56A6"/>
    <w:rsid w:val="00FC6BEF"/>
    <w:rsid w:val="00FE5C62"/>
    <w:rsid w:val="00FF3EB4"/>
    <w:rsid w:val="00FF59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martTagType w:namespaceuri="urn:schemas-microsoft-com:office:smarttags" w:name="PersonName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4972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C01D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DC01DE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rsid w:val="009701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97011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D21F25"/>
    <w:pPr>
      <w:ind w:left="708"/>
    </w:pPr>
  </w:style>
  <w:style w:type="paragraph" w:customStyle="1" w:styleId="fr">
    <w:name w:val="fr"/>
    <w:basedOn w:val="Normal"/>
    <w:uiPriority w:val="99"/>
    <w:rsid w:val="004D52C2"/>
    <w:pPr>
      <w:spacing w:before="100" w:beforeAutospacing="1" w:after="100" w:afterAutospacing="1"/>
    </w:pPr>
  </w:style>
  <w:style w:type="character" w:customStyle="1" w:styleId="aut">
    <w:name w:val="aut"/>
    <w:basedOn w:val="DefaultParagraphFont"/>
    <w:uiPriority w:val="99"/>
    <w:rsid w:val="004D52C2"/>
    <w:rPr>
      <w:rFonts w:cs="Times New Roman"/>
    </w:rPr>
  </w:style>
  <w:style w:type="paragraph" w:styleId="Header">
    <w:name w:val="header"/>
    <w:basedOn w:val="Normal"/>
    <w:link w:val="HeaderChar"/>
    <w:uiPriority w:val="99"/>
    <w:rsid w:val="007F626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7F626E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7F626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7F626E"/>
    <w:rPr>
      <w:rFonts w:cs="Times New Roman"/>
      <w:sz w:val="24"/>
      <w:szCs w:val="24"/>
    </w:rPr>
  </w:style>
  <w:style w:type="character" w:customStyle="1" w:styleId="auto-style2">
    <w:name w:val="auto-style2"/>
    <w:basedOn w:val="DefaultParagraphFont"/>
    <w:uiPriority w:val="99"/>
    <w:rsid w:val="00970A54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970A54"/>
    <w:rPr>
      <w:rFonts w:cs="Times New Roman"/>
    </w:rPr>
  </w:style>
  <w:style w:type="character" w:customStyle="1" w:styleId="auto-style1">
    <w:name w:val="auto-style1"/>
    <w:basedOn w:val="DefaultParagraphFont"/>
    <w:uiPriority w:val="99"/>
    <w:rsid w:val="00970A54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1262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2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2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26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6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6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262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26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6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6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encrypted-tbn3.gstatic.com/images?q=tbn:ANd9GcSKgsjJywh2zgJ7h1NSkZsPzTITWcBYDiA9Jb4FDtm6YOeJlZVj" TargetMode="External"/><Relationship Id="rId13" Type="http://schemas.openxmlformats.org/officeDocument/2006/relationships/image" Target="media/image5.png"/><Relationship Id="rId18" Type="http://schemas.openxmlformats.org/officeDocument/2006/relationships/image" Target="https://fbcdn-profile-a.akamaihd.net/hprofile-ak-xfp1/v/t1.0-1/c24.0.160.160/p160x160/10309205_917255801620328_3802239462538248481_n.png?oh=d2bbd8684d181426457878681eaac7ef&amp;oe=560A6AF9&amp;__gda__=1443133821_4f731f2c7efc76b9baa57459cd608c5a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http://agenciadelacosta.com.ar/wp-content/uploads/2016/08/Fotolia-Educacion.jpg" TargetMode="External"/><Relationship Id="rId17" Type="http://schemas.openxmlformats.org/officeDocument/2006/relationships/image" Target="media/image8.wmf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https://encrypted-tbn2.gstatic.com/images?q=tbn:ANd9GcQCMutSlQaEcWemZYR8dDr94nckseYzY_4KhIHUiXu-NiNYGJ5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33</TotalTime>
  <Pages>2</Pages>
  <Words>424</Words>
  <Characters>2337</Characters>
  <Application>Microsoft Office Outlook</Application>
  <DocSecurity>0</DocSecurity>
  <Lines>0</Lines>
  <Paragraphs>0</Paragraphs>
  <ScaleCrop>false</ScaleCrop>
  <Company>bbbb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biblio01</dc:creator>
  <cp:keywords/>
  <dc:description/>
  <cp:lastModifiedBy>SHADOW LITE SP3</cp:lastModifiedBy>
  <cp:revision>11</cp:revision>
  <cp:lastPrinted>2015-03-18T15:03:00Z</cp:lastPrinted>
  <dcterms:created xsi:type="dcterms:W3CDTF">2016-09-12T15:00:00Z</dcterms:created>
  <dcterms:modified xsi:type="dcterms:W3CDTF">2016-09-12T15:32:00Z</dcterms:modified>
</cp:coreProperties>
</file>