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33" w:rsidRDefault="008C7199">
      <w:pPr>
        <w:spacing w:after="526"/>
        <w:ind w:left="78" w:firstLine="0"/>
        <w:jc w:val="center"/>
      </w:pPr>
      <w:r>
        <w:rPr>
          <w:b/>
          <w:sz w:val="32"/>
        </w:rPr>
        <w:t xml:space="preserve">PAUTAS DEL CONCURSO PÚBLICO DE ANTECEDENTES </w:t>
      </w:r>
    </w:p>
    <w:p w:rsidR="009B3333" w:rsidRDefault="008C7199">
      <w:pPr>
        <w:spacing w:after="123"/>
        <w:ind w:left="-5"/>
      </w:pPr>
      <w:r>
        <w:rPr>
          <w:b/>
        </w:rPr>
        <w:t xml:space="preserve">EL/OS POSTULANTES  </w:t>
      </w:r>
    </w:p>
    <w:p w:rsidR="008C7199" w:rsidRPr="008C7199" w:rsidRDefault="008C7199" w:rsidP="008C7199">
      <w:pPr>
        <w:spacing w:after="155"/>
        <w:ind w:left="-5"/>
      </w:pPr>
      <w:r w:rsidRPr="008C7199">
        <w:t>Deberán cumplir con los siguientes requisitos para participar del concurso.</w:t>
      </w:r>
    </w:p>
    <w:p w:rsidR="008C7199" w:rsidRPr="008C7199" w:rsidRDefault="008C7199" w:rsidP="008C7199">
      <w:pPr>
        <w:spacing w:after="155"/>
        <w:ind w:left="-5"/>
      </w:pPr>
      <w:r w:rsidRPr="008C7199">
        <w:sym w:font="Symbol" w:char="F0B7"/>
      </w:r>
      <w:r w:rsidRPr="008C7199">
        <w:t xml:space="preserve"> Poseer experiencia docente, de preferencia ser o haber sido profesor Universitario.</w:t>
      </w:r>
    </w:p>
    <w:p w:rsidR="008C7199" w:rsidRPr="008C7199" w:rsidRDefault="008C7199" w:rsidP="008C7199">
      <w:pPr>
        <w:spacing w:after="155"/>
        <w:ind w:left="-5"/>
      </w:pPr>
      <w:r w:rsidRPr="008C7199">
        <w:sym w:font="Symbol" w:char="F0B7"/>
      </w:r>
      <w:r w:rsidRPr="008C7199">
        <w:t xml:space="preserve"> Mencionar idiomas en los cuales posee formación.</w:t>
      </w:r>
    </w:p>
    <w:p w:rsidR="008C7199" w:rsidRPr="008C7199" w:rsidRDefault="008C7199" w:rsidP="008C7199">
      <w:pPr>
        <w:spacing w:after="155"/>
        <w:ind w:left="-5"/>
      </w:pPr>
      <w:r w:rsidRPr="008C7199">
        <w:sym w:font="Symbol" w:char="F0B7"/>
      </w:r>
      <w:r w:rsidRPr="008C7199">
        <w:t xml:space="preserve"> Mencionar experiencia en Investigación y Extensión Universitaria, demostrable con publicaciones en revistas científicas. (no excluyente).</w:t>
      </w:r>
    </w:p>
    <w:p w:rsidR="008C7199" w:rsidRPr="008C7199" w:rsidRDefault="008C7199" w:rsidP="008C7199">
      <w:pPr>
        <w:spacing w:after="155"/>
        <w:ind w:left="-5"/>
      </w:pPr>
      <w:r w:rsidRPr="008C7199">
        <w:sym w:font="Symbol" w:char="F0B7"/>
      </w:r>
      <w:r w:rsidRPr="008C7199">
        <w:t xml:space="preserve"> Tener domicilio en Ciudad de San Rafael o bien en la Provincia de Mendoza.</w:t>
      </w:r>
    </w:p>
    <w:p w:rsidR="008C7199" w:rsidRDefault="008C7199">
      <w:pPr>
        <w:spacing w:after="155"/>
        <w:ind w:left="-5"/>
      </w:pPr>
    </w:p>
    <w:p w:rsidR="009B3333" w:rsidRDefault="008C7199">
      <w:pPr>
        <w:spacing w:after="614"/>
        <w:ind w:left="73" w:firstLine="0"/>
        <w:jc w:val="center"/>
      </w:pPr>
      <w:bookmarkStart w:id="0" w:name="_GoBack"/>
      <w:bookmarkEnd w:id="0"/>
      <w:r>
        <w:rPr>
          <w:b/>
          <w:sz w:val="28"/>
        </w:rPr>
        <w:t xml:space="preserve">INSCRIPCIÓN DE POSTULANTES. </w:t>
      </w:r>
    </w:p>
    <w:p w:rsidR="008C7199" w:rsidRPr="008C7199" w:rsidRDefault="008C7199" w:rsidP="008C7199">
      <w:pPr>
        <w:spacing w:after="22" w:line="357" w:lineRule="auto"/>
        <w:ind w:left="-5"/>
        <w:rPr>
          <w:b/>
          <w:bCs/>
          <w:noProof/>
        </w:rPr>
      </w:pPr>
      <w:r w:rsidRPr="008C7199">
        <w:rPr>
          <w:b/>
          <w:bCs/>
          <w:noProof/>
        </w:rPr>
        <w:t>SOLICITUD. DOCUMENTACIÓN.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t>1. La solicitud de inscripción de postu</w:t>
      </w:r>
      <w:r>
        <w:rPr>
          <w:noProof/>
        </w:rPr>
        <w:t xml:space="preserve">lantes deberá ser presentada </w:t>
      </w:r>
      <w:r w:rsidRPr="008C7199">
        <w:rPr>
          <w:noProof/>
        </w:rPr>
        <w:t>o digital</w:t>
      </w:r>
      <w:r>
        <w:rPr>
          <w:noProof/>
        </w:rPr>
        <w:t xml:space="preserve">mente </w:t>
      </w:r>
      <w:r w:rsidRPr="008C7199">
        <w:rPr>
          <w:noProof/>
        </w:rPr>
        <w:t>, y deberá contener y acompañar con carácter de declaración jurada: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t>a) Nota dirigida al Decano en la que se exprese: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t>1.-Nombres y apellidos completos.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t>2.- Lugar y fecha de nacimiento.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t>3.- Domicilio especial constituido en la Ciudad de San Rafael o bien en la Provincia de Mendoza, dirección de correo electrónico y números de teléfono.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t>4.- Declaración de su interés en participar del concurso para el cargo objeto de la convocatoria y de que conoce y acepta los términos del presente reglamento;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t>b) asimismo deberá acompañar: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t>1.- Adjuntar foto de documento nacional de identidad, donde consten los datos personales y el domicilio real actualizado.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lastRenderedPageBreak/>
        <w:t>2.-Adjuntar foto del título habilitante debidamente certificado.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t>3.- Currículum vitae y antecedentes científicos, laborales y académicos, conforme al siguiente orden: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sym w:font="Symbol" w:char="F0B7"/>
      </w:r>
      <w:r w:rsidRPr="008C7199">
        <w:rPr>
          <w:noProof/>
        </w:rPr>
        <w:t xml:space="preserve"> Títulos obtenidos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sym w:font="Symbol" w:char="F0B7"/>
      </w:r>
      <w:r w:rsidRPr="008C7199">
        <w:rPr>
          <w:noProof/>
        </w:rPr>
        <w:t xml:space="preserve"> Antecedentes en cargos de gestión universitaria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sym w:font="Symbol" w:char="F0B7"/>
      </w:r>
      <w:r w:rsidRPr="008C7199">
        <w:rPr>
          <w:noProof/>
        </w:rPr>
        <w:t xml:space="preserve"> Antecedentes laborales y/o profesionales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sym w:font="Symbol" w:char="F0B7"/>
      </w:r>
      <w:r w:rsidRPr="008C7199">
        <w:rPr>
          <w:noProof/>
        </w:rPr>
        <w:t xml:space="preserve"> Obras y trabajos publicados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sym w:font="Symbol" w:char="F0B7"/>
      </w:r>
      <w:r w:rsidRPr="008C7199">
        <w:rPr>
          <w:noProof/>
        </w:rPr>
        <w:t xml:space="preserve"> Conferencias dictadas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sym w:font="Symbol" w:char="F0B7"/>
      </w:r>
      <w:r w:rsidRPr="008C7199">
        <w:rPr>
          <w:noProof/>
        </w:rPr>
        <w:t xml:space="preserve"> Seminarios en los cuales hubiera sido disertante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sym w:font="Symbol" w:char="F0B7"/>
      </w:r>
      <w:r w:rsidRPr="008C7199">
        <w:rPr>
          <w:noProof/>
        </w:rPr>
        <w:t xml:space="preserve"> Jornadas, Congresos, o Simposios en los cuales hubiera participado como expositor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sym w:font="Symbol" w:char="F0B7"/>
      </w:r>
      <w:r w:rsidRPr="008C7199">
        <w:rPr>
          <w:noProof/>
        </w:rPr>
        <w:t xml:space="preserve"> Premios, distinciones académicas, menciones honoríficas o cualquier otro reconocimiento recibido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sym w:font="Symbol" w:char="F0B7"/>
      </w:r>
      <w:r w:rsidRPr="008C7199">
        <w:rPr>
          <w:noProof/>
        </w:rPr>
        <w:t xml:space="preserve"> Trabajos de investigación originales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sym w:font="Symbol" w:char="F0B7"/>
      </w:r>
      <w:r w:rsidRPr="008C7199">
        <w:rPr>
          <w:noProof/>
        </w:rPr>
        <w:t xml:space="preserve"> Cargos docentes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sym w:font="Symbol" w:char="F0B7"/>
      </w:r>
      <w:r w:rsidRPr="008C7199">
        <w:rPr>
          <w:noProof/>
        </w:rPr>
        <w:t xml:space="preserve"> Becas, pasantías o similares en el país o en el extranjero.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t>2. Asimismo deberá presentar: Lineamientos de actividad académica y objetivos estratégicos.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t>3. Los instrumentos acompañados tendrán carácter de declaración jurada. La falsedad total o parcial de las declaraciones o el incumplimiento de las obligaciones establecidas en este artículo implicará automáticamente la exclusión del postulante.</w:t>
      </w:r>
    </w:p>
    <w:p w:rsidR="008C7199" w:rsidRPr="008C7199" w:rsidRDefault="008C7199" w:rsidP="008C7199">
      <w:pPr>
        <w:spacing w:after="22" w:line="357" w:lineRule="auto"/>
        <w:ind w:left="-5"/>
        <w:rPr>
          <w:noProof/>
        </w:rPr>
      </w:pPr>
      <w:r w:rsidRPr="008C7199">
        <w:rPr>
          <w:noProof/>
        </w:rPr>
        <w:t>4. La presentación al cargo, presume conocido y aceptado los lineamientos del concurso.</w:t>
      </w:r>
    </w:p>
    <w:p w:rsidR="009B3333" w:rsidRDefault="009B3333" w:rsidP="008C7199">
      <w:pPr>
        <w:spacing w:after="22" w:line="357" w:lineRule="auto"/>
        <w:ind w:left="-5"/>
      </w:pPr>
    </w:p>
    <w:sectPr w:rsidR="009B3333">
      <w:pgSz w:w="12240" w:h="15840"/>
      <w:pgMar w:top="2324" w:right="1772" w:bottom="188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37BA"/>
    <w:multiLevelType w:val="hybridMultilevel"/>
    <w:tmpl w:val="31A4D7B0"/>
    <w:lvl w:ilvl="0" w:tplc="0B342C4C">
      <w:start w:val="1"/>
      <w:numFmt w:val="lowerLetter"/>
      <w:lvlText w:val="%1)"/>
      <w:lvlJc w:val="left"/>
      <w:pPr>
        <w:ind w:left="269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A0B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A159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402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4A71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3D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240E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8371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8164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C43785"/>
    <w:multiLevelType w:val="hybridMultilevel"/>
    <w:tmpl w:val="53183500"/>
    <w:lvl w:ilvl="0" w:tplc="A0C405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A8F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C1E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A49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206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21E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008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4F4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803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A53D25"/>
    <w:multiLevelType w:val="hybridMultilevel"/>
    <w:tmpl w:val="EF0E8D90"/>
    <w:lvl w:ilvl="0" w:tplc="4DEE24F0">
      <w:start w:val="2"/>
      <w:numFmt w:val="decimal"/>
      <w:lvlText w:val="%1."/>
      <w:lvlJc w:val="left"/>
      <w:pPr>
        <w:ind w:left="1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88478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68B84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6BED2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2185A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0447A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E9016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E8FAE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A0586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33"/>
    <w:rsid w:val="008C7199"/>
    <w:rsid w:val="009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D6146"/>
  <w15:docId w15:val="{B6490198-19D2-4106-BE7B-C958E65D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5"/>
      <w:ind w:left="10" w:hanging="10"/>
    </w:pPr>
    <w:rPr>
      <w:rFonts w:ascii="Candara" w:eastAsia="Candara" w:hAnsi="Candara" w:cs="Candara"/>
      <w:color w:val="000000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cp:lastModifiedBy>Comunicación</cp:lastModifiedBy>
  <cp:revision>2</cp:revision>
  <dcterms:created xsi:type="dcterms:W3CDTF">2022-10-18T12:29:00Z</dcterms:created>
  <dcterms:modified xsi:type="dcterms:W3CDTF">2022-10-18T12:29:00Z</dcterms:modified>
</cp:coreProperties>
</file>