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1"/>
        <w:gridCol w:w="2877"/>
      </w:tblGrid>
      <w:tr w:rsidR="00DC01DE" w:rsidTr="00172261">
        <w:tc>
          <w:tcPr>
            <w:tcW w:w="0" w:type="auto"/>
          </w:tcPr>
          <w:p w:rsidR="00DC01DE" w:rsidRDefault="009826C6" w:rsidP="00BE7BF3">
            <w:r>
              <w:rPr>
                <w:rFonts w:ascii="Verdana" w:hAnsi="Verdana"/>
                <w:noProof/>
                <w:sz w:val="36"/>
                <w:szCs w:val="36"/>
              </w:rPr>
              <w:drawing>
                <wp:inline distT="0" distB="0" distL="0" distR="0">
                  <wp:extent cx="5172075" cy="1152525"/>
                  <wp:effectExtent l="19050" t="0" r="9525" b="0"/>
                  <wp:docPr id="1" name="Imagen 73" descr="bolet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3" descr="bolet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63508" w:rsidRPr="002E73D0" w:rsidRDefault="0022197B" w:rsidP="008F36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733550" cy="1256453"/>
                  <wp:effectExtent l="19050" t="0" r="0" b="0"/>
                  <wp:docPr id="9" name="irc_mi" descr="http://www.san-pablo.com.ar/rol/imagenes/1313516532121_cerro_de_la_glo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an-pablo.com.ar/rol/imagenes/1313516532121_cerro_de_la_glo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718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1DE" w:rsidTr="00172261">
        <w:tc>
          <w:tcPr>
            <w:tcW w:w="0" w:type="auto"/>
          </w:tcPr>
          <w:p w:rsidR="00A8047A" w:rsidRDefault="00A8047A" w:rsidP="00172261">
            <w:pPr>
              <w:jc w:val="center"/>
              <w:rPr>
                <w:rFonts w:ascii="Verdana" w:hAnsi="Verdana"/>
                <w:i/>
              </w:rPr>
            </w:pPr>
          </w:p>
          <w:p w:rsidR="00BC74DC" w:rsidRDefault="00BC74DC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DC01DE" w:rsidRDefault="008A3653" w:rsidP="00172261">
            <w:pPr>
              <w:jc w:val="center"/>
              <w:rPr>
                <w:rFonts w:ascii="Verdana" w:hAnsi="Verdana"/>
                <w:b/>
                <w:i/>
              </w:rPr>
            </w:pPr>
            <w:r w:rsidRPr="004D52C2">
              <w:rPr>
                <w:rFonts w:ascii="Verdana" w:hAnsi="Verdana"/>
                <w:b/>
                <w:i/>
              </w:rPr>
              <w:t xml:space="preserve">BOLETÍN INFORMATIVO </w:t>
            </w:r>
            <w:r w:rsidR="0022197B">
              <w:rPr>
                <w:rFonts w:ascii="Verdana" w:hAnsi="Verdana"/>
                <w:b/>
                <w:i/>
              </w:rPr>
              <w:t>AGOSTO</w:t>
            </w:r>
            <w:r w:rsidRPr="004D52C2">
              <w:rPr>
                <w:rFonts w:ascii="Verdana" w:hAnsi="Verdana"/>
                <w:b/>
                <w:i/>
              </w:rPr>
              <w:t xml:space="preserve"> 201</w:t>
            </w:r>
            <w:r w:rsidR="009826C6">
              <w:rPr>
                <w:rFonts w:ascii="Verdana" w:hAnsi="Verdana"/>
                <w:b/>
                <w:i/>
              </w:rPr>
              <w:t>4</w:t>
            </w:r>
          </w:p>
          <w:p w:rsidR="00E47B05" w:rsidRDefault="00E47B05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E47B05" w:rsidRDefault="00E47B05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FF3EB4" w:rsidRDefault="005D54D0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714875" cy="3733800"/>
                  <wp:effectExtent l="19050" t="0" r="9525" b="0"/>
                  <wp:docPr id="2" name="irc_mi" descr="http://www.minutoya.com/wp-content/uploads/2012/08/Cruce-de-Los-And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inutoya.com/wp-content/uploads/2012/08/Cruce-de-Los-And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373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72A" w:rsidRDefault="0086372A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C74DC" w:rsidRDefault="00BC74DC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C01DE" w:rsidRDefault="00DC01DE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>-</w:t>
            </w:r>
            <w:r w:rsidRPr="00F71145">
              <w:rPr>
                <w:rFonts w:ascii="Verdana" w:hAnsi="Verdana"/>
                <w:b/>
                <w:bCs/>
                <w:color w:val="000000"/>
                <w:sz w:val="20"/>
              </w:rPr>
              <w:t xml:space="preserve">NOVEDADES BIBLIOGRÁFICAS- </w:t>
            </w:r>
          </w:p>
          <w:p w:rsidR="00BC74DC" w:rsidRDefault="00BC74DC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CF6DC8" w:rsidRDefault="009826C6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4445</wp:posOffset>
                  </wp:positionV>
                  <wp:extent cx="5372100" cy="5176520"/>
                  <wp:effectExtent l="19050" t="0" r="0" b="0"/>
                  <wp:wrapNone/>
                  <wp:docPr id="7" name="il_fi" descr="http://www.belser.com.ar/Imagenes/libros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elser.com.ar/Imagenes/libros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517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2261" w:rsidRDefault="006D6EE2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 w:rsidRPr="006D6EE2">
              <w:rPr>
                <w:rFonts w:ascii="Verdana" w:hAnsi="Verdana"/>
                <w:b/>
                <w:noProof/>
                <w:sz w:val="18"/>
                <w:szCs w:val="18"/>
                <w:lang w:val="en-US"/>
              </w:rPr>
              <w:pict>
                <v:line id="_x0000_s1027" style="position:absolute;left:0;text-align:left;z-index:251655680" from="-1.4pt,1.1pt" to="385.7pt,1.7pt" strokecolor="#f60" strokeweight="1pt"/>
              </w:pict>
            </w:r>
          </w:p>
          <w:p w:rsidR="00E47B05" w:rsidRDefault="00E47B05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BC74DC" w:rsidRDefault="00BC74DC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DC01DE" w:rsidRDefault="00DC01DE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>Nota</w:t>
            </w: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: No se detallan a veces todas las obras por repetición, proceso o disponibilidad momentánea.</w:t>
            </w:r>
          </w:p>
          <w:p w:rsidR="00BC74DC" w:rsidRPr="00F71145" w:rsidRDefault="00BC74DC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9826C6" w:rsidRDefault="009826C6" w:rsidP="00417B63">
            <w:p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995266" w:rsidRDefault="00995266" w:rsidP="004A2081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Billene, Ricarod A.—Ingresos : un nuevo enfoque de lo costos hacia los ingresos.—1ª ed.—Buenos Aires : Le Ley, 2012</w:t>
            </w:r>
          </w:p>
          <w:p w:rsidR="00611B86" w:rsidRDefault="00611B86" w:rsidP="00BC74DC">
            <w:pPr>
              <w:pStyle w:val="Prrafodelista"/>
              <w:ind w:left="72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995266" w:rsidRDefault="00611B86" w:rsidP="004A2081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Parada, Ricardo y ot. (comp.)—Separata ejercicio de las profesiones en ciencias económicas : versión 1.6.—1ª ed.—Buenos Aires : Errepar, 2013</w:t>
            </w:r>
          </w:p>
          <w:p w:rsidR="00611B86" w:rsidRDefault="00611B86" w:rsidP="00BC74DC">
            <w:pPr>
              <w:pStyle w:val="Prrafodelista"/>
              <w:ind w:left="72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611B86" w:rsidRDefault="00611B86" w:rsidP="00611B86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Parada, Ricardo y ot. (comp.)—Resouciones técnicas vigentes : versión 3.0 .—1ª ed.—Buenos Aires : Errepar, 2013</w:t>
            </w:r>
          </w:p>
          <w:p w:rsidR="00611B86" w:rsidRDefault="00611B86" w:rsidP="00BC74DC">
            <w:pPr>
              <w:pStyle w:val="Prrafodelista"/>
              <w:ind w:left="72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611B86" w:rsidRDefault="00611B86" w:rsidP="00611B86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Parada, Ricardo y ot. (comp.)—Separata de procedimeinto fiscal y administrativo : versión 1.8.—1ª ed.—Buenos Aires : Errepar, 2013</w:t>
            </w:r>
          </w:p>
          <w:p w:rsidR="00611B86" w:rsidRDefault="00611B86" w:rsidP="00BC74DC">
            <w:pPr>
              <w:pStyle w:val="Prrafodelista"/>
              <w:ind w:left="72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611B86" w:rsidRDefault="00611B86" w:rsidP="00611B86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Parada, Ricardo y ot. (comp.)—Impuesto al valor agregado : versión 3.9.—1ª ed.—Buenos Aires : Errepar, 2013</w:t>
            </w:r>
          </w:p>
          <w:p w:rsidR="00611B86" w:rsidRDefault="00611B86" w:rsidP="00BC74DC">
            <w:pPr>
              <w:pStyle w:val="Prrafodelista"/>
              <w:ind w:left="72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611B86" w:rsidRDefault="00611B86" w:rsidP="00611B86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Parada, Ricardo y ot. (comp.)—Separata de monotributo : versión 3.4.—1ª ed.—Buenos Aires : Errepar, 2013</w:t>
            </w:r>
          </w:p>
          <w:p w:rsidR="00611B86" w:rsidRDefault="00611B86" w:rsidP="00BC74DC">
            <w:pPr>
              <w:pStyle w:val="Prrafodelista"/>
              <w:ind w:left="72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611B86" w:rsidRDefault="00611B86" w:rsidP="00611B86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Parada, Ricardo y ot. (comp.)—Separata Ganancias ; Ganancia Mínima Presunta ; Bienes Personales : versión 2.0 .—1ª ed.—Buenos Aires : Errepar, 2013</w:t>
            </w:r>
          </w:p>
          <w:p w:rsidR="00611B86" w:rsidRDefault="00611B86" w:rsidP="00BC74DC">
            <w:pPr>
              <w:pStyle w:val="Prrafodelista"/>
              <w:ind w:left="72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611B86" w:rsidRDefault="00611B86" w:rsidP="004A2081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3A1D90">
              <w:rPr>
                <w:rFonts w:ascii="Verdana" w:hAnsi="Verdana"/>
                <w:b/>
                <w:sz w:val="16"/>
                <w:szCs w:val="16"/>
                <w:lang w:val="es-ES_tradnl"/>
              </w:rPr>
              <w:t>Parada, Ricardo y ot. (comp.)—Concursos y quiebras : versión 2.5.—1ª ed.—Buenos Aires : Errepar, 2013</w:t>
            </w:r>
          </w:p>
          <w:p w:rsidR="00BC74DC" w:rsidRPr="00BC74DC" w:rsidRDefault="00BC74DC" w:rsidP="00BC74DC">
            <w:pPr>
              <w:pStyle w:val="Prrafodelista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3A1D90" w:rsidRDefault="002D4C2C" w:rsidP="004A2081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Torres, Neuquén.—Guía de estudio de derecho procesal penal : programa desarrollado de la materia.—5ª ed.—Buenos Aires : Estudio, 2013</w:t>
            </w:r>
          </w:p>
          <w:p w:rsidR="00BC74DC" w:rsidRPr="00BC74DC" w:rsidRDefault="00BC74DC" w:rsidP="00BC74DC">
            <w:pPr>
              <w:pStyle w:val="Prrafodelista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2D4C2C" w:rsidRDefault="002D4C2C" w:rsidP="004A2081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Feldstein de Cárdenas, Sara  Lidia.—Guía de estudio internacional privado : parte general y parte especial.—4ª ed.—Buenos Aires : Estudio, 2013</w:t>
            </w:r>
          </w:p>
          <w:p w:rsidR="00BC74DC" w:rsidRPr="00BC74DC" w:rsidRDefault="00BC74DC" w:rsidP="00BC74DC">
            <w:pPr>
              <w:pStyle w:val="Prrafodelista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2D4C2C" w:rsidRDefault="002D4C2C" w:rsidP="004A2081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Rauek de Yanzón, Inés.—Apuntes jurídicos : selección de artículos a lo largo de 20 años de magistratura y 30 años de docencia.—1ª ed.—Luján de Cuyo : La Balanza, 2012</w:t>
            </w:r>
          </w:p>
          <w:p w:rsidR="00BC74DC" w:rsidRPr="00BC74DC" w:rsidRDefault="00BC74DC" w:rsidP="00BC74DC">
            <w:pPr>
              <w:pStyle w:val="Prrafodelista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2D4C2C" w:rsidRDefault="009C650F" w:rsidP="004A2081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Castro Sánchez, Silvia.—Costa Rica frente a la regionalización de la educación superior : el primer centro universitario en San Ramón, Alajuela.—1ª ed.—Coordinación de Investigación, Sede de Occidente, Universidad de Costa Rica, 2012</w:t>
            </w:r>
          </w:p>
          <w:p w:rsidR="00BC74DC" w:rsidRPr="00BC74DC" w:rsidRDefault="00BC74DC" w:rsidP="00BC74DC">
            <w:pPr>
              <w:pStyle w:val="Prrafodelista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9C650F" w:rsidRDefault="009C650F" w:rsidP="004A2081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Alfaro Valverde, Alicia.—Mujeres inolvidables : las parteras y su contribución a la historia del cantón de Valverde Vega.—1ª ed.—San Ramón, Alajuela : Coordinación de Investigación, Sede de Occidente, Universidad de Costa Rica, 2013</w:t>
            </w:r>
          </w:p>
          <w:p w:rsidR="00BC74DC" w:rsidRPr="00BC74DC" w:rsidRDefault="00BC74DC" w:rsidP="00BC74DC">
            <w:pPr>
              <w:pStyle w:val="Prrafodelista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9C650F" w:rsidRDefault="009C650F" w:rsidP="004A2081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Coordinación de acción social : catálogo de proyectos de la Coordinación para la comunidad.— Alajuela : Universidad de Costa Rica, Sede de Occidente, c2012</w:t>
            </w:r>
          </w:p>
          <w:p w:rsidR="00BC74DC" w:rsidRDefault="00BC74DC" w:rsidP="00BC74DC">
            <w:pPr>
              <w:pStyle w:val="Prrafodelista"/>
              <w:ind w:left="72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AA04FA" w:rsidRDefault="00AA04FA" w:rsidP="004A2081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Ortega, José Emilio .-- ¿Desde qué mañana vemos hoy? : El tiempo de la coordinación.—2ª ded.—Córdoba : Editorial de la Provincia de Córdoba, 2013</w:t>
            </w:r>
          </w:p>
          <w:p w:rsidR="00BC74DC" w:rsidRPr="00BC74DC" w:rsidRDefault="00BC74DC" w:rsidP="00BC74DC">
            <w:pPr>
              <w:pStyle w:val="Prrafodelista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AA04FA" w:rsidRDefault="00AA04FA" w:rsidP="004A2081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Giordana, María Belén.—Gestión de residuos sólidos y estudio de impacto ambiental de un relleno sanitario en Adelia María.—1ª ed.—Córdoba : Editorial de la Provincia de Córdoba, 2012</w:t>
            </w:r>
          </w:p>
          <w:p w:rsidR="00BC74DC" w:rsidRPr="00BC74DC" w:rsidRDefault="00BC74DC" w:rsidP="00BC74DC">
            <w:pPr>
              <w:pStyle w:val="Prrafodelista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472A92" w:rsidRDefault="00CD1116" w:rsidP="004A2081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Colmenares, Luis Oscar.—Nación en Salta la bandera argentina.—1ª ed.—Salta : Fondo Editorial Secretaría de la provincia de Salta, 2013</w:t>
            </w:r>
          </w:p>
          <w:p w:rsidR="00BC74DC" w:rsidRPr="00BC74DC" w:rsidRDefault="00BC74DC" w:rsidP="00BC74DC">
            <w:pPr>
              <w:pStyle w:val="Prrafodelista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BC74DC" w:rsidRDefault="00BC74DC" w:rsidP="00BC74DC">
            <w:pPr>
              <w:pStyle w:val="Prrafodelista"/>
              <w:ind w:left="72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CD1116" w:rsidRDefault="00CD1116" w:rsidP="004A2081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Wierna, Inés Zadro (comp.).—La batalla de Salta : 20 de febrero de 1813.—1ª ed.—Salta : Fondo Editorial Secretaría de Cultura de la Provincia de Salta, 2013</w:t>
            </w:r>
          </w:p>
          <w:p w:rsidR="00BC74DC" w:rsidRDefault="00BC74DC" w:rsidP="00BC74DC">
            <w:pPr>
              <w:pStyle w:val="Prrafodelista"/>
              <w:ind w:left="72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CD1116" w:rsidRDefault="00CD1116" w:rsidP="004A2081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Cantero Verni, José.—Romance de la Batalla de Salta.—11ª ed.—Salta : Fondo Editorial Secretaría de Cultura de la Provincia de Salta, 2013</w:t>
            </w:r>
          </w:p>
          <w:p w:rsidR="003A1D90" w:rsidRPr="003A1D90" w:rsidRDefault="003A1D90" w:rsidP="003A1D90">
            <w:p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172261" w:rsidRPr="00A454CC" w:rsidRDefault="00172261" w:rsidP="00172261">
            <w:pPr>
              <w:pStyle w:val="Prrafodelista"/>
              <w:rPr>
                <w:rFonts w:ascii="Verdana" w:hAnsi="Verdana"/>
                <w:b/>
                <w:sz w:val="16"/>
                <w:szCs w:val="16"/>
              </w:rPr>
            </w:pPr>
          </w:p>
          <w:p w:rsidR="00DC01DE" w:rsidRDefault="00A33769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Sugerencias / Contacto – Responsable</w:t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br/>
              <w:t>Lic. Diedrichs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, Federico Guillermo: </w:t>
            </w:r>
            <w:hyperlink r:id="rId12" w:history="1">
              <w:r w:rsidRPr="00F71145">
                <w:rPr>
                  <w:rStyle w:val="Hipervnculo"/>
                  <w:rFonts w:ascii="Verdana" w:hAnsi="Verdana"/>
                  <w:sz w:val="14"/>
                  <w:szCs w:val="14"/>
                </w:rPr>
                <w:t>diedrichsg@ucongreso.edu.ar</w:t>
              </w:r>
            </w:hyperlink>
            <w:r w:rsidRPr="00F71145">
              <w:rPr>
                <w:rFonts w:ascii="Verdana" w:hAnsi="Verdana"/>
                <w:sz w:val="14"/>
                <w:szCs w:val="14"/>
              </w:rPr>
              <w:br/>
              <w:t xml:space="preserve">Institucional: </w:t>
            </w:r>
            <w:hyperlink r:id="rId13" w:history="1">
              <w:r w:rsidRPr="00F71145">
                <w:rPr>
                  <w:rStyle w:val="Hipervnculo"/>
                  <w:rFonts w:ascii="Verdana" w:hAnsi="Verdana"/>
                  <w:sz w:val="14"/>
                  <w:szCs w:val="14"/>
                </w:rPr>
                <w:t>biblioteca@ucongreso.edu.ar</w:t>
              </w:r>
            </w:hyperlink>
            <w:r w:rsidR="004B60CA" w:rsidRPr="00F71145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971923" w:rsidRDefault="00971923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971923" w:rsidRDefault="00971923" w:rsidP="00971923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CF6DC8" w:rsidRPr="00F71145" w:rsidRDefault="00CF6DC8" w:rsidP="002C14B0">
            <w:pPr>
              <w:rPr>
                <w:lang w:val="es-ES_tradnl"/>
              </w:rPr>
            </w:pPr>
          </w:p>
        </w:tc>
        <w:tc>
          <w:tcPr>
            <w:tcW w:w="0" w:type="auto"/>
            <w:shd w:val="clear" w:color="auto" w:fill="CCFFCC"/>
          </w:tcPr>
          <w:p w:rsidR="00CF6DC8" w:rsidRDefault="00CF6DC8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211AC2" w:rsidRDefault="00211AC2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211AC2" w:rsidRDefault="00211AC2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211AC2" w:rsidRDefault="00211AC2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F82984" w:rsidRDefault="00DC01DE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HORARIO 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DC01DE" w:rsidRPr="00F71145" w:rsidRDefault="00DC01DE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Lunes a Viernes de 8:00 a 21:00 hs</w:t>
            </w:r>
          </w:p>
          <w:p w:rsidR="00172261" w:rsidRDefault="00172261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417B63" w:rsidRDefault="00417B63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CF6DC8" w:rsidRDefault="00CF6DC8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F82984" w:rsidRDefault="00DC01DE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ATENCIÓN LIBRERÍAS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DC01DE" w:rsidRPr="00F71145" w:rsidRDefault="00DC01DE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Lunes a Viernes de 8:00 a 10:00 hs</w:t>
            </w:r>
          </w:p>
          <w:p w:rsidR="00F82984" w:rsidRDefault="00F82984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CF6DC8" w:rsidRDefault="00CF6DC8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211AC2" w:rsidRDefault="00211AC2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417B63" w:rsidRDefault="00417B63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DC01DE" w:rsidRPr="00F71145" w:rsidRDefault="00DC01DE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SERVICIOS</w:t>
            </w:r>
          </w:p>
          <w:p w:rsidR="00F82984" w:rsidRDefault="00F82984" w:rsidP="00172261">
            <w:pPr>
              <w:rPr>
                <w:rFonts w:ascii="Verdana" w:hAnsi="Verdana"/>
                <w:sz w:val="16"/>
                <w:szCs w:val="16"/>
              </w:rPr>
            </w:pPr>
          </w:p>
          <w:p w:rsidR="00DC01DE" w:rsidRPr="00F71145" w:rsidRDefault="00DC01DE" w:rsidP="00172261">
            <w:pPr>
              <w:rPr>
                <w:rFonts w:ascii="Verdana" w:hAnsi="Verdana"/>
                <w:sz w:val="16"/>
                <w:szCs w:val="16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 xml:space="preserve">-Catálogo en línea 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la sala de lectura</w:t>
            </w:r>
          </w:p>
          <w:p w:rsidR="00DC01DE" w:rsidRPr="00F71145" w:rsidRDefault="006D6EE2" w:rsidP="00172261">
            <w:pPr>
              <w:rPr>
                <w:rFonts w:ascii="Verdana" w:hAnsi="Verdana"/>
                <w:sz w:val="14"/>
                <w:szCs w:val="14"/>
              </w:rPr>
            </w:pPr>
            <w:r w:rsidRPr="006D6EE2">
              <w:rPr>
                <w:rFonts w:ascii="Verdana" w:hAnsi="Verdana"/>
                <w:b/>
                <w:noProof/>
                <w:sz w:val="14"/>
                <w:szCs w:val="1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324.75pt;margin-top:14.85pt;width:205.2pt;height:180pt;z-index:251656704" filled="f" stroked="f">
                  <v:textbox style="mso-next-textbox:#_x0000_s1028">
                    <w:txbxContent>
                      <w:p w:rsidR="00472A92" w:rsidRDefault="00472A92" w:rsidP="0003022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472A92" w:rsidRPr="00F833D3" w:rsidRDefault="00472A92" w:rsidP="00030224">
                        <w:pPr>
                          <w:rPr>
                            <w:b/>
                            <w:i/>
                            <w:sz w:val="20"/>
                          </w:rPr>
                        </w:pPr>
                        <w:r w:rsidRPr="00F833D3">
                          <w:rPr>
                            <w:rFonts w:ascii="Verdana" w:hAnsi="Verdana"/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F833D3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5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de 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Mayo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“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Primer gobierno patrio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</w:txbxContent>
                  </v:textbox>
                </v:shape>
              </w:pict>
            </w:r>
            <w:r w:rsidR="00DC01DE"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="00DC01DE" w:rsidRPr="00F71145">
              <w:rPr>
                <w:rFonts w:ascii="Verdana" w:hAnsi="Verdana"/>
                <w:sz w:val="14"/>
                <w:szCs w:val="14"/>
              </w:rPr>
              <w:t>WI-FI en sala de lectura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Consulta del material disponible en sala</w:t>
            </w:r>
          </w:p>
          <w:p w:rsidR="00DC01DE" w:rsidRPr="00F71145" w:rsidRDefault="00DC01DE" w:rsidP="00172261">
            <w:pPr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Asesoramiento y búsqueda de información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Referencia bibliográfica Préstamo del material disponible a domicilio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Orientación en técnicas de búsqueda y estudio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 terminales de consulta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Fondo de prensa: diarios locales y nacionales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>Hemeroteca: Publicaciones periódicas de distintos temas</w:t>
            </w:r>
          </w:p>
          <w:p w:rsidR="00DC01DE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417B63" w:rsidRDefault="00417B63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211AC2" w:rsidRPr="00F71145" w:rsidRDefault="00211AC2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CF6DC8" w:rsidRDefault="00CF6DC8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F82984" w:rsidRDefault="00DC01DE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MATERIAL DISPONIBLE</w:t>
            </w:r>
          </w:p>
          <w:p w:rsidR="00F82984" w:rsidRDefault="00F82984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 xml:space="preserve"> Libros de distintas áreas temáticas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Archivos de prensa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Consulta archivos digitales en CD y DVD</w:t>
            </w:r>
          </w:p>
          <w:p w:rsidR="00DC01DE" w:rsidRPr="00F71145" w:rsidRDefault="006D6EE2" w:rsidP="00172261">
            <w:pPr>
              <w:rPr>
                <w:rFonts w:ascii="Verdana" w:hAnsi="Verdana"/>
                <w:sz w:val="14"/>
                <w:szCs w:val="14"/>
              </w:rPr>
            </w:pPr>
            <w:r w:rsidRPr="006D6EE2">
              <w:rPr>
                <w:rFonts w:ascii="Algerian" w:hAnsi="Algerian"/>
                <w:b/>
                <w:i/>
                <w:noProof/>
                <w:sz w:val="14"/>
                <w:szCs w:val="14"/>
              </w:rPr>
              <w:pict>
                <v:shape id="_x0000_s1029" type="#_x0000_t202" style="position:absolute;margin-left:316.35pt;margin-top:5.5pt;width:196.65pt;height:126pt;z-index:251657728" filled="f" stroked="f">
                  <v:textbox style="mso-next-textbox:#_x0000_s1029">
                    <w:txbxContent>
                      <w:p w:rsidR="00472A92" w:rsidRDefault="00472A92" w:rsidP="00030224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409825" cy="1771650"/>
                              <wp:effectExtent l="19050" t="0" r="9525" b="0"/>
                              <wp:docPr id="4" name="Imagen 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09825" cy="1771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DC01DE" w:rsidRPr="00F71145">
              <w:rPr>
                <w:rFonts w:ascii="Verdana" w:hAnsi="Verdana"/>
                <w:sz w:val="14"/>
                <w:szCs w:val="14"/>
              </w:rPr>
              <w:t>. Diarios locales y nacionales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Revistas de diferentes contenidos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Mapas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Material de referencia bibliográfica</w:t>
            </w:r>
          </w:p>
          <w:p w:rsidR="00DC01DE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 xml:space="preserve">. Tesis 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  <w:t>. Base de datos de la SeCyT</w:t>
            </w:r>
          </w:p>
          <w:p w:rsidR="004369CB" w:rsidRDefault="004369CB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F96277" w:rsidRDefault="00F96277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1735DD" w:rsidRDefault="001735DD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F96277" w:rsidRDefault="00F96277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F96277" w:rsidRDefault="00F96277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F96277" w:rsidRDefault="00F96277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F96277" w:rsidRDefault="00F96277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417B63" w:rsidRDefault="00417B63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301D16" w:rsidRDefault="0022197B" w:rsidP="00436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2197B">
              <w:rPr>
                <w:rFonts w:ascii="Verdana" w:hAnsi="Verdana"/>
                <w:noProof/>
                <w:sz w:val="14"/>
                <w:szCs w:val="14"/>
              </w:rPr>
              <w:drawing>
                <wp:inline distT="0" distB="0" distL="0" distR="0">
                  <wp:extent cx="1219200" cy="1377752"/>
                  <wp:effectExtent l="19050" t="0" r="0" b="0"/>
                  <wp:docPr id="5" name="irc_mi" descr="http://spf.fotolog.com/photo/15/24/70/girlphotographe/1282059933834_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pf.fotolog.com/photo/15/24/70/girlphotographe/1282059933834_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377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D16" w:rsidRDefault="00301D1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301D16" w:rsidRDefault="00301D1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1735DD" w:rsidRDefault="001735DD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1735DD" w:rsidRDefault="001735DD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301D16" w:rsidRDefault="00301D1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1735DD" w:rsidRDefault="001735DD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1735DD" w:rsidRDefault="001735DD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1735DD" w:rsidRDefault="001735DD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301D16" w:rsidRDefault="00301D1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301D16" w:rsidRDefault="00301D1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4369CB" w:rsidRDefault="004369CB" w:rsidP="00A77EB2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4369CB">
              <w:rPr>
                <w:rFonts w:ascii="Verdana" w:hAnsi="Verdana"/>
                <w:b/>
                <w:i/>
                <w:sz w:val="14"/>
                <w:szCs w:val="14"/>
              </w:rPr>
              <w:t>"La conciencia es el mejor juez que tiene un hombre de bien"</w:t>
            </w:r>
            <w:r w:rsidR="00211AC2">
              <w:rPr>
                <w:rFonts w:ascii="Verdana" w:hAnsi="Verdana"/>
                <w:b/>
                <w:i/>
                <w:sz w:val="14"/>
                <w:szCs w:val="14"/>
              </w:rPr>
              <w:t xml:space="preserve"> </w:t>
            </w:r>
          </w:p>
          <w:p w:rsidR="00C74BF3" w:rsidRDefault="00C74BF3" w:rsidP="00A77EB2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</w:p>
          <w:p w:rsidR="004369CB" w:rsidRDefault="004369CB" w:rsidP="00A77EB2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</w:p>
          <w:p w:rsidR="004369CB" w:rsidRDefault="004369CB" w:rsidP="00A77EB2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4369CB">
              <w:rPr>
                <w:rFonts w:ascii="Verdana" w:hAnsi="Verdana"/>
                <w:b/>
                <w:i/>
                <w:sz w:val="14"/>
                <w:szCs w:val="14"/>
              </w:rPr>
              <w:t>"La biblioteca destinada a la educación universal, es más poderosa que nuestros ejércitos."</w:t>
            </w:r>
          </w:p>
          <w:p w:rsidR="00C74BF3" w:rsidRDefault="00C74BF3" w:rsidP="00A77EB2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</w:p>
          <w:p w:rsidR="004369CB" w:rsidRDefault="004369CB" w:rsidP="00A77EB2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</w:p>
          <w:p w:rsidR="004369CB" w:rsidRDefault="004369CB" w:rsidP="00A77EB2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4369CB">
              <w:rPr>
                <w:rFonts w:ascii="Verdana" w:hAnsi="Verdana"/>
                <w:b/>
                <w:i/>
                <w:sz w:val="14"/>
                <w:szCs w:val="14"/>
              </w:rPr>
              <w:t>"Para los hombres de coraje se han hecho las empresas."</w:t>
            </w:r>
          </w:p>
          <w:p w:rsidR="004369CB" w:rsidRDefault="004369CB" w:rsidP="00A77EB2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</w:p>
          <w:p w:rsidR="00C74BF3" w:rsidRDefault="00C74BF3" w:rsidP="00A77EB2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</w:p>
          <w:p w:rsidR="004369CB" w:rsidRDefault="004369CB" w:rsidP="00A77EB2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4369CB">
              <w:rPr>
                <w:rFonts w:ascii="Verdana" w:hAnsi="Verdana"/>
                <w:b/>
                <w:i/>
                <w:sz w:val="14"/>
                <w:szCs w:val="14"/>
              </w:rPr>
              <w:t>"En defensa de la patria todo es lícito menos dejarla perecer."</w:t>
            </w:r>
          </w:p>
          <w:p w:rsidR="00C74BF3" w:rsidRDefault="00C74BF3" w:rsidP="00A77EB2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</w:p>
          <w:p w:rsidR="00B67CBA" w:rsidRDefault="00211AC2" w:rsidP="00A77EB2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  <w:r>
              <w:rPr>
                <w:rFonts w:ascii="Verdana" w:hAnsi="Verdana"/>
                <w:b/>
                <w:i/>
                <w:sz w:val="14"/>
                <w:szCs w:val="14"/>
              </w:rPr>
              <w:t xml:space="preserve">                      </w:t>
            </w:r>
          </w:p>
          <w:p w:rsidR="00172261" w:rsidRDefault="004369CB" w:rsidP="004369CB">
            <w:r>
              <w:rPr>
                <w:rFonts w:ascii="Verdana" w:hAnsi="Verdana"/>
                <w:b/>
                <w:i/>
                <w:sz w:val="14"/>
                <w:szCs w:val="14"/>
              </w:rPr>
              <w:t xml:space="preserve">               Gral. José de San Martin</w:t>
            </w:r>
          </w:p>
        </w:tc>
      </w:tr>
    </w:tbl>
    <w:p w:rsidR="00970A54" w:rsidRDefault="00970A54"/>
    <w:sectPr w:rsidR="00970A54" w:rsidSect="00DA76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FD1" w:rsidRDefault="006B6FD1" w:rsidP="007F626E">
      <w:r>
        <w:separator/>
      </w:r>
    </w:p>
  </w:endnote>
  <w:endnote w:type="continuationSeparator" w:id="1">
    <w:p w:rsidR="006B6FD1" w:rsidRDefault="006B6FD1" w:rsidP="007F6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FD1" w:rsidRDefault="006B6FD1" w:rsidP="007F626E">
      <w:r>
        <w:separator/>
      </w:r>
    </w:p>
  </w:footnote>
  <w:footnote w:type="continuationSeparator" w:id="1">
    <w:p w:rsidR="006B6FD1" w:rsidRDefault="006B6FD1" w:rsidP="007F6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A1516"/>
    <w:multiLevelType w:val="hybridMultilevel"/>
    <w:tmpl w:val="7172BD1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C71D0"/>
    <w:multiLevelType w:val="hybridMultilevel"/>
    <w:tmpl w:val="97565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1DE"/>
    <w:rsid w:val="000202D7"/>
    <w:rsid w:val="00022D3C"/>
    <w:rsid w:val="000257EE"/>
    <w:rsid w:val="00030224"/>
    <w:rsid w:val="00032936"/>
    <w:rsid w:val="0003659E"/>
    <w:rsid w:val="00090160"/>
    <w:rsid w:val="00090CB5"/>
    <w:rsid w:val="00095A68"/>
    <w:rsid w:val="000A2A62"/>
    <w:rsid w:val="000C545A"/>
    <w:rsid w:val="000F1B69"/>
    <w:rsid w:val="000F26A6"/>
    <w:rsid w:val="00123D04"/>
    <w:rsid w:val="001476B1"/>
    <w:rsid w:val="00154B63"/>
    <w:rsid w:val="001609DC"/>
    <w:rsid w:val="00172261"/>
    <w:rsid w:val="001735DD"/>
    <w:rsid w:val="0018127A"/>
    <w:rsid w:val="0018790B"/>
    <w:rsid w:val="00197D2E"/>
    <w:rsid w:val="001A2A3C"/>
    <w:rsid w:val="001A6B32"/>
    <w:rsid w:val="001C1C0C"/>
    <w:rsid w:val="001C5107"/>
    <w:rsid w:val="001C5BEC"/>
    <w:rsid w:val="002044A8"/>
    <w:rsid w:val="0020570A"/>
    <w:rsid w:val="00211AC2"/>
    <w:rsid w:val="00213DB1"/>
    <w:rsid w:val="0022197B"/>
    <w:rsid w:val="00225C01"/>
    <w:rsid w:val="002314C7"/>
    <w:rsid w:val="002808FB"/>
    <w:rsid w:val="002A1F37"/>
    <w:rsid w:val="002B6D96"/>
    <w:rsid w:val="002C14B0"/>
    <w:rsid w:val="002D4C2C"/>
    <w:rsid w:val="002E73D0"/>
    <w:rsid w:val="002F57D6"/>
    <w:rsid w:val="00301D16"/>
    <w:rsid w:val="00306B11"/>
    <w:rsid w:val="003211AA"/>
    <w:rsid w:val="00322CEB"/>
    <w:rsid w:val="003260A6"/>
    <w:rsid w:val="00344429"/>
    <w:rsid w:val="003624D9"/>
    <w:rsid w:val="00395ADC"/>
    <w:rsid w:val="003A1D90"/>
    <w:rsid w:val="003A60B7"/>
    <w:rsid w:val="003A6FE7"/>
    <w:rsid w:val="003C61D5"/>
    <w:rsid w:val="003D7909"/>
    <w:rsid w:val="003E34E0"/>
    <w:rsid w:val="003E5B08"/>
    <w:rsid w:val="00417B63"/>
    <w:rsid w:val="004369CB"/>
    <w:rsid w:val="00445B7F"/>
    <w:rsid w:val="00446D29"/>
    <w:rsid w:val="004503C1"/>
    <w:rsid w:val="00455219"/>
    <w:rsid w:val="00464972"/>
    <w:rsid w:val="00472A92"/>
    <w:rsid w:val="00475FB2"/>
    <w:rsid w:val="00480C1B"/>
    <w:rsid w:val="004878BC"/>
    <w:rsid w:val="004A2081"/>
    <w:rsid w:val="004A7359"/>
    <w:rsid w:val="004B0BC2"/>
    <w:rsid w:val="004B60CA"/>
    <w:rsid w:val="004B7DFE"/>
    <w:rsid w:val="004D52C2"/>
    <w:rsid w:val="00507A8C"/>
    <w:rsid w:val="00520016"/>
    <w:rsid w:val="0052136A"/>
    <w:rsid w:val="005276B5"/>
    <w:rsid w:val="00544FDF"/>
    <w:rsid w:val="00544FF0"/>
    <w:rsid w:val="0055189B"/>
    <w:rsid w:val="005922D2"/>
    <w:rsid w:val="005A2468"/>
    <w:rsid w:val="005B670D"/>
    <w:rsid w:val="005D54D0"/>
    <w:rsid w:val="00611B86"/>
    <w:rsid w:val="00634D9A"/>
    <w:rsid w:val="00655BEF"/>
    <w:rsid w:val="0069043A"/>
    <w:rsid w:val="006932ED"/>
    <w:rsid w:val="006A00ED"/>
    <w:rsid w:val="006A2C9E"/>
    <w:rsid w:val="006B6FD1"/>
    <w:rsid w:val="006C5BE1"/>
    <w:rsid w:val="006D46F8"/>
    <w:rsid w:val="006D6EE2"/>
    <w:rsid w:val="00706AAB"/>
    <w:rsid w:val="00711DB4"/>
    <w:rsid w:val="00712909"/>
    <w:rsid w:val="007142B4"/>
    <w:rsid w:val="0072336E"/>
    <w:rsid w:val="00723AF7"/>
    <w:rsid w:val="00737E6F"/>
    <w:rsid w:val="00751810"/>
    <w:rsid w:val="0076417A"/>
    <w:rsid w:val="00775AF6"/>
    <w:rsid w:val="00793C51"/>
    <w:rsid w:val="00794D05"/>
    <w:rsid w:val="0079538E"/>
    <w:rsid w:val="007A28EA"/>
    <w:rsid w:val="007A54FB"/>
    <w:rsid w:val="007D6E39"/>
    <w:rsid w:val="007F1A38"/>
    <w:rsid w:val="007F626E"/>
    <w:rsid w:val="007F6497"/>
    <w:rsid w:val="00842F87"/>
    <w:rsid w:val="00845376"/>
    <w:rsid w:val="00862150"/>
    <w:rsid w:val="0086372A"/>
    <w:rsid w:val="00891AA6"/>
    <w:rsid w:val="008A3653"/>
    <w:rsid w:val="008A58A4"/>
    <w:rsid w:val="008A6677"/>
    <w:rsid w:val="008B256E"/>
    <w:rsid w:val="008C23F1"/>
    <w:rsid w:val="008D23AD"/>
    <w:rsid w:val="008F3626"/>
    <w:rsid w:val="0090128F"/>
    <w:rsid w:val="00902024"/>
    <w:rsid w:val="009076E9"/>
    <w:rsid w:val="009147D9"/>
    <w:rsid w:val="0093159C"/>
    <w:rsid w:val="00963B80"/>
    <w:rsid w:val="009658E6"/>
    <w:rsid w:val="0097011D"/>
    <w:rsid w:val="00970A54"/>
    <w:rsid w:val="00971923"/>
    <w:rsid w:val="0097481C"/>
    <w:rsid w:val="009826C6"/>
    <w:rsid w:val="00984088"/>
    <w:rsid w:val="00995266"/>
    <w:rsid w:val="009C2C4E"/>
    <w:rsid w:val="009C650F"/>
    <w:rsid w:val="009D6E7E"/>
    <w:rsid w:val="009E36ED"/>
    <w:rsid w:val="009F2297"/>
    <w:rsid w:val="009F2403"/>
    <w:rsid w:val="00A028AC"/>
    <w:rsid w:val="00A24440"/>
    <w:rsid w:val="00A32C80"/>
    <w:rsid w:val="00A33769"/>
    <w:rsid w:val="00A4252C"/>
    <w:rsid w:val="00A454CC"/>
    <w:rsid w:val="00A57891"/>
    <w:rsid w:val="00A63508"/>
    <w:rsid w:val="00A67C90"/>
    <w:rsid w:val="00A71AB8"/>
    <w:rsid w:val="00A7586E"/>
    <w:rsid w:val="00A77EB2"/>
    <w:rsid w:val="00A8047A"/>
    <w:rsid w:val="00A918B8"/>
    <w:rsid w:val="00A91AE6"/>
    <w:rsid w:val="00A97B8A"/>
    <w:rsid w:val="00AA04FA"/>
    <w:rsid w:val="00AB6492"/>
    <w:rsid w:val="00AC2C79"/>
    <w:rsid w:val="00AE05ED"/>
    <w:rsid w:val="00B31698"/>
    <w:rsid w:val="00B44AD4"/>
    <w:rsid w:val="00B67CBA"/>
    <w:rsid w:val="00B74B5A"/>
    <w:rsid w:val="00B769E4"/>
    <w:rsid w:val="00B938DF"/>
    <w:rsid w:val="00BA7937"/>
    <w:rsid w:val="00BC74DC"/>
    <w:rsid w:val="00BE2A30"/>
    <w:rsid w:val="00BE7BF3"/>
    <w:rsid w:val="00C15E76"/>
    <w:rsid w:val="00C222C5"/>
    <w:rsid w:val="00C2750E"/>
    <w:rsid w:val="00C73656"/>
    <w:rsid w:val="00C74BF3"/>
    <w:rsid w:val="00C81B1C"/>
    <w:rsid w:val="00C82375"/>
    <w:rsid w:val="00C921BF"/>
    <w:rsid w:val="00C96A29"/>
    <w:rsid w:val="00C97016"/>
    <w:rsid w:val="00CA357D"/>
    <w:rsid w:val="00CA6C32"/>
    <w:rsid w:val="00CC40FA"/>
    <w:rsid w:val="00CD1116"/>
    <w:rsid w:val="00CD581E"/>
    <w:rsid w:val="00CF66A5"/>
    <w:rsid w:val="00CF6DC8"/>
    <w:rsid w:val="00CF6E7A"/>
    <w:rsid w:val="00D14081"/>
    <w:rsid w:val="00D15203"/>
    <w:rsid w:val="00D159B4"/>
    <w:rsid w:val="00D21F25"/>
    <w:rsid w:val="00D541A5"/>
    <w:rsid w:val="00D75934"/>
    <w:rsid w:val="00D8210E"/>
    <w:rsid w:val="00D83BAA"/>
    <w:rsid w:val="00D96DF7"/>
    <w:rsid w:val="00D97B22"/>
    <w:rsid w:val="00DA764B"/>
    <w:rsid w:val="00DC01DE"/>
    <w:rsid w:val="00DC3110"/>
    <w:rsid w:val="00DD3D3A"/>
    <w:rsid w:val="00DF15D2"/>
    <w:rsid w:val="00DF79FF"/>
    <w:rsid w:val="00E35E91"/>
    <w:rsid w:val="00E40E1D"/>
    <w:rsid w:val="00E46F50"/>
    <w:rsid w:val="00E47B05"/>
    <w:rsid w:val="00E703FA"/>
    <w:rsid w:val="00E95D28"/>
    <w:rsid w:val="00EB1B54"/>
    <w:rsid w:val="00EC04D9"/>
    <w:rsid w:val="00EE5923"/>
    <w:rsid w:val="00EF5175"/>
    <w:rsid w:val="00EF5D0D"/>
    <w:rsid w:val="00F415FB"/>
    <w:rsid w:val="00F648BC"/>
    <w:rsid w:val="00F71145"/>
    <w:rsid w:val="00F73DD9"/>
    <w:rsid w:val="00F74A2B"/>
    <w:rsid w:val="00F82984"/>
    <w:rsid w:val="00F91A98"/>
    <w:rsid w:val="00F9502F"/>
    <w:rsid w:val="00F96277"/>
    <w:rsid w:val="00FA1032"/>
    <w:rsid w:val="00FA3776"/>
    <w:rsid w:val="00FA56A6"/>
    <w:rsid w:val="00FF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97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C0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DC01D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9701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011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21F25"/>
    <w:pPr>
      <w:ind w:left="708"/>
    </w:pPr>
  </w:style>
  <w:style w:type="paragraph" w:customStyle="1" w:styleId="fr">
    <w:name w:val="fr"/>
    <w:basedOn w:val="Normal"/>
    <w:rsid w:val="004D52C2"/>
    <w:pPr>
      <w:spacing w:before="100" w:beforeAutospacing="1" w:after="100" w:afterAutospacing="1"/>
    </w:pPr>
  </w:style>
  <w:style w:type="character" w:customStyle="1" w:styleId="aut">
    <w:name w:val="aut"/>
    <w:basedOn w:val="Fuentedeprrafopredeter"/>
    <w:rsid w:val="004D52C2"/>
  </w:style>
  <w:style w:type="paragraph" w:styleId="Encabezado">
    <w:name w:val="header"/>
    <w:basedOn w:val="Normal"/>
    <w:link w:val="EncabezadoCar"/>
    <w:rsid w:val="007F62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F626E"/>
    <w:rPr>
      <w:sz w:val="24"/>
      <w:szCs w:val="24"/>
    </w:rPr>
  </w:style>
  <w:style w:type="paragraph" w:styleId="Piedepgina">
    <w:name w:val="footer"/>
    <w:basedOn w:val="Normal"/>
    <w:link w:val="PiedepginaCar"/>
    <w:rsid w:val="007F62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F626E"/>
    <w:rPr>
      <w:sz w:val="24"/>
      <w:szCs w:val="24"/>
    </w:rPr>
  </w:style>
  <w:style w:type="character" w:customStyle="1" w:styleId="auto-style2">
    <w:name w:val="auto-style2"/>
    <w:basedOn w:val="Fuentedeprrafopredeter"/>
    <w:rsid w:val="00970A54"/>
  </w:style>
  <w:style w:type="character" w:customStyle="1" w:styleId="apple-converted-space">
    <w:name w:val="apple-converted-space"/>
    <w:basedOn w:val="Fuentedeprrafopredeter"/>
    <w:rsid w:val="00970A54"/>
  </w:style>
  <w:style w:type="character" w:customStyle="1" w:styleId="auto-style1">
    <w:name w:val="auto-style1"/>
    <w:basedOn w:val="Fuentedeprrafopredeter"/>
    <w:rsid w:val="00970A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biblioteca@ucongreso.edu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iedrichsg@ucongreso.edu.a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belser.com.ar/Imagenes/libros03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bbbb</Company>
  <LinksUpToDate>false</LinksUpToDate>
  <CharactersWithSpaces>4456</CharactersWithSpaces>
  <SharedDoc>false</SharedDoc>
  <HLinks>
    <vt:vector size="18" baseType="variant">
      <vt:variant>
        <vt:i4>4587554</vt:i4>
      </vt:variant>
      <vt:variant>
        <vt:i4>6</vt:i4>
      </vt:variant>
      <vt:variant>
        <vt:i4>0</vt:i4>
      </vt:variant>
      <vt:variant>
        <vt:i4>5</vt:i4>
      </vt:variant>
      <vt:variant>
        <vt:lpwstr>mailto:biblioteca@ucongreso.edu.ar</vt:lpwstr>
      </vt:variant>
      <vt:variant>
        <vt:lpwstr/>
      </vt:variant>
      <vt:variant>
        <vt:i4>5963815</vt:i4>
      </vt:variant>
      <vt:variant>
        <vt:i4>3</vt:i4>
      </vt:variant>
      <vt:variant>
        <vt:i4>0</vt:i4>
      </vt:variant>
      <vt:variant>
        <vt:i4>5</vt:i4>
      </vt:variant>
      <vt:variant>
        <vt:lpwstr>mailto:diedrichsg@ucongreso.edu.ar</vt:lpwstr>
      </vt:variant>
      <vt:variant>
        <vt:lpwstr/>
      </vt:variant>
      <vt:variant>
        <vt:i4>2883692</vt:i4>
      </vt:variant>
      <vt:variant>
        <vt:i4>-1</vt:i4>
      </vt:variant>
      <vt:variant>
        <vt:i4>1031</vt:i4>
      </vt:variant>
      <vt:variant>
        <vt:i4>1</vt:i4>
      </vt:variant>
      <vt:variant>
        <vt:lpwstr>http://www.belser.com.ar/Imagenes/libros03.jpg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biblio01</dc:creator>
  <cp:keywords/>
  <dc:description/>
  <cp:lastModifiedBy>SHADOW LITE SP3</cp:lastModifiedBy>
  <cp:revision>2</cp:revision>
  <dcterms:created xsi:type="dcterms:W3CDTF">2014-08-07T18:26:00Z</dcterms:created>
  <dcterms:modified xsi:type="dcterms:W3CDTF">2014-08-07T18:26:00Z</dcterms:modified>
</cp:coreProperties>
</file>