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613D" w:rsidRDefault="001B266A">
      <w:pPr>
        <w:pStyle w:val="Ttulo10"/>
        <w:keepNext/>
        <w:keepLines/>
        <w:shd w:val="clear" w:color="auto" w:fill="auto"/>
        <w:spacing w:after="215" w:line="190" w:lineRule="exact"/>
        <w:ind w:right="140" w:firstLine="0"/>
      </w:pPr>
      <w:bookmarkStart w:id="0" w:name="bookmark0"/>
      <w:r>
        <w:rPr>
          <w:rStyle w:val="Ttulo11"/>
          <w:b/>
          <w:bCs/>
        </w:rPr>
        <w:t>MÓNICA GABAY - CURRICULUM VITAE</w:t>
      </w:r>
      <w:bookmarkEnd w:id="0"/>
    </w:p>
    <w:p w:rsidR="00ED613D" w:rsidRDefault="001B266A">
      <w:pPr>
        <w:pStyle w:val="Cuerpodeltexto0"/>
        <w:shd w:val="clear" w:color="auto" w:fill="auto"/>
        <w:spacing w:before="0"/>
        <w:ind w:left="20" w:right="2620" w:firstLine="0"/>
      </w:pPr>
      <w:r>
        <w:t>Lugar y fecha de nacimiento: Buenos Aires, 21 de enero de 1970 Estado civil: casada DNI N° 21.482.725</w:t>
      </w:r>
    </w:p>
    <w:p w:rsidR="00ED613D" w:rsidRDefault="001B266A">
      <w:pPr>
        <w:pStyle w:val="Cuerpodeltexto0"/>
        <w:shd w:val="clear" w:color="auto" w:fill="auto"/>
        <w:spacing w:before="0"/>
        <w:ind w:left="760"/>
      </w:pPr>
      <w:r>
        <w:t>Domicilio: Fray Luis Beltrán 850, (1640) Martínez, Pcia. de Buenos Aires, Argentina</w:t>
      </w:r>
    </w:p>
    <w:p w:rsidR="00ED613D" w:rsidRDefault="001B266A">
      <w:pPr>
        <w:pStyle w:val="Cuerpodeltexto0"/>
        <w:shd w:val="clear" w:color="auto" w:fill="auto"/>
        <w:spacing w:before="0"/>
        <w:ind w:left="760"/>
      </w:pPr>
      <w:r>
        <w:t xml:space="preserve">Teléfono: (54 11) 4792-8044; cel.: </w:t>
      </w:r>
      <w:r>
        <w:t>(54 9 11) 4550-5963</w:t>
      </w:r>
    </w:p>
    <w:p w:rsidR="00ED613D" w:rsidRDefault="001B266A">
      <w:pPr>
        <w:pStyle w:val="Cuerpodeltexto0"/>
        <w:shd w:val="clear" w:color="auto" w:fill="auto"/>
        <w:spacing w:before="0"/>
        <w:ind w:left="760"/>
      </w:pPr>
      <w:r>
        <w:t>Fax: (54 11) 4373-3867</w:t>
      </w:r>
    </w:p>
    <w:p w:rsidR="00ED613D" w:rsidRDefault="001B266A">
      <w:pPr>
        <w:pStyle w:val="Cuerpodeltexto0"/>
        <w:shd w:val="clear" w:color="auto" w:fill="auto"/>
        <w:spacing w:before="0"/>
        <w:ind w:left="760"/>
      </w:pPr>
      <w:r>
        <w:t>Correo electrónico:</w:t>
      </w:r>
      <w:hyperlink r:id="rId7" w:history="1">
        <w:r>
          <w:rPr>
            <w:rStyle w:val="Hipervnculo"/>
          </w:rPr>
          <w:t xml:space="preserve"> </w:t>
        </w:r>
        <w:r>
          <w:rPr>
            <w:rStyle w:val="Hipervnculo"/>
          </w:rPr>
          <w:t>monagabay@yahoo.com</w:t>
        </w:r>
      </w:hyperlink>
    </w:p>
    <w:p w:rsidR="00ED613D" w:rsidRPr="00E84633" w:rsidRDefault="001B266A">
      <w:pPr>
        <w:pStyle w:val="Cuerpodeltexto0"/>
        <w:shd w:val="clear" w:color="auto" w:fill="auto"/>
        <w:spacing w:before="0" w:after="224"/>
        <w:ind w:left="760"/>
        <w:rPr>
          <w:lang w:val="en-US"/>
        </w:rPr>
      </w:pPr>
      <w:r w:rsidRPr="00E84633">
        <w:rPr>
          <w:lang w:val="en-US"/>
        </w:rPr>
        <w:t>LinkedIn:</w:t>
      </w:r>
      <w:hyperlink r:id="rId8" w:history="1">
        <w:r w:rsidRPr="00E84633">
          <w:rPr>
            <w:rStyle w:val="Hipervnculo"/>
            <w:lang w:val="en-US"/>
          </w:rPr>
          <w:t xml:space="preserve"> </w:t>
        </w:r>
        <w:r w:rsidRPr="00E84633">
          <w:rPr>
            <w:rStyle w:val="Hipervnculo"/>
            <w:lang w:val="en-US"/>
          </w:rPr>
          <w:t xml:space="preserve">http://ar.linkedin.com </w:t>
        </w:r>
        <w:r w:rsidRPr="00E84633">
          <w:rPr>
            <w:rStyle w:val="Hipervnculo"/>
            <w:lang w:val="en-US"/>
          </w:rPr>
          <w:t>/in/monagabay</w:t>
        </w:r>
      </w:hyperlink>
    </w:p>
    <w:p w:rsidR="00ED613D" w:rsidRDefault="001B266A" w:rsidP="00E84633">
      <w:pPr>
        <w:pStyle w:val="Ttulo10"/>
        <w:keepNext/>
        <w:keepLines/>
        <w:shd w:val="clear" w:color="auto" w:fill="auto"/>
        <w:spacing w:after="0" w:line="190" w:lineRule="exact"/>
        <w:ind w:left="20" w:right="1760" w:firstLine="3360"/>
        <w:jc w:val="both"/>
      </w:pPr>
      <w:bookmarkStart w:id="1" w:name="bookmark1"/>
      <w:r>
        <w:t>ACTIVIDAD PROFESIONAL Secretaría d</w:t>
      </w:r>
      <w:r>
        <w:t xml:space="preserve">e Ambiente </w:t>
      </w:r>
      <w:r w:rsidR="00E84633">
        <w:t xml:space="preserve">        </w:t>
      </w:r>
      <w:r>
        <w:t xml:space="preserve">y Desarrollo Sustentable de la Nación </w:t>
      </w:r>
      <w:r>
        <w:rPr>
          <w:rStyle w:val="Ttulo1Sinnegrita"/>
        </w:rPr>
        <w:t>(diciembre 2002 — actual)</w:t>
      </w:r>
      <w:bookmarkEnd w:id="1"/>
    </w:p>
    <w:p w:rsidR="00ED613D" w:rsidRDefault="001B266A">
      <w:pPr>
        <w:pStyle w:val="Cuerpodeltexto0"/>
        <w:shd w:val="clear" w:color="auto" w:fill="auto"/>
        <w:spacing w:before="0"/>
        <w:ind w:left="20" w:right="40" w:firstLine="0"/>
        <w:jc w:val="both"/>
      </w:pPr>
      <w:r>
        <w:t xml:space="preserve">Coordinadora del Programa de Manejo Sustentable de la Dirección de Bosques. Coordinadora Nacional, Programa Nacional de Bosques Modelo (PNBM) y Red Nacional de Bosques Modelo en la </w:t>
      </w:r>
      <w:r>
        <w:t xml:space="preserve">República Argentina (RNBM). Directora Alterna por la República Argentina ante la Red Iberoamericana de Bosques Modelo </w:t>
      </w:r>
      <w:hyperlink r:id="rId9" w:history="1">
        <w:r w:rsidRPr="00E84633">
          <w:rPr>
            <w:rStyle w:val="Hipervnculo"/>
            <w:lang w:val="es-AR"/>
          </w:rPr>
          <w:t>(</w:t>
        </w:r>
        <w:r>
          <w:rPr>
            <w:rStyle w:val="Hipervnculo"/>
          </w:rPr>
          <w:t>www.bosquesmodelo.net</w:t>
        </w:r>
        <w:r w:rsidRPr="00E84633">
          <w:rPr>
            <w:rStyle w:val="Hipervnculo"/>
            <w:lang w:val="es-AR"/>
          </w:rPr>
          <w:t>)</w:t>
        </w:r>
      </w:hyperlink>
      <w:r w:rsidRPr="00E84633">
        <w:rPr>
          <w:lang w:val="es-AR"/>
        </w:rPr>
        <w:t xml:space="preserve"> </w:t>
      </w:r>
      <w:r>
        <w:t xml:space="preserve">y punto focal de la Red Internacional de Bosques Modelo </w:t>
      </w:r>
      <w:hyperlink r:id="rId10" w:history="1">
        <w:r w:rsidRPr="00E84633">
          <w:rPr>
            <w:rStyle w:val="Hipervnculo"/>
            <w:lang w:val="es-AR"/>
          </w:rPr>
          <w:t>(</w:t>
        </w:r>
        <w:r>
          <w:rPr>
            <w:rStyle w:val="Hipervnculo"/>
          </w:rPr>
          <w:t>www.imfn.net</w:t>
        </w:r>
        <w:r w:rsidRPr="00E84633">
          <w:rPr>
            <w:rStyle w:val="Hipervnculo"/>
            <w:lang w:val="es-AR"/>
          </w:rPr>
          <w:t>)</w:t>
        </w:r>
      </w:hyperlink>
      <w:r>
        <w:t>. Responsable del Área de Manejo de Cuencas Hidrográficas.</w:t>
      </w:r>
    </w:p>
    <w:p w:rsidR="00ED613D" w:rsidRDefault="001B266A">
      <w:pPr>
        <w:pStyle w:val="Cuerpodeltexto0"/>
        <w:shd w:val="clear" w:color="auto" w:fill="auto"/>
        <w:spacing w:before="0"/>
        <w:ind w:left="20" w:right="2620" w:firstLine="0"/>
      </w:pPr>
      <w:r>
        <w:t>Sitio web:</w:t>
      </w:r>
      <w:hyperlink r:id="rId11" w:history="1">
        <w:r>
          <w:rPr>
            <w:rStyle w:val="Hipervnculo"/>
          </w:rPr>
          <w:t xml:space="preserve"> </w:t>
        </w:r>
        <w:r>
          <w:rPr>
            <w:rStyle w:val="Hipervnculo"/>
          </w:rPr>
          <w:t xml:space="preserve">www.ambiente.gob.ar/bosques </w:t>
        </w:r>
        <w:r>
          <w:rPr>
            <w:rStyle w:val="Hipervnculo"/>
          </w:rPr>
          <w:t>modelo</w:t>
        </w:r>
      </w:hyperlink>
      <w:r>
        <w:rPr>
          <w:rStyle w:val="Cuerpodeltexto2"/>
        </w:rPr>
        <w:t xml:space="preserve"> </w:t>
      </w:r>
      <w:r>
        <w:t>Tareas desempeñadas:</w:t>
      </w:r>
    </w:p>
    <w:p w:rsidR="00ED613D" w:rsidRDefault="001B266A">
      <w:pPr>
        <w:pStyle w:val="Cuerpodeltexto0"/>
        <w:numPr>
          <w:ilvl w:val="0"/>
          <w:numId w:val="1"/>
        </w:numPr>
        <w:shd w:val="clear" w:color="auto" w:fill="auto"/>
        <w:tabs>
          <w:tab w:val="left" w:pos="766"/>
        </w:tabs>
        <w:spacing w:before="0" w:line="250" w:lineRule="exact"/>
        <w:ind w:left="760" w:right="40" w:hanging="340"/>
        <w:jc w:val="both"/>
      </w:pPr>
      <w:r>
        <w:t xml:space="preserve">Planificación y gerenciamiento </w:t>
      </w:r>
      <w:r>
        <w:t>estratégico a nivel nacional, con seis programas regionales de desarrollo rural sustentable a escala de paisaje en cuencas hidrográficas.</w:t>
      </w:r>
    </w:p>
    <w:p w:rsidR="00ED613D" w:rsidRDefault="001B266A">
      <w:pPr>
        <w:pStyle w:val="Cuerpodeltexto0"/>
        <w:numPr>
          <w:ilvl w:val="0"/>
          <w:numId w:val="1"/>
        </w:numPr>
        <w:shd w:val="clear" w:color="auto" w:fill="auto"/>
        <w:tabs>
          <w:tab w:val="left" w:pos="775"/>
        </w:tabs>
        <w:spacing w:before="0" w:line="254" w:lineRule="exact"/>
        <w:ind w:left="760" w:right="40" w:hanging="340"/>
        <w:jc w:val="both"/>
      </w:pPr>
      <w:r>
        <w:t>Coordinación del proceso de construcción de política forestal nacional —Plan Forestal Nacional— basada en el federalis</w:t>
      </w:r>
      <w:r>
        <w:t>mo de concertación en el marco del Consejo Federal de Medio Ambiente.</w:t>
      </w:r>
    </w:p>
    <w:p w:rsidR="00ED613D" w:rsidRDefault="001B266A">
      <w:pPr>
        <w:pStyle w:val="Cuerpodeltexto0"/>
        <w:numPr>
          <w:ilvl w:val="0"/>
          <w:numId w:val="1"/>
        </w:numPr>
        <w:shd w:val="clear" w:color="auto" w:fill="auto"/>
        <w:tabs>
          <w:tab w:val="left" w:pos="766"/>
        </w:tabs>
        <w:spacing w:before="0"/>
        <w:ind w:left="760" w:right="40" w:hanging="340"/>
        <w:jc w:val="both"/>
      </w:pPr>
      <w:r>
        <w:t>Diseño e implementación de planes, programas y proyectos participativos de manejo de recursos naturales para el desarrollo local con productores pequeños y medianos y pueblos originarios</w:t>
      </w:r>
      <w:r>
        <w:t>.</w:t>
      </w:r>
    </w:p>
    <w:p w:rsidR="00ED613D" w:rsidRDefault="001B266A">
      <w:pPr>
        <w:pStyle w:val="Cuerpodeltexto0"/>
        <w:numPr>
          <w:ilvl w:val="0"/>
          <w:numId w:val="1"/>
        </w:numPr>
        <w:shd w:val="clear" w:color="auto" w:fill="auto"/>
        <w:tabs>
          <w:tab w:val="left" w:pos="775"/>
        </w:tabs>
        <w:spacing w:before="0"/>
        <w:ind w:left="760" w:right="40" w:hanging="340"/>
        <w:jc w:val="both"/>
      </w:pPr>
      <w:r>
        <w:t>Facilitación de procesos de construcción de alianzas estratégicas multisectoriales basadas en la gobernanza participativa y el trabajo en red.</w:t>
      </w:r>
    </w:p>
    <w:p w:rsidR="00ED613D" w:rsidRDefault="001B266A">
      <w:pPr>
        <w:pStyle w:val="Cuerpodeltexto0"/>
        <w:numPr>
          <w:ilvl w:val="0"/>
          <w:numId w:val="1"/>
        </w:numPr>
        <w:shd w:val="clear" w:color="auto" w:fill="auto"/>
        <w:tabs>
          <w:tab w:val="left" w:pos="775"/>
        </w:tabs>
        <w:spacing w:before="0" w:line="250" w:lineRule="exact"/>
        <w:ind w:left="760" w:right="40" w:hanging="340"/>
        <w:jc w:val="both"/>
      </w:pPr>
      <w:r>
        <w:t>Fortalecimiento de capacidades locales en diversificación productiva, valor agregado local, valorización de bie</w:t>
      </w:r>
      <w:r>
        <w:t>nes y servicios ambientales, bioenergía, planificación y gestión estratégicas.</w:t>
      </w:r>
    </w:p>
    <w:p w:rsidR="00ED613D" w:rsidRDefault="001B266A">
      <w:pPr>
        <w:pStyle w:val="Cuerpodeltexto0"/>
        <w:numPr>
          <w:ilvl w:val="0"/>
          <w:numId w:val="1"/>
        </w:numPr>
        <w:shd w:val="clear" w:color="auto" w:fill="auto"/>
        <w:tabs>
          <w:tab w:val="left" w:pos="766"/>
        </w:tabs>
        <w:spacing w:before="0" w:line="250" w:lineRule="exact"/>
        <w:ind w:left="760" w:right="40" w:hanging="340"/>
        <w:jc w:val="both"/>
      </w:pPr>
      <w:r>
        <w:t>Articulación intra e interinstitucional para la ejecución de acciones sobre medios de vida sostenibles en el Parque Chaqueño con comunidades indígenas y campesinas.</w:t>
      </w:r>
    </w:p>
    <w:p w:rsidR="00ED613D" w:rsidRDefault="001B266A">
      <w:pPr>
        <w:pStyle w:val="Cuerpodeltexto0"/>
        <w:numPr>
          <w:ilvl w:val="0"/>
          <w:numId w:val="1"/>
        </w:numPr>
        <w:shd w:val="clear" w:color="auto" w:fill="auto"/>
        <w:tabs>
          <w:tab w:val="left" w:pos="766"/>
        </w:tabs>
        <w:spacing w:before="0" w:line="190" w:lineRule="exact"/>
        <w:ind w:left="760" w:hanging="340"/>
        <w:jc w:val="both"/>
      </w:pPr>
      <w:r>
        <w:t>Participación en acciones vinculadas a la prevención y el manejo de conflictos sobre tenencia de la tierra.</w:t>
      </w:r>
    </w:p>
    <w:p w:rsidR="00ED613D" w:rsidRDefault="001B266A">
      <w:pPr>
        <w:pStyle w:val="Cuerpodeltexto0"/>
        <w:numPr>
          <w:ilvl w:val="0"/>
          <w:numId w:val="1"/>
        </w:numPr>
        <w:shd w:val="clear" w:color="auto" w:fill="auto"/>
        <w:tabs>
          <w:tab w:val="left" w:pos="766"/>
        </w:tabs>
        <w:spacing w:before="0" w:line="250" w:lineRule="exact"/>
        <w:ind w:left="760" w:right="40" w:hanging="340"/>
        <w:jc w:val="both"/>
      </w:pPr>
      <w:r>
        <w:t>Movilización de recursos y asistencia técnica de organismos bilaterales y multilaterales tales como la Organización de las Naciones Unidas para la A</w:t>
      </w:r>
      <w:r>
        <w:t>gricultura y la Alimentación (FAO) y la Agencia de Cooperación Internacional del Japón (JICA).</w:t>
      </w:r>
    </w:p>
    <w:p w:rsidR="00ED613D" w:rsidRDefault="001B266A">
      <w:pPr>
        <w:pStyle w:val="Cuerpodeltexto0"/>
        <w:numPr>
          <w:ilvl w:val="0"/>
          <w:numId w:val="1"/>
        </w:numPr>
        <w:shd w:val="clear" w:color="auto" w:fill="auto"/>
        <w:tabs>
          <w:tab w:val="left" w:pos="766"/>
        </w:tabs>
        <w:spacing w:before="0"/>
        <w:ind w:left="760" w:right="40" w:hanging="340"/>
        <w:jc w:val="both"/>
      </w:pPr>
      <w:r>
        <w:t>Desarrollo de la relación bilateral y proyectos con entidades públicas y privadas de Canadá, España, Austria, Italia, Brasil y Chile.</w:t>
      </w:r>
    </w:p>
    <w:p w:rsidR="00ED613D" w:rsidRDefault="001B266A">
      <w:pPr>
        <w:pStyle w:val="Cuerpodeltexto0"/>
        <w:shd w:val="clear" w:color="auto" w:fill="auto"/>
        <w:spacing w:before="0"/>
        <w:ind w:left="760"/>
      </w:pPr>
      <w:r>
        <w:t>Principales proyectos:</w:t>
      </w:r>
    </w:p>
    <w:p w:rsidR="00ED613D" w:rsidRDefault="001B266A">
      <w:pPr>
        <w:pStyle w:val="Cuerpodeltexto0"/>
        <w:numPr>
          <w:ilvl w:val="0"/>
          <w:numId w:val="2"/>
        </w:numPr>
        <w:shd w:val="clear" w:color="auto" w:fill="auto"/>
        <w:tabs>
          <w:tab w:val="left" w:pos="539"/>
        </w:tabs>
        <w:spacing w:before="0"/>
        <w:ind w:left="760" w:right="40"/>
      </w:pPr>
      <w:r>
        <w:t xml:space="preserve">— </w:t>
      </w:r>
      <w:r>
        <w:t>actual Participación en la elaboración y ejecución del Proyecto PNUD ARG/12/013 “Apoyo para la implementación del Programa Nacional de Protección de los Bosques Nativos”.</w:t>
      </w:r>
    </w:p>
    <w:p w:rsidR="00ED613D" w:rsidRDefault="001B266A">
      <w:pPr>
        <w:pStyle w:val="Cuerpodeltexto0"/>
        <w:numPr>
          <w:ilvl w:val="0"/>
          <w:numId w:val="3"/>
        </w:numPr>
        <w:shd w:val="clear" w:color="auto" w:fill="auto"/>
        <w:tabs>
          <w:tab w:val="left" w:pos="746"/>
        </w:tabs>
        <w:spacing w:before="0"/>
        <w:ind w:left="760" w:right="40"/>
      </w:pPr>
      <w:r>
        <w:t>Participación en el Proyecto GEF — PIMS 3623 PNUD ARG/10/G49 “Incentivos para la Cons</w:t>
      </w:r>
      <w:r>
        <w:t>ervación de Servicios Ecosistémicos de Importancia Global”.</w:t>
      </w:r>
    </w:p>
    <w:p w:rsidR="00ED613D" w:rsidRDefault="001B266A">
      <w:pPr>
        <w:pStyle w:val="Cuerpodeltexto0"/>
        <w:shd w:val="clear" w:color="auto" w:fill="auto"/>
        <w:spacing w:before="0"/>
        <w:ind w:left="760" w:right="40"/>
        <w:jc w:val="both"/>
      </w:pPr>
      <w:r>
        <w:t xml:space="preserve">2009/2011 Apoyo a Diálogos sobre Políticas con la Unión Europea, con el Ministerio de Relaciones Exteriores, Comercio Internacional y Culto. Construcción de capacidades locales en diseño de una </w:t>
      </w:r>
      <w:r>
        <w:t>política forestal regional, planificación y gestión forestal sustentables, criterios e indicadores de nivel local de manejo forestal sustentable, valorización de bienes y servicios ambientales, bioenergía, manejo integrado de riesgos naturales</w:t>
      </w:r>
    </w:p>
    <w:p w:rsidR="00ED613D" w:rsidRDefault="001B266A">
      <w:pPr>
        <w:pStyle w:val="Cuerpodeltexto0"/>
        <w:shd w:val="clear" w:color="auto" w:fill="auto"/>
        <w:spacing w:before="0"/>
        <w:ind w:left="760" w:right="40"/>
        <w:jc w:val="both"/>
      </w:pPr>
      <w:r>
        <w:t>2007/10 Proc</w:t>
      </w:r>
      <w:r>
        <w:t>eso de construcción del Plan Forestal Nacional a través de una iniciativa piloto de Plan Forestal Regional Patagónico, con cooperación de la Consejería de Medio Ambiente de la Junta de Castilla y León.</w:t>
      </w:r>
    </w:p>
    <w:p w:rsidR="00ED613D" w:rsidRDefault="001B266A">
      <w:pPr>
        <w:pStyle w:val="Cuerpodeltexto0"/>
        <w:shd w:val="clear" w:color="auto" w:fill="auto"/>
        <w:spacing w:before="0"/>
        <w:ind w:left="760" w:right="40"/>
        <w:jc w:val="both"/>
      </w:pPr>
      <w:r>
        <w:t>2006/11Iniciativa de la Red Nacional de Bosques Modelo</w:t>
      </w:r>
      <w:r>
        <w:t xml:space="preserve"> sobre Criterios e Indicadores de Manejo Forestal Sustentable en Bosques Modelo, con apoyo del Servicio Forestal Canadiense, la Red Canadiense de Bosques Modelo, y el Ministerio Federal de Agricultura, Bosques, Ambiente y Manejo de Agua de la República de </w:t>
      </w:r>
      <w:r>
        <w:t>Austria.</w:t>
      </w:r>
    </w:p>
    <w:p w:rsidR="00ED613D" w:rsidRDefault="001B266A">
      <w:pPr>
        <w:pStyle w:val="Cuerpodeltexto0"/>
        <w:shd w:val="clear" w:color="auto" w:fill="auto"/>
        <w:spacing w:before="0"/>
        <w:ind w:left="720" w:right="20" w:hanging="700"/>
        <w:jc w:val="both"/>
      </w:pPr>
      <w:r>
        <w:t>2006/07 Supervisión de la “Consultoría para transferir experiencias internacionales de pagos por servicios ambientales (PSA) y desarrollar las bases de dos estudios de caso” en el marco del Proyecto BIRF 4085- AR PNUD ARG 99/011 “Manejo y Conserva</w:t>
      </w:r>
      <w:r>
        <w:t>ción de los Bosques Nativos”.</w:t>
      </w:r>
    </w:p>
    <w:p w:rsidR="00ED613D" w:rsidRDefault="001B266A">
      <w:pPr>
        <w:pStyle w:val="Cuerpodeltexto0"/>
        <w:shd w:val="clear" w:color="auto" w:fill="auto"/>
        <w:spacing w:before="0"/>
        <w:ind w:left="720" w:right="20" w:hanging="700"/>
        <w:jc w:val="both"/>
      </w:pPr>
      <w:r>
        <w:t>2006/9 “Proyecto forestal para el desarrollo social y ambiental de los productores criollos y aborígenes en el área del Bosque Modelo Formoseño”, con apoyo de la Agencia de Cooperación Internacional del Japón (JICA), ejecutado</w:t>
      </w:r>
      <w:r>
        <w:t xml:space="preserve"> con participación de comunidades wichí, toba y criollas del oeste de la Provincia de Formosa.</w:t>
      </w:r>
    </w:p>
    <w:p w:rsidR="00ED613D" w:rsidRDefault="001B266A">
      <w:pPr>
        <w:pStyle w:val="Cuerpodeltexto0"/>
        <w:shd w:val="clear" w:color="auto" w:fill="auto"/>
        <w:spacing w:before="0"/>
        <w:ind w:left="720" w:right="20" w:firstLine="0"/>
        <w:jc w:val="both"/>
      </w:pPr>
      <w:r>
        <w:t>Proyecto AFLDH — EPRASOL “Extensión de cocina solar: horno solar y secadero solar para frutas y verduras”, desarrollado con participación de comunidades wichí de</w:t>
      </w:r>
      <w:r>
        <w:t xml:space="preserve">l oeste de la Provincia de Formosa. Representante de la AFLDH para la gestión financiera de la cooperación y supervisión del proyecto. 2004/9 Proyecto AFLDH — </w:t>
      </w:r>
      <w:r>
        <w:lastRenderedPageBreak/>
        <w:t>EPRASOL “Apicultura en el Monte”, desarrollado en cinco comunidades wichí del oeste formoseño. Re</w:t>
      </w:r>
      <w:r>
        <w:t>presentante de AFLDH para la gestión de la cooperación financiera y supervisión del proyecto.</w:t>
      </w:r>
    </w:p>
    <w:p w:rsidR="00ED613D" w:rsidRDefault="001B266A">
      <w:pPr>
        <w:pStyle w:val="Cuerpodeltexto0"/>
        <w:shd w:val="clear" w:color="auto" w:fill="auto"/>
        <w:spacing w:before="0"/>
        <w:ind w:left="720" w:right="20" w:hanging="700"/>
        <w:jc w:val="both"/>
      </w:pPr>
      <w:r>
        <w:t>2005/6 Programa Estratégico de Acción para la Cuenca Binacional del Río Bermejo (PEA) de la Comisión Binacional para el Desarrollo de la Alta Cuenca del Río Berme</w:t>
      </w:r>
      <w:r>
        <w:t>jo y el Río Grande de Tarija, con financiamiento del GEF, OEA, PNUMA y PNUD. Coordinadora Nacional a cargo de la gestión integral de los siguientes componentes, incluyendo el diseño de TDR, marcos lógicos, planes operativos, aspectos presupuestarios y técn</w:t>
      </w:r>
      <w:r>
        <w:t>icos, coordinación del equipo técnico:</w:t>
      </w:r>
    </w:p>
    <w:p w:rsidR="00ED613D" w:rsidRDefault="001B266A">
      <w:pPr>
        <w:pStyle w:val="Cuerpodeltexto0"/>
        <w:numPr>
          <w:ilvl w:val="0"/>
          <w:numId w:val="1"/>
        </w:numPr>
        <w:shd w:val="clear" w:color="auto" w:fill="auto"/>
        <w:tabs>
          <w:tab w:val="left" w:pos="1070"/>
        </w:tabs>
        <w:spacing w:before="0"/>
        <w:ind w:left="1080" w:right="20" w:hanging="360"/>
      </w:pPr>
      <w:r>
        <w:t>Proyecto PEA N° 9 — Cód. 2205 “Fortalecimiento y Desarrollo de instrumentos económicos para promover el uso sustentable del agua.”</w:t>
      </w:r>
    </w:p>
    <w:p w:rsidR="00ED613D" w:rsidRDefault="001B266A">
      <w:pPr>
        <w:pStyle w:val="Cuerpodeltexto0"/>
        <w:numPr>
          <w:ilvl w:val="0"/>
          <w:numId w:val="1"/>
        </w:numPr>
        <w:shd w:val="clear" w:color="auto" w:fill="auto"/>
        <w:tabs>
          <w:tab w:val="left" w:pos="1070"/>
        </w:tabs>
        <w:spacing w:before="0"/>
        <w:ind w:left="1080" w:right="20" w:hanging="360"/>
      </w:pPr>
      <w:r>
        <w:t>Proyecto PEA N° 10 — Cód. 2206 “Desarrollo de estrategias para la incorporación de los</w:t>
      </w:r>
      <w:r>
        <w:t xml:space="preserve"> costos ambientales y sociales en la gestión y toma de decisiones en proyectos”</w:t>
      </w:r>
    </w:p>
    <w:p w:rsidR="00ED613D" w:rsidRDefault="001B266A">
      <w:pPr>
        <w:pStyle w:val="Cuerpodeltexto0"/>
        <w:numPr>
          <w:ilvl w:val="0"/>
          <w:numId w:val="1"/>
        </w:numPr>
        <w:shd w:val="clear" w:color="auto" w:fill="auto"/>
        <w:tabs>
          <w:tab w:val="left" w:pos="1070"/>
        </w:tabs>
        <w:spacing w:before="0"/>
        <w:ind w:left="1080" w:right="20" w:hanging="360"/>
      </w:pPr>
      <w:r>
        <w:t>Proyecto PEA N° 70 — Cód. 2222 “Diversificación productiva bajo condiciones de sustentabilidad en la alta cuenca del río Bermejo”</w:t>
      </w:r>
    </w:p>
    <w:p w:rsidR="00ED613D" w:rsidRDefault="001B266A">
      <w:pPr>
        <w:pStyle w:val="Cuerpodeltexto0"/>
        <w:numPr>
          <w:ilvl w:val="0"/>
          <w:numId w:val="1"/>
        </w:numPr>
        <w:shd w:val="clear" w:color="auto" w:fill="auto"/>
        <w:tabs>
          <w:tab w:val="left" w:pos="1070"/>
        </w:tabs>
        <w:spacing w:before="0" w:line="240" w:lineRule="exact"/>
        <w:ind w:left="1080" w:right="20" w:hanging="360"/>
      </w:pPr>
      <w:r>
        <w:t>Proyecto PEA N° 72 — Cód. 2223 “Puesta en valo</w:t>
      </w:r>
      <w:r>
        <w:t>r e implementación de prácticas tradicionales de manejo del agua y los recursos naturales en la cuenca”</w:t>
      </w:r>
    </w:p>
    <w:p w:rsidR="00ED613D" w:rsidRDefault="001B266A">
      <w:pPr>
        <w:pStyle w:val="Cuerpodeltexto0"/>
        <w:numPr>
          <w:ilvl w:val="0"/>
          <w:numId w:val="1"/>
        </w:numPr>
        <w:shd w:val="clear" w:color="auto" w:fill="auto"/>
        <w:tabs>
          <w:tab w:val="left" w:pos="1070"/>
        </w:tabs>
        <w:spacing w:before="0" w:line="240" w:lineRule="exact"/>
        <w:ind w:left="1080" w:right="20" w:hanging="360"/>
      </w:pPr>
      <w:r>
        <w:t>Proyecto PEA N° 136 — Cód. 2229 “Mecanismos para el Acceso a la Información para la Participación”.</w:t>
      </w:r>
    </w:p>
    <w:p w:rsidR="00ED613D" w:rsidRDefault="001B266A">
      <w:pPr>
        <w:pStyle w:val="Cuerpodeltexto0"/>
        <w:numPr>
          <w:ilvl w:val="0"/>
          <w:numId w:val="1"/>
        </w:numPr>
        <w:shd w:val="clear" w:color="auto" w:fill="auto"/>
        <w:tabs>
          <w:tab w:val="left" w:pos="1070"/>
        </w:tabs>
        <w:spacing w:before="0"/>
        <w:ind w:left="1080" w:right="20" w:hanging="360"/>
      </w:pPr>
      <w:r>
        <w:t xml:space="preserve">Proyecto PEA N° 5 — Cód. 2230 “Desarrollo e </w:t>
      </w:r>
      <w:r>
        <w:t>Instrumentación de Redes y Otros Mecanismos Efectivos de Coordinación y Articulación Sectorial y Jurisdiccional en la Cuenca del Río Bermejo”.</w:t>
      </w:r>
    </w:p>
    <w:p w:rsidR="00ED613D" w:rsidRDefault="001B266A">
      <w:pPr>
        <w:pStyle w:val="Cuerpodeltexto0"/>
        <w:shd w:val="clear" w:color="auto" w:fill="auto"/>
        <w:spacing w:before="0"/>
        <w:ind w:left="720" w:right="20" w:hanging="700"/>
        <w:jc w:val="both"/>
      </w:pPr>
      <w:r>
        <w:t>2004/6 Fase I de Implementación del Plan Maestro de Manejo Sustentable de la Cuenca Los Pericos — Manantiales. Re</w:t>
      </w:r>
      <w:r>
        <w:t>presentante de la SAyDS en el Organismo de Gestión de la Cuenca, con rol facilitador en aspectos institucionales, técnicos y financieros.</w:t>
      </w:r>
    </w:p>
    <w:p w:rsidR="00ED613D" w:rsidRDefault="001B266A">
      <w:pPr>
        <w:pStyle w:val="Cuerpodeltexto0"/>
        <w:shd w:val="clear" w:color="auto" w:fill="auto"/>
        <w:spacing w:before="0"/>
        <w:ind w:left="720" w:right="20" w:hanging="700"/>
        <w:jc w:val="both"/>
      </w:pPr>
      <w:r>
        <w:t>2002/5 Proyecto FAO TCP/ARG/2902 (A) “Manejo de Ecosistemas Forestales en la Cuenca Los Pericos — Manantiales”. Nomina</w:t>
      </w:r>
      <w:r>
        <w:t xml:space="preserve">do por el Representante Residente de la FAO al </w:t>
      </w:r>
      <w:r>
        <w:rPr>
          <w:rStyle w:val="Cuerpodeltexto3"/>
        </w:rPr>
        <w:t>Premio Edouard Sa.ouma.</w:t>
      </w:r>
      <w:r>
        <w:t xml:space="preserve"> </w:t>
      </w:r>
      <w:r w:rsidRPr="00E84633">
        <w:rPr>
          <w:lang w:val="es-AR"/>
        </w:rPr>
        <w:t>2003</w:t>
      </w:r>
      <w:r w:rsidRPr="00E84633">
        <w:rPr>
          <w:lang w:val="es-AR"/>
        </w:rPr>
        <w:softHyphen/>
      </w:r>
    </w:p>
    <w:p w:rsidR="00ED613D" w:rsidRDefault="001B266A">
      <w:pPr>
        <w:pStyle w:val="Cuerpodeltexto0"/>
        <w:numPr>
          <w:ilvl w:val="0"/>
          <w:numId w:val="4"/>
        </w:numPr>
        <w:shd w:val="clear" w:color="auto" w:fill="auto"/>
        <w:tabs>
          <w:tab w:val="left" w:pos="1205"/>
        </w:tabs>
        <w:spacing w:before="0"/>
        <w:ind w:left="720" w:right="20" w:firstLine="0"/>
        <w:jc w:val="both"/>
      </w:pPr>
      <w:r>
        <w:t>al mejor TCP, con recomendación del Grupo Forestal - LAC. Coordinadora Nacional, a cargo de la gestión integral del proyecto, incluyendo el diseño de planes operativos, aspectos p</w:t>
      </w:r>
      <w:r>
        <w:t>resupuestarios y técnicos, coordinación del equipo de apoyo de contraparte.</w:t>
      </w:r>
    </w:p>
    <w:p w:rsidR="00ED613D" w:rsidRDefault="001B266A">
      <w:pPr>
        <w:pStyle w:val="Cuerpodeltexto0"/>
        <w:shd w:val="clear" w:color="auto" w:fill="auto"/>
        <w:spacing w:before="0"/>
        <w:ind w:left="720" w:right="20" w:hanging="700"/>
        <w:jc w:val="both"/>
      </w:pPr>
      <w:r>
        <w:t>2002/5 Proyecto PNUD RLA/02/001 “Apoyo al Centro Regional de Bosques Modelo para América Latina y el Caribe”. Directora Alterna por la República Argentina. Desarrollo de estrategia</w:t>
      </w:r>
      <w:r>
        <w:t>s para la Delegación Argentina; análisis y evaluación técnica, jurídica y financiera.</w:t>
      </w:r>
    </w:p>
    <w:p w:rsidR="00ED613D" w:rsidRDefault="001B266A">
      <w:pPr>
        <w:pStyle w:val="Cuerpodeltexto0"/>
        <w:shd w:val="clear" w:color="auto" w:fill="auto"/>
        <w:spacing w:before="0" w:after="180"/>
        <w:ind w:left="720" w:right="20" w:hanging="700"/>
        <w:jc w:val="both"/>
      </w:pPr>
      <w:r>
        <w:t>2002/5 Proyecto CEP/JICA “Fortalecimiento al Desarrollo Productivo Comunitario”, Ing. Juárez, Dpto. Matacos, Pcia. de Formosa, con la comunidad toba Com’lec. Bosque Model</w:t>
      </w:r>
      <w:r>
        <w:t>o Oeste Formoseño. Contraparte nacional, integrante de la Comisión de Control. Se logró el compromiso de JICA para apoyar una segunda etapa más amplia de extensión a comunidades wichí y criollos a partir de 2005.</w:t>
      </w:r>
    </w:p>
    <w:p w:rsidR="00ED613D" w:rsidRPr="00E84633" w:rsidRDefault="001B266A">
      <w:pPr>
        <w:pStyle w:val="Cuerpodeltexto21"/>
        <w:shd w:val="clear" w:color="auto" w:fill="auto"/>
        <w:spacing w:before="0"/>
        <w:ind w:left="20"/>
        <w:rPr>
          <w:lang w:val="en-US"/>
        </w:rPr>
      </w:pPr>
      <w:bookmarkStart w:id="2" w:name="bookmark2"/>
      <w:r w:rsidRPr="00E84633">
        <w:rPr>
          <w:lang w:val="en-US"/>
        </w:rPr>
        <w:t xml:space="preserve">Deloitte &amp; Co. S.R.L. </w:t>
      </w:r>
      <w:r w:rsidRPr="00E84633">
        <w:rPr>
          <w:rStyle w:val="Cuerpodeltexto2Sinnegrita"/>
          <w:lang w:val="en-US"/>
        </w:rPr>
        <w:t>(2002)</w:t>
      </w:r>
      <w:bookmarkEnd w:id="2"/>
    </w:p>
    <w:p w:rsidR="00ED613D" w:rsidRDefault="001B266A">
      <w:pPr>
        <w:pStyle w:val="Cuerpodeltexto0"/>
        <w:shd w:val="clear" w:color="auto" w:fill="auto"/>
        <w:spacing w:before="0"/>
        <w:ind w:left="20" w:right="20" w:firstLine="0"/>
        <w:jc w:val="both"/>
      </w:pPr>
      <w:r>
        <w:t>Consultora int</w:t>
      </w:r>
      <w:r>
        <w:t xml:space="preserve">egrante de la Dirección del Proyecto "Asistencia técnica especializada en las tareas de organización y puesta en funcionamiento del Ente Regulador de los Servicios Públicos (ERSEP), del Tribunal Arbitral del Sector Público (TASeP) y del Sistema Provincial </w:t>
      </w:r>
      <w:r>
        <w:t>de Arbitraje de Consumo (SIPAC)” y reglamentación de las Leyes N° 8.835, 8.836 y 8.837 de la Provincia de Córdoba. Comitente: Organismo de Coordinación, Programación Inversión y Financiamiento de la Provincia de Córdoba. Contratista: Deloitte &amp; Co. S.R.L..</w:t>
      </w:r>
      <w:r>
        <w:t xml:space="preserve"> Financiamiento: PNUD.</w:t>
      </w:r>
    </w:p>
    <w:p w:rsidR="00ED613D" w:rsidRDefault="001B266A">
      <w:pPr>
        <w:pStyle w:val="Cuerpodeltexto0"/>
        <w:shd w:val="clear" w:color="auto" w:fill="auto"/>
        <w:spacing w:before="0"/>
        <w:ind w:left="20" w:firstLine="0"/>
        <w:jc w:val="both"/>
      </w:pPr>
      <w:r>
        <w:t>Tareas desarrolladas:</w:t>
      </w:r>
    </w:p>
    <w:p w:rsidR="00ED613D" w:rsidRDefault="001B266A">
      <w:pPr>
        <w:pStyle w:val="Cuerpodeltexto0"/>
        <w:numPr>
          <w:ilvl w:val="0"/>
          <w:numId w:val="1"/>
        </w:numPr>
        <w:shd w:val="clear" w:color="auto" w:fill="auto"/>
        <w:tabs>
          <w:tab w:val="left" w:pos="735"/>
        </w:tabs>
        <w:spacing w:before="0" w:line="250" w:lineRule="exact"/>
        <w:ind w:left="720" w:right="20" w:hanging="340"/>
        <w:jc w:val="both"/>
      </w:pPr>
      <w:r>
        <w:t xml:space="preserve">Supervisión, ajuste y elaboración de normativa vinculada a la regulación de obras y servicios públicos, reforma administrativa, participación pública, arbitraje, bienes del Estado y derechos del consumidor para </w:t>
      </w:r>
      <w:r>
        <w:t>la provincia de Córdoba.</w:t>
      </w:r>
    </w:p>
    <w:p w:rsidR="00ED613D" w:rsidRDefault="001B266A">
      <w:pPr>
        <w:pStyle w:val="Cuerpodeltexto0"/>
        <w:numPr>
          <w:ilvl w:val="0"/>
          <w:numId w:val="1"/>
        </w:numPr>
        <w:shd w:val="clear" w:color="auto" w:fill="auto"/>
        <w:tabs>
          <w:tab w:val="left" w:pos="726"/>
        </w:tabs>
        <w:spacing w:before="0" w:after="224" w:line="190" w:lineRule="exact"/>
        <w:ind w:left="720" w:hanging="340"/>
        <w:jc w:val="both"/>
      </w:pPr>
      <w:r>
        <w:t>Monitoreo y evaluación del equipo de consultores sectoriales.</w:t>
      </w:r>
    </w:p>
    <w:p w:rsidR="00ED613D" w:rsidRDefault="001B266A">
      <w:pPr>
        <w:pStyle w:val="Cuerpodeltexto21"/>
        <w:shd w:val="clear" w:color="auto" w:fill="auto"/>
        <w:spacing w:before="0"/>
        <w:ind w:left="20"/>
      </w:pPr>
      <w:r>
        <w:t xml:space="preserve">Fanelli Evans &amp; Asociados </w:t>
      </w:r>
      <w:r>
        <w:rPr>
          <w:rStyle w:val="Cuerpodeltexto2Sinnegrita"/>
        </w:rPr>
        <w:t>(1995/2001)</w:t>
      </w:r>
    </w:p>
    <w:p w:rsidR="00ED613D" w:rsidRDefault="001B266A">
      <w:pPr>
        <w:pStyle w:val="Cuerpodeltexto0"/>
        <w:shd w:val="clear" w:color="auto" w:fill="auto"/>
        <w:spacing w:before="0"/>
        <w:ind w:left="20" w:firstLine="0"/>
        <w:jc w:val="both"/>
      </w:pPr>
      <w:r>
        <w:t>Cargo: Consultora asociada. Especialidad: Regulación pública. Obras y servicios públicos.</w:t>
      </w:r>
    </w:p>
    <w:p w:rsidR="00ED613D" w:rsidRDefault="001B266A">
      <w:pPr>
        <w:pStyle w:val="Cuerpodeltexto0"/>
        <w:shd w:val="clear" w:color="auto" w:fill="auto"/>
        <w:spacing w:before="0"/>
        <w:ind w:left="20" w:firstLine="0"/>
        <w:jc w:val="both"/>
      </w:pPr>
      <w:r>
        <w:t>Tareas desempeñadas:</w:t>
      </w:r>
    </w:p>
    <w:p w:rsidR="00ED613D" w:rsidRDefault="001B266A">
      <w:pPr>
        <w:pStyle w:val="Cuerpodeltexto0"/>
        <w:numPr>
          <w:ilvl w:val="0"/>
          <w:numId w:val="1"/>
        </w:numPr>
        <w:shd w:val="clear" w:color="auto" w:fill="auto"/>
        <w:tabs>
          <w:tab w:val="left" w:pos="730"/>
        </w:tabs>
        <w:spacing w:before="0"/>
        <w:ind w:left="720" w:right="20" w:hanging="340"/>
        <w:jc w:val="both"/>
      </w:pPr>
      <w:r>
        <w:t>Diagnósticos sectori</w:t>
      </w:r>
      <w:r>
        <w:t>ales y diseño de marcos regulatorios, documentación licitatoria y contractual, especialmente en relación con el sector de agua potable y saneamiento en el país y en el extranjero.</w:t>
      </w:r>
    </w:p>
    <w:p w:rsidR="00ED613D" w:rsidRDefault="001B266A">
      <w:pPr>
        <w:pStyle w:val="Cuerpodeltexto0"/>
        <w:numPr>
          <w:ilvl w:val="0"/>
          <w:numId w:val="1"/>
        </w:numPr>
        <w:shd w:val="clear" w:color="auto" w:fill="auto"/>
        <w:tabs>
          <w:tab w:val="left" w:pos="730"/>
        </w:tabs>
        <w:spacing w:before="0"/>
        <w:ind w:left="720" w:right="20" w:hanging="340"/>
        <w:jc w:val="both"/>
      </w:pPr>
      <w:r>
        <w:t>Preparación de reclamos ante el Tribunal Arbitral de Obras Públicas de la Na</w:t>
      </w:r>
      <w:r>
        <w:t>ción relativos a grandes obras de infraestructura y servicios públicos.</w:t>
      </w:r>
    </w:p>
    <w:p w:rsidR="00ED613D" w:rsidRDefault="001B266A">
      <w:pPr>
        <w:pStyle w:val="Cuerpodeltexto0"/>
        <w:shd w:val="clear" w:color="auto" w:fill="auto"/>
        <w:spacing w:before="0"/>
        <w:ind w:left="20" w:firstLine="0"/>
        <w:jc w:val="both"/>
      </w:pPr>
      <w:r>
        <w:t>Principales proyectos:</w:t>
      </w:r>
    </w:p>
    <w:p w:rsidR="00ED613D" w:rsidRDefault="001B266A">
      <w:pPr>
        <w:pStyle w:val="Cuerpodeltexto0"/>
        <w:shd w:val="clear" w:color="auto" w:fill="auto"/>
        <w:spacing w:before="0"/>
        <w:ind w:left="720" w:right="20"/>
        <w:jc w:val="both"/>
      </w:pPr>
      <w:r>
        <w:t xml:space="preserve">1999 Recopilación y clasificación de normativa internacional y nacional aplicable a la actividad aeroportuaria. Comitente: Organismo Nacional Regulador de </w:t>
      </w:r>
      <w:r>
        <w:t>Aeropuertos (ORSNA).</w:t>
      </w:r>
    </w:p>
    <w:p w:rsidR="00ED613D" w:rsidRDefault="001B266A">
      <w:pPr>
        <w:pStyle w:val="Cuerpodeltexto0"/>
        <w:shd w:val="clear" w:color="auto" w:fill="auto"/>
        <w:spacing w:before="0"/>
        <w:ind w:left="720" w:right="20" w:firstLine="0"/>
        <w:jc w:val="both"/>
      </w:pPr>
      <w:r>
        <w:t xml:space="preserve">Integrante del equipo asesor del Gobierno de la Provincia de Córdoba para la redacción del proyecto de ley del “Nuevo Estado”. Redacción de los capítulos vinculados al medio ambiente, recursos hídricos, residuos especiales y </w:t>
      </w:r>
      <w:r>
        <w:lastRenderedPageBreak/>
        <w:t>servicio d</w:t>
      </w:r>
      <w:r>
        <w:t>e agua y saneamiento; y de la exposición de motivos del capítulo relativo a las contrataciones públicas.</w:t>
      </w:r>
    </w:p>
    <w:p w:rsidR="00ED613D" w:rsidRDefault="001B266A">
      <w:pPr>
        <w:pStyle w:val="Cuerpodeltexto0"/>
        <w:numPr>
          <w:ilvl w:val="0"/>
          <w:numId w:val="5"/>
        </w:numPr>
        <w:shd w:val="clear" w:color="auto" w:fill="auto"/>
        <w:tabs>
          <w:tab w:val="left" w:pos="701"/>
        </w:tabs>
        <w:spacing w:before="0"/>
        <w:ind w:left="720" w:right="20"/>
        <w:jc w:val="both"/>
      </w:pPr>
      <w:r>
        <w:t>Proyecto de marco regulatorio para concesiones viales. Integrante del equipo jurídico. Comitente: Cámara de Concesionarios Viales.</w:t>
      </w:r>
    </w:p>
    <w:p w:rsidR="00ED613D" w:rsidRDefault="001B266A">
      <w:pPr>
        <w:pStyle w:val="Cuerpodeltexto0"/>
        <w:shd w:val="clear" w:color="auto" w:fill="auto"/>
        <w:spacing w:before="0"/>
        <w:ind w:left="720" w:right="20" w:firstLine="0"/>
        <w:jc w:val="both"/>
      </w:pPr>
      <w:r>
        <w:t>Proyecto de reglamen</w:t>
      </w:r>
      <w:r>
        <w:t>tación del Decreto Ley N° 2 de 7 de enero de 1997 “Por el cual se dicta el marco regulatorio e institucional para la prestación de los servicios de agua potable y alcantarillado sanitario” de la República de Panamá. Integrante del equipo jurídico. Comitent</w:t>
      </w:r>
      <w:r>
        <w:t>e: Ministerio de Planificación y Política Económica de la República de Panamá. Contratista: CETI S.A. Financiamiento: Banco Mundial.</w:t>
      </w:r>
    </w:p>
    <w:p w:rsidR="00ED613D" w:rsidRDefault="001B266A">
      <w:pPr>
        <w:pStyle w:val="Cuerpodeltexto0"/>
        <w:shd w:val="clear" w:color="auto" w:fill="auto"/>
        <w:spacing w:before="0"/>
        <w:ind w:left="720" w:right="20"/>
        <w:jc w:val="both"/>
      </w:pPr>
      <w:r>
        <w:t>1997 Evaluación de la situación jurídico - institucional del sector saneamiento de la Provincia de Tierra del Fuego. Integr</w:t>
      </w:r>
      <w:r>
        <w:t>ante del equipo jurídico. Comitente: Subsecretaría de Recursos Hídricos de la Nación. Contratista: CETI S.A. Financiamiento: BID</w:t>
      </w:r>
    </w:p>
    <w:p w:rsidR="00ED613D" w:rsidRDefault="001B266A">
      <w:pPr>
        <w:pStyle w:val="Cuerpodeltexto0"/>
        <w:shd w:val="clear" w:color="auto" w:fill="auto"/>
        <w:spacing w:before="0"/>
        <w:ind w:left="720" w:right="20" w:firstLine="0"/>
        <w:jc w:val="both"/>
      </w:pPr>
      <w:r>
        <w:t>Recopilación de antecedentes para la elaboración de un dictamen sobre las concesiones portuarias en Puerto Nuevo, Ciudad de Bue</w:t>
      </w:r>
      <w:r>
        <w:t>nos Aires. Comitente: B.A.C.T.S.A..</w:t>
      </w:r>
    </w:p>
    <w:p w:rsidR="00ED613D" w:rsidRDefault="001B266A">
      <w:pPr>
        <w:pStyle w:val="Cuerpodeltexto0"/>
        <w:numPr>
          <w:ilvl w:val="0"/>
          <w:numId w:val="6"/>
        </w:numPr>
        <w:shd w:val="clear" w:color="auto" w:fill="auto"/>
        <w:tabs>
          <w:tab w:val="left" w:pos="706"/>
        </w:tabs>
        <w:spacing w:before="0"/>
        <w:ind w:left="720" w:right="20"/>
        <w:jc w:val="both"/>
      </w:pPr>
      <w:r>
        <w:t>Evaluación de la situación jurídico - institucional del sector saneamiento de la Provincia de Entre Ríos. Diseño del marco regulatorio provincial del sector. Integrante del equipo jurídico. Comitente: Subsecretaría de Re</w:t>
      </w:r>
      <w:r>
        <w:t>cursos Hídricos de la Nación. Contratista: CETI S.A. Financiamiento: BID.</w:t>
      </w:r>
    </w:p>
    <w:p w:rsidR="00ED613D" w:rsidRDefault="001B266A">
      <w:pPr>
        <w:pStyle w:val="Cuerpodeltexto0"/>
        <w:numPr>
          <w:ilvl w:val="0"/>
          <w:numId w:val="7"/>
        </w:numPr>
        <w:shd w:val="clear" w:color="auto" w:fill="auto"/>
        <w:tabs>
          <w:tab w:val="left" w:pos="701"/>
        </w:tabs>
        <w:spacing w:before="0" w:after="180"/>
        <w:ind w:left="720" w:right="20"/>
        <w:jc w:val="both"/>
      </w:pPr>
      <w:r>
        <w:t xml:space="preserve">Diseño de alternativas y documentación de implementación de un modelo de autarquía para la Dirección Municipal de Agua Potable de la Ciudad de Paraná, Provincia de Entre Ríos, </w:t>
      </w:r>
      <w:r>
        <w:t>República Argentina. Integrante del equipo jurídico. Comitente: Municipalidad de la Ciudad de Paraná. Contratista: CETI S.A.</w:t>
      </w:r>
    </w:p>
    <w:p w:rsidR="00ED613D" w:rsidRDefault="001B266A">
      <w:pPr>
        <w:pStyle w:val="Cuerpodeltexto21"/>
        <w:shd w:val="clear" w:color="auto" w:fill="auto"/>
        <w:spacing w:before="0"/>
        <w:ind w:left="20" w:right="20"/>
      </w:pPr>
      <w:bookmarkStart w:id="3" w:name="bookmark3"/>
      <w:r>
        <w:t>Comisión Regional del Río Bermejo (COREBE) — Comisión Binacional para el Desarrollo de la Alta Cuenca del Río Bermejo y el Río Gran</w:t>
      </w:r>
      <w:r>
        <w:t xml:space="preserve">de de Tarija (COBINABE) </w:t>
      </w:r>
      <w:r>
        <w:rPr>
          <w:rStyle w:val="Cuerpodeltexto2Sinnegrita"/>
        </w:rPr>
        <w:t>(1992/2001)</w:t>
      </w:r>
      <w:bookmarkEnd w:id="3"/>
    </w:p>
    <w:p w:rsidR="00ED613D" w:rsidRDefault="001B266A">
      <w:pPr>
        <w:pStyle w:val="Cuerpodeltexto0"/>
        <w:shd w:val="clear" w:color="auto" w:fill="auto"/>
        <w:spacing w:before="0"/>
        <w:ind w:left="20" w:right="6420" w:firstLine="0"/>
      </w:pPr>
      <w:r>
        <w:t>Último cargo: Secretario de Directorio Tareas desempeñadas:</w:t>
      </w:r>
    </w:p>
    <w:p w:rsidR="00ED613D" w:rsidRDefault="001B266A">
      <w:pPr>
        <w:pStyle w:val="Cuerpodeltexto0"/>
        <w:numPr>
          <w:ilvl w:val="0"/>
          <w:numId w:val="1"/>
        </w:numPr>
        <w:shd w:val="clear" w:color="auto" w:fill="auto"/>
        <w:tabs>
          <w:tab w:val="left" w:pos="730"/>
        </w:tabs>
        <w:spacing w:before="0"/>
        <w:ind w:left="720" w:right="20" w:hanging="340"/>
        <w:jc w:val="both"/>
      </w:pPr>
      <w:r>
        <w:t>Intervención en estudios y proyectos relacionados con el manejo integrado de la cuenca binacional del río Bermejo.</w:t>
      </w:r>
    </w:p>
    <w:p w:rsidR="00ED613D" w:rsidRDefault="001B266A">
      <w:pPr>
        <w:pStyle w:val="Cuerpodeltexto0"/>
        <w:numPr>
          <w:ilvl w:val="0"/>
          <w:numId w:val="1"/>
        </w:numPr>
        <w:shd w:val="clear" w:color="auto" w:fill="auto"/>
        <w:tabs>
          <w:tab w:val="left" w:pos="726"/>
        </w:tabs>
        <w:spacing w:before="0" w:line="250" w:lineRule="exact"/>
        <w:ind w:left="720" w:right="20" w:hanging="340"/>
        <w:jc w:val="both"/>
      </w:pPr>
      <w:r>
        <w:t xml:space="preserve">Diseño de convenios con instituciones </w:t>
      </w:r>
      <w:r>
        <w:t>oficiales y privadas, nacionales, provinciales e internacionales. Participación en la elaboración y negociación de tratados y protocolos binacionales.</w:t>
      </w:r>
    </w:p>
    <w:p w:rsidR="00ED613D" w:rsidRDefault="001B266A">
      <w:pPr>
        <w:pStyle w:val="Cuerpodeltexto0"/>
        <w:numPr>
          <w:ilvl w:val="0"/>
          <w:numId w:val="1"/>
        </w:numPr>
        <w:shd w:val="clear" w:color="auto" w:fill="auto"/>
        <w:tabs>
          <w:tab w:val="left" w:pos="726"/>
        </w:tabs>
        <w:spacing w:before="0" w:line="250" w:lineRule="exact"/>
        <w:ind w:left="720" w:right="20" w:hanging="340"/>
        <w:jc w:val="both"/>
      </w:pPr>
      <w:r>
        <w:t>Diseño de documentación licitatoria y contractual para estudios y obras de ingeniería. Evaluación de ofer</w:t>
      </w:r>
      <w:r>
        <w:t>tas y negociaciones contractuales.</w:t>
      </w:r>
    </w:p>
    <w:p w:rsidR="00ED613D" w:rsidRDefault="001B266A">
      <w:pPr>
        <w:pStyle w:val="Cuerpodeltexto0"/>
        <w:numPr>
          <w:ilvl w:val="0"/>
          <w:numId w:val="1"/>
        </w:numPr>
        <w:shd w:val="clear" w:color="auto" w:fill="auto"/>
        <w:tabs>
          <w:tab w:val="left" w:pos="735"/>
        </w:tabs>
        <w:spacing w:before="0" w:line="250" w:lineRule="exact"/>
        <w:ind w:left="720" w:right="20" w:hanging="340"/>
        <w:jc w:val="both"/>
      </w:pPr>
      <w:r>
        <w:t>Organización y participación en reuniones de Directorio de la COREBE y de la Comisión Binacional para el Desarrollo de la Alta Cuenca del Río Bermejo y el Río Grande de Tarija.</w:t>
      </w:r>
    </w:p>
    <w:p w:rsidR="00ED613D" w:rsidRDefault="001B266A">
      <w:pPr>
        <w:pStyle w:val="Cuerpodeltexto0"/>
        <w:numPr>
          <w:ilvl w:val="0"/>
          <w:numId w:val="1"/>
        </w:numPr>
        <w:shd w:val="clear" w:color="auto" w:fill="auto"/>
        <w:tabs>
          <w:tab w:val="left" w:pos="740"/>
        </w:tabs>
        <w:spacing w:before="0"/>
        <w:ind w:left="20" w:right="20" w:firstLine="360"/>
      </w:pPr>
      <w:r>
        <w:t>Participación en equipos interdisciplinarios</w:t>
      </w:r>
      <w:r>
        <w:t xml:space="preserve"> de supervisión de estudios ambientales en obras hidráulicas. Participación en proyectos:</w:t>
      </w:r>
    </w:p>
    <w:p w:rsidR="00ED613D" w:rsidRDefault="001B266A">
      <w:pPr>
        <w:pStyle w:val="Cuerpodeltexto0"/>
        <w:shd w:val="clear" w:color="auto" w:fill="auto"/>
        <w:spacing w:before="0"/>
        <w:ind w:left="20" w:firstLine="0"/>
        <w:jc w:val="both"/>
      </w:pPr>
      <w:r>
        <w:t>2001 Representante de la COREBE en la Reserva MAB de Biósfera “Riacho Teuquito”, Pcia. de Formosa.</w:t>
      </w:r>
    </w:p>
    <w:p w:rsidR="00ED613D" w:rsidRDefault="001B266A">
      <w:pPr>
        <w:pStyle w:val="Cuerpodeltexto0"/>
        <w:shd w:val="clear" w:color="auto" w:fill="auto"/>
        <w:spacing w:before="0"/>
        <w:ind w:left="720" w:right="20" w:firstLine="0"/>
        <w:jc w:val="both"/>
      </w:pPr>
      <w:r>
        <w:t>Programa Nacional de Bosques Modelo. Coordinación por COREBE con la</w:t>
      </w:r>
      <w:r>
        <w:t xml:space="preserve"> Dirección de Recursos Forestales Nativos de la Secretaría de Desarrollo Sustentable y Política Ambiental de la Nación para los Bosques Modelo en la cuenca del río Bermejo y su zona de influencia.</w:t>
      </w:r>
    </w:p>
    <w:p w:rsidR="00ED613D" w:rsidRDefault="001B266A">
      <w:pPr>
        <w:pStyle w:val="Cuerpodeltexto0"/>
        <w:numPr>
          <w:ilvl w:val="0"/>
          <w:numId w:val="5"/>
        </w:numPr>
        <w:shd w:val="clear" w:color="auto" w:fill="auto"/>
        <w:tabs>
          <w:tab w:val="left" w:pos="677"/>
        </w:tabs>
        <w:spacing w:before="0"/>
        <w:ind w:left="680" w:right="20" w:hanging="680"/>
        <w:jc w:val="both"/>
      </w:pPr>
      <w:r>
        <w:t>Programa Estratégico de Acción para la Cuenca Binacional de</w:t>
      </w:r>
      <w:r>
        <w:t>l Río Bermejo. A cargo de la supervisión de la 2a. Etapa del Elemento 4.2 del Programa de Trabajo “Legislación Ambiental”.</w:t>
      </w:r>
    </w:p>
    <w:p w:rsidR="00ED613D" w:rsidRDefault="001B266A">
      <w:pPr>
        <w:pStyle w:val="Cuerpodeltexto0"/>
        <w:shd w:val="clear" w:color="auto" w:fill="auto"/>
        <w:spacing w:before="0"/>
        <w:ind w:left="680" w:right="20" w:hanging="680"/>
        <w:jc w:val="both"/>
      </w:pPr>
      <w:r>
        <w:t>1997/8 Programa Estratégico de Acción para la Cuenca Binacional del Río Bermejo. Financiado por el Fondo para el Medio Ambiente Mundi</w:t>
      </w:r>
      <w:r>
        <w:t>al (FMAM), el Programa de las Naciones Unidas para el Medio Ambiente (PNUMA) y la Organización de los Estados Americanos (OEA). A cargo de la ejecución del Elemento 4.2. del Programa de Trabajo “Legislación Ambiental” por el Organismo Ejecutor. Recopilació</w:t>
      </w:r>
      <w:r>
        <w:t>n y análisis de normativa internacional, binacional, nacional y provincial en materia de recursos naturales, medio ambiente, aborígenes y aspectos institucionales. Diagnóstico jurídico - institucional en los niveles internacional, binacional, nacional, reg</w:t>
      </w:r>
      <w:r>
        <w:t>ional y provincial, incluyendo cuestiones municipales. Diseño de un modelo de gestión ambiental para la cuenca y recomendaciones para su implementación. Elaboración de documentos base para talleres con la participación de los actores sociales de la cuenca.</w:t>
      </w:r>
    </w:p>
    <w:p w:rsidR="00ED613D" w:rsidRDefault="001B266A">
      <w:pPr>
        <w:pStyle w:val="Cuerpodeltexto0"/>
        <w:shd w:val="clear" w:color="auto" w:fill="auto"/>
        <w:spacing w:before="0"/>
        <w:ind w:left="680" w:right="20" w:hanging="680"/>
        <w:jc w:val="both"/>
      </w:pPr>
      <w:r>
        <w:t xml:space="preserve">1996/9 Licitación Pública Nacional e Internacional para la Construcción, Operación, Mantenimiento, Explotación y Administración de los Proyectos de Propósito Múltiple “Las Pavas”, “Arrazayal” y “Cambarí”, Estudio, Diseño y Construcción de una Nueva Traza </w:t>
      </w:r>
      <w:r>
        <w:t>del Camino Km. 19/Desemboque. Integrante del equipo que elaboró los Pliegos de Bases y Condiciones de la Convocatoria y de la Etapa de Calificación y Adjudicación, Texto Propuesto de Contrato de Concesión. Participante en la evaluación de las presentacione</w:t>
      </w:r>
      <w:r>
        <w:t>s a precalificación y calificación. Reuniones con los Participantes.</w:t>
      </w:r>
    </w:p>
    <w:p w:rsidR="00ED613D" w:rsidRDefault="001B266A">
      <w:pPr>
        <w:pStyle w:val="Cuerpodeltexto0"/>
        <w:shd w:val="clear" w:color="auto" w:fill="auto"/>
        <w:spacing w:before="0"/>
        <w:ind w:left="680" w:right="20" w:hanging="680"/>
        <w:jc w:val="both"/>
      </w:pPr>
      <w:r>
        <w:t>1996/8 Estudios Complementarios de la Fase I de los Estudios de Factibilidad para el Desarrollo de los Recursos Hídricos de la Alta Cuenca del Río Bermejo y del Río Grande de Tarija. Prep</w:t>
      </w:r>
      <w:r>
        <w:t>aración y negociación de los pliegos de Bases y Condiciones y Contratos de Consultoría con el Fondo Financiero para el Desarrollo de la Cuenca del Plata (FONPLATA). Integrante de equipo que diseñó los Términos de Referencia para el capítulo sobre Medio Amb</w:t>
      </w:r>
      <w:r>
        <w:t xml:space="preserve">iente. Evaluación de ofertas - Capítulo Medioambiental. Negociación con los adjudicatarios en lo concerniente al capítulo </w:t>
      </w:r>
      <w:r>
        <w:lastRenderedPageBreak/>
        <w:t>Medio Ambiente. Integrante del equipo de Supervisión del Análisis Medioambiental y EIA.</w:t>
      </w:r>
    </w:p>
    <w:p w:rsidR="00ED613D" w:rsidRDefault="001B266A">
      <w:pPr>
        <w:pStyle w:val="Cuerpodeltexto0"/>
        <w:shd w:val="clear" w:color="auto" w:fill="auto"/>
        <w:spacing w:before="0"/>
        <w:ind w:left="680" w:right="20" w:firstLine="0"/>
        <w:jc w:val="both"/>
      </w:pPr>
      <w:r>
        <w:t>Participante en las negociaciones de los Proto</w:t>
      </w:r>
      <w:r>
        <w:t xml:space="preserve">colos Complementarios para la Concesión de la Construcción, Operación, Mantenimiento y Administración de los Proyectos de Propósito Múltiple “Las Pavas”, “Arrazayal” y “Cambarí”, y acuerdos adicionales en materia de trabajo y seguridad social, seguridad e </w:t>
      </w:r>
      <w:r>
        <w:t>higiene, tránsito de automotores, transporte de maquinarias, materiales y otros útiles, y fiscal y aduanero.</w:t>
      </w:r>
    </w:p>
    <w:p w:rsidR="00ED613D" w:rsidRDefault="001B266A">
      <w:pPr>
        <w:pStyle w:val="Cuerpodeltexto0"/>
        <w:numPr>
          <w:ilvl w:val="0"/>
          <w:numId w:val="6"/>
        </w:numPr>
        <w:shd w:val="clear" w:color="auto" w:fill="auto"/>
        <w:tabs>
          <w:tab w:val="left" w:pos="682"/>
        </w:tabs>
        <w:spacing w:before="0"/>
        <w:ind w:left="680" w:right="20" w:hanging="680"/>
        <w:jc w:val="both"/>
      </w:pPr>
      <w:r>
        <w:t>Estudios Complementarios Geotécnicos - Geológicos - Aprovechamientos “Las Pavas”, “Arrazayal” y “Cambarí”. Preparación de los Pliegos de Bases y Co</w:t>
      </w:r>
      <w:r>
        <w:t>ndiciones y Contrato. Negociación contractual con los adjudicatarios.</w:t>
      </w:r>
    </w:p>
    <w:p w:rsidR="00ED613D" w:rsidRDefault="001B266A">
      <w:pPr>
        <w:pStyle w:val="Cuerpodeltexto0"/>
        <w:numPr>
          <w:ilvl w:val="0"/>
          <w:numId w:val="7"/>
        </w:numPr>
        <w:shd w:val="clear" w:color="auto" w:fill="auto"/>
        <w:tabs>
          <w:tab w:val="left" w:pos="701"/>
        </w:tabs>
        <w:spacing w:before="0"/>
        <w:ind w:left="680" w:right="20" w:hanging="680"/>
        <w:jc w:val="both"/>
      </w:pPr>
      <w:r>
        <w:t xml:space="preserve">Manejo de los Recursos Hídricos en la Cuenca Binacional de Río Bermejo - Preparación de un Programa de Acción Estratégica para la Cuenca. Diseño del Proyecto “Aspectos Institucionales y </w:t>
      </w:r>
      <w:r>
        <w:t>Legislación Ambiental en la Cuenca Binacional del Río Bermejo”.</w:t>
      </w:r>
    </w:p>
    <w:p w:rsidR="00ED613D" w:rsidRDefault="001B266A">
      <w:pPr>
        <w:pStyle w:val="Cuerpodeltexto0"/>
        <w:shd w:val="clear" w:color="auto" w:fill="auto"/>
        <w:spacing w:before="0"/>
        <w:ind w:left="680" w:right="20" w:hanging="680"/>
        <w:jc w:val="both"/>
      </w:pPr>
      <w:r>
        <w:t xml:space="preserve">1995 Manejo de los Recursos Hídricos en la Cuenca Binacional del Río Bermejo - Primera Etapa (PDF Block B). Proyecto financiado por el Fondo para el Medio Ambiente Mundial (FMAM), el Programa </w:t>
      </w:r>
      <w:r>
        <w:t>de las Naciones Unidas para el Medio Ambiente (PNUMA) y la Organización de los Estados Americanos (OEA). Integrante del equipo técnico como abogada de la contraparte local en las áreas de fortalecimiento institucional y apoyo a la participación pública.</w:t>
      </w:r>
    </w:p>
    <w:p w:rsidR="00ED613D" w:rsidRDefault="001B266A">
      <w:pPr>
        <w:pStyle w:val="Cuerpodeltexto0"/>
        <w:shd w:val="clear" w:color="auto" w:fill="auto"/>
        <w:spacing w:before="0"/>
        <w:ind w:left="680" w:right="20" w:firstLine="0"/>
        <w:jc w:val="both"/>
      </w:pPr>
      <w:r>
        <w:t>Es</w:t>
      </w:r>
      <w:r>
        <w:t>tudios Geotécnicos - Geológicos Complementarios - Aprovechamientos Las Pavas - Arrazayal - Cambarí. Preparación de los Pliegos de Bases y Condiciones y Contratos. Evaluación de antecedentes jurídicos de los oferentes. Negociación de los correspondientes co</w:t>
      </w:r>
      <w:r>
        <w:t>ntratos con los adjudicatarios.</w:t>
      </w:r>
    </w:p>
    <w:p w:rsidR="00ED613D" w:rsidRDefault="001B266A">
      <w:pPr>
        <w:pStyle w:val="Cuerpodeltexto0"/>
        <w:shd w:val="clear" w:color="auto" w:fill="auto"/>
        <w:spacing w:before="0"/>
        <w:ind w:left="680" w:right="20" w:firstLine="0"/>
        <w:jc w:val="both"/>
      </w:pPr>
      <w:r>
        <w:t>Proyecto Básico - Obra de Defensa Hídrica de la Localidad de Embarcación - Provincia de Salta. Preparación de los Pliegos de Bases y Condiciones y Contrato.</w:t>
      </w:r>
    </w:p>
    <w:p w:rsidR="00ED613D" w:rsidRDefault="001B266A">
      <w:pPr>
        <w:pStyle w:val="Cuerpodeltexto0"/>
        <w:shd w:val="clear" w:color="auto" w:fill="auto"/>
        <w:spacing w:before="0"/>
        <w:ind w:left="680" w:right="20" w:hanging="680"/>
        <w:jc w:val="both"/>
      </w:pPr>
      <w:r>
        <w:t>1993/6 Fase I de los Estudios de Factibilidad para el Aprovechamien</w:t>
      </w:r>
      <w:r>
        <w:t xml:space="preserve">to de los Recursos Hídricos de la Alta Cuenca del Río Bermejo y del Río Grande de Tarija. Negociación de los pliegos de Bases y Condiciones y Contratos de Consultoría con el Fondo Financiero para el Desarrollo de la Cuenca del Plata (FONPLATA). Integrante </w:t>
      </w:r>
      <w:r>
        <w:t>de la Supervisión del capítulo correspondiente a Medio Ambiente, por el Organismo Ejecutor.</w:t>
      </w:r>
    </w:p>
    <w:p w:rsidR="00ED613D" w:rsidRDefault="001B266A">
      <w:pPr>
        <w:pStyle w:val="Ttulo10"/>
        <w:keepNext/>
        <w:keepLines/>
        <w:shd w:val="clear" w:color="auto" w:fill="auto"/>
        <w:spacing w:after="264" w:line="190" w:lineRule="exact"/>
        <w:ind w:firstLine="0"/>
      </w:pPr>
      <w:bookmarkStart w:id="4" w:name="bookmark4"/>
      <w:r>
        <w:t>ACTIVIDAD ACADEMICA</w:t>
      </w:r>
      <w:bookmarkEnd w:id="4"/>
    </w:p>
    <w:p w:rsidR="00ED613D" w:rsidRDefault="001B266A">
      <w:pPr>
        <w:pStyle w:val="Ttulo10"/>
        <w:keepNext/>
        <w:keepLines/>
        <w:numPr>
          <w:ilvl w:val="0"/>
          <w:numId w:val="8"/>
        </w:numPr>
        <w:shd w:val="clear" w:color="auto" w:fill="auto"/>
        <w:tabs>
          <w:tab w:val="left" w:pos="350"/>
        </w:tabs>
        <w:spacing w:after="215" w:line="190" w:lineRule="exact"/>
        <w:ind w:left="700"/>
        <w:jc w:val="both"/>
      </w:pPr>
      <w:bookmarkStart w:id="5" w:name="bookmark5"/>
      <w:r>
        <w:t>ESTUDIOS UNIVERSITARIOS</w:t>
      </w:r>
      <w:bookmarkEnd w:id="5"/>
    </w:p>
    <w:p w:rsidR="00ED613D" w:rsidRDefault="001B266A">
      <w:pPr>
        <w:pStyle w:val="Cuerpodeltexto0"/>
        <w:shd w:val="clear" w:color="auto" w:fill="auto"/>
        <w:spacing w:before="0"/>
        <w:ind w:left="700" w:right="20" w:hanging="700"/>
        <w:jc w:val="both"/>
      </w:pPr>
      <w:r>
        <w:t>2014 Doctora en Ciencias Sociales, Facultad Latinoamericana de Ciencias Sociales (FLACSO) — Sede Argentina. Tesis: “Gobe</w:t>
      </w:r>
      <w:r>
        <w:t>rnanza y participación en el manejo forestal en Centroamérica”. Director: Dr. Ricardo A. Gutiérrez.</w:t>
      </w:r>
    </w:p>
    <w:p w:rsidR="00ED613D" w:rsidRDefault="001B266A">
      <w:pPr>
        <w:pStyle w:val="Cuerpodeltexto0"/>
        <w:numPr>
          <w:ilvl w:val="0"/>
          <w:numId w:val="9"/>
        </w:numPr>
        <w:shd w:val="clear" w:color="auto" w:fill="auto"/>
        <w:tabs>
          <w:tab w:val="left" w:pos="691"/>
        </w:tabs>
        <w:spacing w:before="0"/>
        <w:ind w:left="700" w:right="20" w:hanging="700"/>
        <w:jc w:val="both"/>
      </w:pPr>
      <w:r>
        <w:t xml:space="preserve">Magíster en Administración de Empresas, Mención en Dirección Estratégica, Escuela de Economía y Negocios Internacionales - Universidad de Belgrano - </w:t>
      </w:r>
      <w:r>
        <w:t>Universidad de Barcelona.</w:t>
      </w:r>
    </w:p>
    <w:p w:rsidR="00ED613D" w:rsidRDefault="001B266A">
      <w:pPr>
        <w:pStyle w:val="Cuerpodeltexto0"/>
        <w:shd w:val="clear" w:color="auto" w:fill="auto"/>
        <w:spacing w:before="0"/>
        <w:ind w:left="700" w:hanging="700"/>
        <w:jc w:val="both"/>
      </w:pPr>
      <w:r>
        <w:t>1995 Programa de Derecho Ambiental y Energético, Universidad Austral.</w:t>
      </w:r>
    </w:p>
    <w:p w:rsidR="00ED613D" w:rsidRDefault="001B266A">
      <w:pPr>
        <w:pStyle w:val="Cuerpodeltexto0"/>
        <w:shd w:val="clear" w:color="auto" w:fill="auto"/>
        <w:spacing w:before="0"/>
        <w:ind w:left="700" w:hanging="700"/>
        <w:jc w:val="both"/>
      </w:pPr>
      <w:r>
        <w:t>1995 Abogada, Orientación Jurística, Universidad de Belgrano.</w:t>
      </w:r>
    </w:p>
    <w:p w:rsidR="00ED613D" w:rsidRDefault="001B266A">
      <w:pPr>
        <w:pStyle w:val="Ttulo10"/>
        <w:keepNext/>
        <w:keepLines/>
        <w:numPr>
          <w:ilvl w:val="0"/>
          <w:numId w:val="8"/>
        </w:numPr>
        <w:shd w:val="clear" w:color="auto" w:fill="auto"/>
        <w:tabs>
          <w:tab w:val="left" w:pos="696"/>
        </w:tabs>
        <w:spacing w:after="0" w:line="494" w:lineRule="exact"/>
        <w:ind w:left="700"/>
        <w:jc w:val="both"/>
      </w:pPr>
      <w:bookmarkStart w:id="6" w:name="bookmark6"/>
      <w:r>
        <w:t>ÁREAS DE INTERÉS</w:t>
      </w:r>
      <w:bookmarkEnd w:id="6"/>
    </w:p>
    <w:p w:rsidR="00ED613D" w:rsidRDefault="001B266A">
      <w:pPr>
        <w:pStyle w:val="Cuerpodeltexto0"/>
        <w:shd w:val="clear" w:color="auto" w:fill="auto"/>
        <w:spacing w:before="0" w:line="494" w:lineRule="exact"/>
        <w:ind w:left="700" w:hanging="700"/>
        <w:jc w:val="both"/>
      </w:pPr>
      <w:r>
        <w:t>Gobernanza, Políticas públicas, Regulación pública, Recursos naturales, Desarroll</w:t>
      </w:r>
      <w:r>
        <w:t>o rural y comunidades.</w:t>
      </w:r>
    </w:p>
    <w:p w:rsidR="00ED613D" w:rsidRDefault="001B266A">
      <w:pPr>
        <w:pStyle w:val="Ttulo10"/>
        <w:keepNext/>
        <w:keepLines/>
        <w:numPr>
          <w:ilvl w:val="0"/>
          <w:numId w:val="8"/>
        </w:numPr>
        <w:shd w:val="clear" w:color="auto" w:fill="auto"/>
        <w:tabs>
          <w:tab w:val="left" w:pos="350"/>
        </w:tabs>
        <w:spacing w:after="0" w:line="494" w:lineRule="exact"/>
        <w:ind w:left="700"/>
        <w:jc w:val="both"/>
      </w:pPr>
      <w:bookmarkStart w:id="7" w:name="bookmark7"/>
      <w:r>
        <w:t>BECAS - CURSOS DE POSTGRADO</w:t>
      </w:r>
      <w:bookmarkEnd w:id="7"/>
    </w:p>
    <w:p w:rsidR="00ED613D" w:rsidRDefault="001B266A">
      <w:pPr>
        <w:pStyle w:val="Cuerpodeltexto0"/>
        <w:numPr>
          <w:ilvl w:val="0"/>
          <w:numId w:val="3"/>
        </w:numPr>
        <w:shd w:val="clear" w:color="auto" w:fill="auto"/>
        <w:tabs>
          <w:tab w:val="left" w:pos="710"/>
        </w:tabs>
        <w:spacing w:before="0"/>
        <w:ind w:left="700" w:right="20" w:hanging="700"/>
        <w:jc w:val="both"/>
      </w:pPr>
      <w:r>
        <w:t>Becaria de la Deutsche Gesellschaft für Internationale Zusammenarbeit (GIZ). Viaje de estudio “Cultura forestal — experiencias de Alemania”. Alemania, 29 de octubre al 2 de noviembre.</w:t>
      </w:r>
    </w:p>
    <w:p w:rsidR="00ED613D" w:rsidRDefault="001B266A">
      <w:pPr>
        <w:pStyle w:val="Cuerpodeltexto0"/>
        <w:numPr>
          <w:ilvl w:val="0"/>
          <w:numId w:val="10"/>
        </w:numPr>
        <w:shd w:val="clear" w:color="auto" w:fill="auto"/>
        <w:tabs>
          <w:tab w:val="left" w:pos="710"/>
        </w:tabs>
        <w:spacing w:before="0"/>
        <w:ind w:left="700" w:right="20" w:hanging="700"/>
        <w:jc w:val="both"/>
      </w:pPr>
      <w:r>
        <w:t xml:space="preserve">Becaria — Beca de </w:t>
      </w:r>
      <w:r>
        <w:t>finalización de la Facultad Latinoamericana de Ciencias Sociales (FLACSO), para el año lectivo del Doctorado en Ciencias Sociales.</w:t>
      </w:r>
    </w:p>
    <w:p w:rsidR="00ED613D" w:rsidRDefault="001B266A">
      <w:pPr>
        <w:pStyle w:val="Cuerpodeltexto0"/>
        <w:shd w:val="clear" w:color="auto" w:fill="auto"/>
        <w:spacing w:before="0"/>
        <w:ind w:left="700" w:right="20" w:hanging="700"/>
        <w:jc w:val="both"/>
      </w:pPr>
      <w:r>
        <w:t>2008/9 Becaria del Ministerio de Educación de la Nación Argentina — Programa Formación y Capacitación para el Sector Educació</w:t>
      </w:r>
      <w:r>
        <w:t>n (PROFOR), para el año lectivo del Doctorado en Ciencias Sociales de la Facultad Latinoamericana de Ciencias Sociales (FLACSO).</w:t>
      </w:r>
    </w:p>
    <w:p w:rsidR="00ED613D" w:rsidRDefault="001B266A">
      <w:pPr>
        <w:pStyle w:val="Cuerpodeltexto0"/>
        <w:numPr>
          <w:ilvl w:val="0"/>
          <w:numId w:val="9"/>
        </w:numPr>
        <w:shd w:val="clear" w:color="auto" w:fill="auto"/>
        <w:tabs>
          <w:tab w:val="left" w:pos="710"/>
        </w:tabs>
        <w:spacing w:before="0"/>
        <w:ind w:left="700" w:right="20" w:hanging="700"/>
        <w:jc w:val="both"/>
      </w:pPr>
      <w:r>
        <w:t xml:space="preserve">Becaria de la Agencia de Cooperación Internacional del Japón (JICA). Curso “Local Government </w:t>
      </w:r>
      <w:r>
        <w:rPr>
          <w:lang w:val="en-US"/>
        </w:rPr>
        <w:t xml:space="preserve">Administration </w:t>
      </w:r>
      <w:r>
        <w:t xml:space="preserve">&amp; Public Services </w:t>
      </w:r>
      <w:r>
        <w:rPr>
          <w:lang w:val="en-US"/>
        </w:rPr>
        <w:t>(</w:t>
      </w:r>
      <w:r>
        <w:rPr>
          <w:lang w:val="en-US"/>
        </w:rPr>
        <w:t xml:space="preserve">Participatory </w:t>
      </w:r>
      <w:r>
        <w:t xml:space="preserve">Local </w:t>
      </w:r>
      <w:r>
        <w:rPr>
          <w:lang w:val="en-US"/>
        </w:rPr>
        <w:t xml:space="preserve">Development)”. </w:t>
      </w:r>
      <w:r>
        <w:t>Japón, 13 de agosto al 6 de octubre.</w:t>
      </w:r>
    </w:p>
    <w:p w:rsidR="00ED613D" w:rsidRDefault="001B266A">
      <w:pPr>
        <w:pStyle w:val="Cuerpodeltexto0"/>
        <w:shd w:val="clear" w:color="auto" w:fill="auto"/>
        <w:spacing w:before="0"/>
        <w:ind w:left="700" w:right="20" w:firstLine="0"/>
        <w:jc w:val="both"/>
      </w:pPr>
      <w:r w:rsidRPr="00E84633">
        <w:rPr>
          <w:lang w:val="en-US"/>
        </w:rPr>
        <w:t xml:space="preserve">Becaria en el Curso a Distancia “International </w:t>
      </w:r>
      <w:r>
        <w:rPr>
          <w:lang w:val="en-US"/>
        </w:rPr>
        <w:t xml:space="preserve">Environmental Law </w:t>
      </w:r>
      <w:r w:rsidRPr="00E84633">
        <w:rPr>
          <w:lang w:val="en-US"/>
        </w:rPr>
        <w:t xml:space="preserve">— Basic </w:t>
      </w:r>
      <w:r>
        <w:rPr>
          <w:lang w:val="en-US"/>
        </w:rPr>
        <w:t xml:space="preserve">Course” </w:t>
      </w:r>
      <w:r w:rsidRPr="00E84633">
        <w:rPr>
          <w:lang w:val="en-US"/>
        </w:rPr>
        <w:t xml:space="preserve">del United </w:t>
      </w:r>
      <w:r>
        <w:rPr>
          <w:lang w:val="en-US"/>
        </w:rPr>
        <w:t xml:space="preserve">Nations Institute for Training and Research (UNITAR). 19 </w:t>
      </w:r>
      <w:r>
        <w:t xml:space="preserve">de febrero </w:t>
      </w:r>
      <w:r>
        <w:rPr>
          <w:lang w:val="en-US"/>
        </w:rPr>
        <w:t xml:space="preserve">al 27 </w:t>
      </w:r>
      <w:r>
        <w:t>de abril.</w:t>
      </w:r>
    </w:p>
    <w:p w:rsidR="00ED613D" w:rsidRDefault="001B266A">
      <w:pPr>
        <w:pStyle w:val="Cuerpodeltexto0"/>
        <w:numPr>
          <w:ilvl w:val="0"/>
          <w:numId w:val="11"/>
        </w:numPr>
        <w:shd w:val="clear" w:color="auto" w:fill="auto"/>
        <w:tabs>
          <w:tab w:val="left" w:pos="696"/>
        </w:tabs>
        <w:spacing w:before="0"/>
        <w:ind w:left="700" w:right="20" w:hanging="700"/>
        <w:jc w:val="both"/>
      </w:pPr>
      <w:r w:rsidRPr="00E84633">
        <w:rPr>
          <w:lang w:val="es-AR"/>
        </w:rPr>
        <w:t xml:space="preserve">Becaria </w:t>
      </w:r>
      <w:r>
        <w:t xml:space="preserve">en el Curso a distancia sobre </w:t>
      </w:r>
      <w:r w:rsidRPr="00E84633">
        <w:rPr>
          <w:lang w:val="es-AR"/>
        </w:rPr>
        <w:t xml:space="preserve">“Marcos </w:t>
      </w:r>
      <w:r>
        <w:t>de Formulación y Gestión de Políticas Forestales” del Proyecto Regional de Cooperación Técnica para la Formación en Economía y Políticas Agrarias y de Desarrollo Rural en América Latina (FODEPAL), ejecutado por la Orga</w:t>
      </w:r>
      <w:r>
        <w:t xml:space="preserve">nización de las Naciones Unidas para la Agricultura y la Alimentación (FAO), con apoyo de la Agencia Española de Cooperación Internacional (AECI) y la Universidad Politécnica de Madrid. 11 de septiembre al 1° de diciembre. Becaria en el Curso a distancia </w:t>
      </w:r>
      <w:r w:rsidRPr="00E84633">
        <w:t>“</w:t>
      </w:r>
      <w:r w:rsidRPr="00E84633">
        <w:t xml:space="preserve">Performing Effectively on </w:t>
      </w:r>
      <w:r>
        <w:t xml:space="preserve">Multilateral </w:t>
      </w:r>
      <w:r w:rsidRPr="00E84633">
        <w:t xml:space="preserve">Conferences and Diplomacy” del United Nations Institute for Training and Research (UNITAR). </w:t>
      </w:r>
      <w:r>
        <w:rPr>
          <w:lang w:val="en-US"/>
        </w:rPr>
        <w:t xml:space="preserve">2 </w:t>
      </w:r>
      <w:r>
        <w:t xml:space="preserve">de octubre </w:t>
      </w:r>
      <w:r>
        <w:rPr>
          <w:lang w:val="en-US"/>
        </w:rPr>
        <w:t xml:space="preserve">al 17 </w:t>
      </w:r>
      <w:r>
        <w:t>de noviembre.</w:t>
      </w:r>
    </w:p>
    <w:p w:rsidR="00ED613D" w:rsidRDefault="001B266A">
      <w:pPr>
        <w:pStyle w:val="Cuerpodeltexto0"/>
        <w:numPr>
          <w:ilvl w:val="0"/>
          <w:numId w:val="4"/>
        </w:numPr>
        <w:shd w:val="clear" w:color="auto" w:fill="auto"/>
        <w:tabs>
          <w:tab w:val="left" w:pos="696"/>
        </w:tabs>
        <w:spacing w:before="0"/>
        <w:ind w:left="700" w:right="20" w:hanging="700"/>
        <w:jc w:val="both"/>
      </w:pPr>
      <w:r w:rsidRPr="00E84633">
        <w:rPr>
          <w:lang w:val="es-AR"/>
        </w:rPr>
        <w:t xml:space="preserve">Becaria del International Visitors Leadership Program del </w:t>
      </w:r>
      <w:r>
        <w:t>Departamento de Estado de los Esta</w:t>
      </w:r>
      <w:r>
        <w:t xml:space="preserve">dos Unidos sobre </w:t>
      </w:r>
      <w:r w:rsidRPr="00E84633">
        <w:rPr>
          <w:lang w:val="es-AR"/>
        </w:rPr>
        <w:lastRenderedPageBreak/>
        <w:t xml:space="preserve">“Environmental Protection and Sustainable Development”. </w:t>
      </w:r>
      <w:r>
        <w:t>Estados Unidos de América, 2 al 20 de mayo.</w:t>
      </w:r>
    </w:p>
    <w:p w:rsidR="00ED613D" w:rsidRDefault="001B266A">
      <w:pPr>
        <w:pStyle w:val="Cuerpodeltexto0"/>
        <w:numPr>
          <w:ilvl w:val="0"/>
          <w:numId w:val="12"/>
        </w:numPr>
        <w:shd w:val="clear" w:color="auto" w:fill="auto"/>
        <w:tabs>
          <w:tab w:val="left" w:pos="696"/>
        </w:tabs>
        <w:spacing w:before="0" w:after="224"/>
        <w:ind w:left="700" w:right="20" w:hanging="700"/>
        <w:jc w:val="both"/>
      </w:pPr>
      <w:r>
        <w:t xml:space="preserve">Becaria </w:t>
      </w:r>
      <w:r w:rsidRPr="00E84633">
        <w:rPr>
          <w:lang w:val="es-AR"/>
        </w:rPr>
        <w:t xml:space="preserve">del </w:t>
      </w:r>
      <w:r>
        <w:t xml:space="preserve">V Curso Internacional “Manejo Integral de Cuencas Hidrográficas con Énfasis en Conservación de Suelos y Aguas”. Corporación </w:t>
      </w:r>
      <w:r>
        <w:t>Nacional Forestal, Agencia de Cooperación Internacional del Japón y Agencia de Cooperación Internacional del Gobierno de Chile. Santiago de Chile, 24 de noviembre al 18 de diciembre.</w:t>
      </w:r>
    </w:p>
    <w:p w:rsidR="00ED613D" w:rsidRDefault="001B266A">
      <w:pPr>
        <w:pStyle w:val="Ttulo10"/>
        <w:keepNext/>
        <w:keepLines/>
        <w:numPr>
          <w:ilvl w:val="0"/>
          <w:numId w:val="8"/>
        </w:numPr>
        <w:shd w:val="clear" w:color="auto" w:fill="auto"/>
        <w:tabs>
          <w:tab w:val="left" w:pos="716"/>
        </w:tabs>
        <w:spacing w:after="215" w:line="190" w:lineRule="exact"/>
        <w:ind w:left="380" w:firstLine="0"/>
        <w:jc w:val="left"/>
      </w:pPr>
      <w:bookmarkStart w:id="8" w:name="bookmark8"/>
      <w:r>
        <w:t>DOCENCIA</w:t>
      </w:r>
      <w:bookmarkEnd w:id="8"/>
    </w:p>
    <w:p w:rsidR="00ED613D" w:rsidRDefault="001B266A">
      <w:pPr>
        <w:pStyle w:val="Cuerpodeltexto0"/>
        <w:shd w:val="clear" w:color="auto" w:fill="auto"/>
        <w:spacing w:before="0"/>
        <w:ind w:left="700" w:right="20" w:hanging="700"/>
        <w:jc w:val="both"/>
      </w:pPr>
      <w:r>
        <w:t xml:space="preserve">2014 Profesora Adjunta Simple </w:t>
      </w:r>
      <w:r>
        <w:rPr>
          <w:rStyle w:val="CuerpodeltextoCursiva"/>
        </w:rPr>
        <w:t>ad-honorem</w:t>
      </w:r>
      <w:r>
        <w:t xml:space="preserve"> en la asignatura “Norma</w:t>
      </w:r>
      <w:r>
        <w:t>tiva Ambiental”, Cátedra de la Dra. Mariana Tellechea, Instituto de Investigación e Ingeniería Ambiental, Universidad Nacional de San Martín.</w:t>
      </w:r>
    </w:p>
    <w:p w:rsidR="00ED613D" w:rsidRDefault="001B266A">
      <w:pPr>
        <w:pStyle w:val="Cuerpodeltexto0"/>
        <w:numPr>
          <w:ilvl w:val="0"/>
          <w:numId w:val="3"/>
        </w:numPr>
        <w:shd w:val="clear" w:color="auto" w:fill="auto"/>
        <w:tabs>
          <w:tab w:val="left" w:pos="691"/>
        </w:tabs>
        <w:spacing w:before="0"/>
        <w:ind w:left="700" w:right="20" w:hanging="700"/>
        <w:jc w:val="both"/>
      </w:pPr>
      <w:r>
        <w:t>Profesora en la asignatura “Economía de los Recursos Naturales”, Cátedra del Dr. Raúl Fiorentino, Maestría en Gest</w:t>
      </w:r>
      <w:r>
        <w:t>ión Ambiental, Universidad Nacional de La Matanza.</w:t>
      </w:r>
    </w:p>
    <w:p w:rsidR="00ED613D" w:rsidRDefault="001B266A">
      <w:pPr>
        <w:pStyle w:val="Cuerpodeltexto0"/>
        <w:shd w:val="clear" w:color="auto" w:fill="auto"/>
        <w:spacing w:before="0"/>
        <w:ind w:left="700" w:right="20" w:hanging="700"/>
        <w:jc w:val="both"/>
      </w:pPr>
      <w:r>
        <w:t>2007-2009 Profesora Adjunta de Grado en la asignatura ‘Derecho Administrativo I”; Cátedra del Dr. Guillermo Rossi (ex Cátedra del Dr. Guillermo E. Fanelli Evans), Facultad de Ciencias Jurídicas y Políticas</w:t>
      </w:r>
      <w:r>
        <w:t>, Universidad del Museo Social Argentino.</w:t>
      </w:r>
    </w:p>
    <w:p w:rsidR="00ED613D" w:rsidRDefault="001B266A">
      <w:pPr>
        <w:pStyle w:val="Cuerpodeltexto0"/>
        <w:shd w:val="clear" w:color="auto" w:fill="auto"/>
        <w:spacing w:before="0"/>
        <w:ind w:left="700" w:right="20" w:hanging="700"/>
        <w:jc w:val="both"/>
      </w:pPr>
      <w:r>
        <w:t>2002/06 Profesora Adjunta de Grado en la asignaturas “Derecho Administrativo” y “Derecho Administrativo Profundizado”, luego “Derecho Administrativo I” y ‘Derecho Administrativo II”; Cátedra del Dr.</w:t>
      </w:r>
    </w:p>
    <w:p w:rsidR="00ED613D" w:rsidRDefault="001B266A">
      <w:pPr>
        <w:pStyle w:val="Cuerpodeltexto0"/>
        <w:shd w:val="clear" w:color="auto" w:fill="auto"/>
        <w:spacing w:before="0" w:after="284"/>
        <w:ind w:left="700" w:right="20" w:firstLine="0"/>
        <w:jc w:val="both"/>
      </w:pPr>
      <w:r>
        <w:t>Guillermo E. Fa</w:t>
      </w:r>
      <w:r>
        <w:t>nelli Evans, Facultad de Ciencias Jurídicas y Políticas, Universidad del Museo Social Argentino.</w:t>
      </w:r>
    </w:p>
    <w:p w:rsidR="00ED613D" w:rsidRDefault="001B266A">
      <w:pPr>
        <w:pStyle w:val="Ttulo10"/>
        <w:keepNext/>
        <w:keepLines/>
        <w:numPr>
          <w:ilvl w:val="0"/>
          <w:numId w:val="8"/>
        </w:numPr>
        <w:shd w:val="clear" w:color="auto" w:fill="auto"/>
        <w:tabs>
          <w:tab w:val="left" w:pos="423"/>
        </w:tabs>
        <w:spacing w:after="160" w:line="190" w:lineRule="exact"/>
        <w:ind w:left="360" w:hanging="340"/>
        <w:jc w:val="both"/>
      </w:pPr>
      <w:bookmarkStart w:id="9" w:name="bookmark9"/>
      <w:r>
        <w:t>ACTIVIDADES DE EVALUACIÓN</w:t>
      </w:r>
      <w:bookmarkEnd w:id="9"/>
    </w:p>
    <w:p w:rsidR="00ED613D" w:rsidRPr="00E84633" w:rsidRDefault="001B266A">
      <w:pPr>
        <w:pStyle w:val="Cuerpodeltexto0"/>
        <w:numPr>
          <w:ilvl w:val="0"/>
          <w:numId w:val="2"/>
        </w:numPr>
        <w:shd w:val="clear" w:color="auto" w:fill="auto"/>
        <w:tabs>
          <w:tab w:val="left" w:pos="686"/>
        </w:tabs>
        <w:spacing w:before="0"/>
        <w:ind w:left="700" w:right="20" w:hanging="700"/>
        <w:jc w:val="both"/>
        <w:rPr>
          <w:lang w:val="en-US"/>
        </w:rPr>
      </w:pPr>
      <w:r w:rsidRPr="00E84633">
        <w:rPr>
          <w:lang w:val="en-US"/>
        </w:rPr>
        <w:t xml:space="preserve">Jurado de la Tesis de Maestría </w:t>
      </w:r>
      <w:r>
        <w:rPr>
          <w:lang w:val="en-US"/>
        </w:rPr>
        <w:t xml:space="preserve">“Moving Floors: The Obstacles to Guaranteeing Environmental Protection of Native Forests in the Context of Argentina’s Federalism”, </w:t>
      </w:r>
      <w:r w:rsidRPr="00E84633">
        <w:rPr>
          <w:lang w:val="en-US"/>
        </w:rPr>
        <w:t xml:space="preserve">defendida por </w:t>
      </w:r>
      <w:r>
        <w:rPr>
          <w:lang w:val="en-US"/>
        </w:rPr>
        <w:t xml:space="preserve">Jack Luft, para </w:t>
      </w:r>
      <w:r w:rsidRPr="00E84633">
        <w:rPr>
          <w:lang w:val="en-US"/>
        </w:rPr>
        <w:t xml:space="preserve">optar por el grado de </w:t>
      </w:r>
      <w:r>
        <w:rPr>
          <w:lang w:val="en-US"/>
        </w:rPr>
        <w:t>Master in Development Management and Policy, Georgetown University, 23/0</w:t>
      </w:r>
      <w:r>
        <w:rPr>
          <w:lang w:val="en-US"/>
        </w:rPr>
        <w:t>9/2013.</w:t>
      </w:r>
    </w:p>
    <w:p w:rsidR="00ED613D" w:rsidRDefault="001B266A">
      <w:pPr>
        <w:pStyle w:val="Cuerpodeltexto0"/>
        <w:shd w:val="clear" w:color="auto" w:fill="auto"/>
        <w:spacing w:before="0" w:after="284"/>
        <w:ind w:left="700" w:right="20" w:firstLine="0"/>
        <w:jc w:val="both"/>
      </w:pPr>
      <w:r>
        <w:t xml:space="preserve">Jurado de la Tesis de Maestría “La administración del agua dulce y la escasez hídrica como fuentes de conflictos geopolíticos. Desafíos humanos, económicos y geopolíticos del agua dulce, un reto a la seguridad internacional”, defendida por </w:t>
      </w:r>
      <w:r w:rsidRPr="00E84633">
        <w:rPr>
          <w:lang w:val="es-AR"/>
        </w:rPr>
        <w:t xml:space="preserve">Tobias </w:t>
      </w:r>
      <w:r>
        <w:t>N</w:t>
      </w:r>
      <w:r>
        <w:t>koulou, Maestría en Relaciones Internacionales, Universidad de Belgrano, 13/02/2013.</w:t>
      </w:r>
    </w:p>
    <w:p w:rsidR="00ED613D" w:rsidRDefault="001B266A">
      <w:pPr>
        <w:pStyle w:val="Ttulo10"/>
        <w:keepNext/>
        <w:keepLines/>
        <w:numPr>
          <w:ilvl w:val="0"/>
          <w:numId w:val="8"/>
        </w:numPr>
        <w:shd w:val="clear" w:color="auto" w:fill="auto"/>
        <w:tabs>
          <w:tab w:val="left" w:pos="370"/>
        </w:tabs>
        <w:spacing w:after="151" w:line="190" w:lineRule="exact"/>
        <w:ind w:left="360" w:hanging="340"/>
        <w:jc w:val="both"/>
      </w:pPr>
      <w:bookmarkStart w:id="10" w:name="bookmark10"/>
      <w:r>
        <w:t>PUBLICACIONES</w:t>
      </w:r>
      <w:bookmarkEnd w:id="10"/>
    </w:p>
    <w:p w:rsidR="00ED613D" w:rsidRDefault="001B266A">
      <w:pPr>
        <w:pStyle w:val="Cuerpodeltexto0"/>
        <w:numPr>
          <w:ilvl w:val="0"/>
          <w:numId w:val="8"/>
        </w:numPr>
        <w:shd w:val="clear" w:color="auto" w:fill="auto"/>
        <w:tabs>
          <w:tab w:val="left" w:pos="370"/>
        </w:tabs>
        <w:spacing w:before="0" w:after="240" w:line="250" w:lineRule="exact"/>
        <w:ind w:left="360" w:right="20" w:hanging="340"/>
        <w:jc w:val="both"/>
      </w:pPr>
      <w:r>
        <w:t>Colaboradora de la Revista Régimen de la Administración Pública (RAP) desde 2001. Miembro del Comité Editor de la Revista Ciencia e Investigación Forestal de</w:t>
      </w:r>
      <w:r>
        <w:t xml:space="preserve">l Instituto Forestal de Chile </w:t>
      </w:r>
      <w:r>
        <w:rPr>
          <w:lang w:val="fr-FR"/>
        </w:rPr>
        <w:t>(INFOR).</w:t>
      </w:r>
    </w:p>
    <w:p w:rsidR="00ED613D" w:rsidRDefault="001B266A">
      <w:pPr>
        <w:pStyle w:val="Cuerpodeltexto31"/>
        <w:shd w:val="clear" w:color="auto" w:fill="auto"/>
        <w:spacing w:before="0"/>
        <w:ind w:left="360"/>
      </w:pPr>
      <w:bookmarkStart w:id="11" w:name="bookmark11"/>
      <w:r>
        <w:t>Artículos y capítulos</w:t>
      </w:r>
      <w:bookmarkEnd w:id="11"/>
    </w:p>
    <w:p w:rsidR="00ED613D" w:rsidRDefault="001B266A">
      <w:pPr>
        <w:pStyle w:val="Cuerpodeltexto0"/>
        <w:numPr>
          <w:ilvl w:val="0"/>
          <w:numId w:val="8"/>
        </w:numPr>
        <w:shd w:val="clear" w:color="auto" w:fill="auto"/>
        <w:tabs>
          <w:tab w:val="left" w:pos="366"/>
        </w:tabs>
        <w:spacing w:before="0" w:line="250" w:lineRule="exact"/>
        <w:ind w:left="360" w:right="20" w:hanging="340"/>
        <w:jc w:val="both"/>
      </w:pPr>
      <w:r w:rsidRPr="00E84633">
        <w:rPr>
          <w:lang w:val="en-US"/>
        </w:rPr>
        <w:t xml:space="preserve">En prensa: </w:t>
      </w:r>
      <w:r>
        <w:rPr>
          <w:lang w:val="en-US"/>
        </w:rPr>
        <w:t xml:space="preserve">“Model Forests in </w:t>
      </w:r>
      <w:r w:rsidRPr="00E84633">
        <w:rPr>
          <w:lang w:val="en-US"/>
        </w:rPr>
        <w:t xml:space="preserve">Argentina: </w:t>
      </w:r>
      <w:r>
        <w:rPr>
          <w:lang w:val="en-US"/>
        </w:rPr>
        <w:t xml:space="preserve">Creating </w:t>
      </w:r>
      <w:r w:rsidRPr="00E84633">
        <w:rPr>
          <w:lang w:val="en-US"/>
        </w:rPr>
        <w:t xml:space="preserve">place </w:t>
      </w:r>
      <w:r>
        <w:rPr>
          <w:lang w:val="en-US"/>
        </w:rPr>
        <w:t xml:space="preserve">and time for participatory sustainable forest management”, con Hall, J. (lead author), Dolter, S. </w:t>
      </w:r>
      <w:r w:rsidRPr="00E84633">
        <w:rPr>
          <w:lang w:val="en-US"/>
        </w:rPr>
        <w:t xml:space="preserve">y Sá, </w:t>
      </w:r>
      <w:r>
        <w:rPr>
          <w:lang w:val="en-US"/>
        </w:rPr>
        <w:t xml:space="preserve">M. (contributing authors). </w:t>
      </w:r>
      <w:r>
        <w:rPr>
          <w:lang w:val="fr-FR"/>
        </w:rPr>
        <w:t xml:space="preserve">En: </w:t>
      </w:r>
      <w:r>
        <w:rPr>
          <w:lang w:val="en-US"/>
        </w:rPr>
        <w:t xml:space="preserve">Cashore, B., </w:t>
      </w:r>
      <w:r>
        <w:rPr>
          <w:lang w:val="fr-FR"/>
        </w:rPr>
        <w:t xml:space="preserve">de </w:t>
      </w:r>
      <w:r>
        <w:rPr>
          <w:lang w:val="en-US"/>
        </w:rPr>
        <w:t xml:space="preserve">Jong, W., Galloway, </w:t>
      </w:r>
      <w:r>
        <w:rPr>
          <w:lang w:val="fr-FR"/>
        </w:rPr>
        <w:t xml:space="preserve">G., </w:t>
      </w:r>
      <w:r>
        <w:rPr>
          <w:lang w:val="en-US"/>
        </w:rPr>
        <w:t xml:space="preserve">Katila, P. </w:t>
      </w:r>
      <w:r>
        <w:rPr>
          <w:lang w:val="fr-FR"/>
        </w:rPr>
        <w:t xml:space="preserve">y </w:t>
      </w:r>
      <w:r>
        <w:rPr>
          <w:lang w:val="en-US"/>
        </w:rPr>
        <w:t xml:space="preserve">Pacheco, P. (eds.). </w:t>
      </w:r>
      <w:r>
        <w:rPr>
          <w:rStyle w:val="CuerpodeltextoCursiva"/>
          <w:lang w:val="en-US"/>
        </w:rPr>
        <w:t>Forests under pressure: local responses to ghbal issues.</w:t>
      </w:r>
      <w:r>
        <w:rPr>
          <w:lang w:val="en-US"/>
        </w:rPr>
        <w:t xml:space="preserve"> IUFRO (International Union of Forest Research Organizations) World Series, Vol. xx. IUFRO, Vienna.</w:t>
      </w:r>
    </w:p>
    <w:p w:rsidR="00ED613D" w:rsidRPr="00E84633" w:rsidRDefault="001B266A">
      <w:pPr>
        <w:pStyle w:val="Cuerpodeltexto0"/>
        <w:numPr>
          <w:ilvl w:val="0"/>
          <w:numId w:val="8"/>
        </w:numPr>
        <w:shd w:val="clear" w:color="auto" w:fill="auto"/>
        <w:tabs>
          <w:tab w:val="left" w:pos="366"/>
        </w:tabs>
        <w:spacing w:before="0" w:line="250" w:lineRule="exact"/>
        <w:ind w:left="360" w:right="20" w:hanging="340"/>
        <w:jc w:val="both"/>
        <w:rPr>
          <w:lang w:val="en-US"/>
        </w:rPr>
      </w:pPr>
      <w:r>
        <w:rPr>
          <w:lang w:val="en-US"/>
        </w:rPr>
        <w:t>Editorial: “Traditional Kno</w:t>
      </w:r>
      <w:r>
        <w:rPr>
          <w:lang w:val="en-US"/>
        </w:rPr>
        <w:t xml:space="preserve">wledge Contributes to Sustaining Forests and Biocultural Diversity”. </w:t>
      </w:r>
      <w:r>
        <w:rPr>
          <w:rStyle w:val="CuerpodeltextoCursiva"/>
          <w:lang w:val="fr-FR"/>
        </w:rPr>
        <w:t>Bois et Forêts des Tropiques,</w:t>
      </w:r>
      <w:r>
        <w:rPr>
          <w:lang w:val="fr-FR"/>
        </w:rPr>
        <w:t xml:space="preserve"> (2)312:3-7, 2012. </w:t>
      </w:r>
      <w:r w:rsidRPr="00E84633">
        <w:rPr>
          <w:lang w:val="en-US"/>
        </w:rPr>
        <w:t xml:space="preserve">(con </w:t>
      </w:r>
      <w:r>
        <w:rPr>
          <w:lang w:val="fr-FR"/>
        </w:rPr>
        <w:t xml:space="preserve">Parrota, J.A., Trosper, R.L., Agnoletti, M., </w:t>
      </w:r>
      <w:r>
        <w:rPr>
          <w:lang w:val="en-US"/>
        </w:rPr>
        <w:t xml:space="preserve">Bocharnikov, </w:t>
      </w:r>
      <w:r>
        <w:rPr>
          <w:lang w:val="fr-FR"/>
        </w:rPr>
        <w:t xml:space="preserve">V., Feary, S., Gamborg, C., </w:t>
      </w:r>
      <w:r w:rsidRPr="00E84633">
        <w:rPr>
          <w:lang w:val="en-US"/>
        </w:rPr>
        <w:t xml:space="preserve">García </w:t>
      </w:r>
      <w:r>
        <w:rPr>
          <w:lang w:val="fr-FR"/>
        </w:rPr>
        <w:t xml:space="preserve">Latorre, J., Johann, E., Laletin, A., Lim, H.F., </w:t>
      </w:r>
      <w:r>
        <w:rPr>
          <w:lang w:val="en-US"/>
        </w:rPr>
        <w:t xml:space="preserve">Liu, </w:t>
      </w:r>
      <w:r>
        <w:rPr>
          <w:lang w:val="fr-FR"/>
        </w:rPr>
        <w:t xml:space="preserve">J., Oteng-Yeboah, A., </w:t>
      </w:r>
      <w:r w:rsidRPr="00E84633">
        <w:rPr>
          <w:lang w:val="en-US"/>
        </w:rPr>
        <w:t xml:space="preserve">Pinedo </w:t>
      </w:r>
      <w:r>
        <w:rPr>
          <w:lang w:val="fr-FR"/>
        </w:rPr>
        <w:t xml:space="preserve">Vasquez, M., </w:t>
      </w:r>
      <w:r>
        <w:rPr>
          <w:lang w:val="en-US"/>
        </w:rPr>
        <w:t xml:space="preserve">Ramkrishnan, </w:t>
      </w:r>
      <w:r>
        <w:rPr>
          <w:lang w:val="fr-FR"/>
        </w:rPr>
        <w:t xml:space="preserve">P.S., Youn, Y.C). Disponble on line: </w:t>
      </w:r>
      <w:hyperlink r:id="rId12" w:history="1">
        <w:r w:rsidRPr="00E84633">
          <w:rPr>
            <w:rStyle w:val="Hipervnculo"/>
            <w:lang w:val="en-US"/>
          </w:rPr>
          <w:t>http://bft.cirad.fr/fr/sommaires 72012.html</w:t>
        </w:r>
        <w:r>
          <w:rPr>
            <w:rStyle w:val="Hipervnculo"/>
            <w:lang w:val="en-US"/>
          </w:rPr>
          <w:t>.</w:t>
        </w:r>
      </w:hyperlink>
    </w:p>
    <w:p w:rsidR="00ED613D" w:rsidRDefault="001B266A">
      <w:pPr>
        <w:pStyle w:val="Cuerpodeltexto0"/>
        <w:numPr>
          <w:ilvl w:val="0"/>
          <w:numId w:val="8"/>
        </w:numPr>
        <w:shd w:val="clear" w:color="auto" w:fill="auto"/>
        <w:tabs>
          <w:tab w:val="left" w:pos="370"/>
        </w:tabs>
        <w:spacing w:before="0" w:line="250" w:lineRule="exact"/>
        <w:ind w:left="360" w:right="20" w:hanging="340"/>
        <w:jc w:val="both"/>
      </w:pPr>
      <w:r>
        <w:rPr>
          <w:lang w:val="fr-FR"/>
        </w:rPr>
        <w:t>“Latin A</w:t>
      </w:r>
      <w:r>
        <w:rPr>
          <w:lang w:val="fr-FR"/>
        </w:rPr>
        <w:t>merica —</w:t>
      </w:r>
      <w:r>
        <w:t xml:space="preserve">Argentina, </w:t>
      </w:r>
      <w:r w:rsidRPr="00E84633">
        <w:rPr>
          <w:lang w:val="es-AR"/>
        </w:rPr>
        <w:t xml:space="preserve">Bolivia </w:t>
      </w:r>
      <w:r>
        <w:rPr>
          <w:lang w:val="fr-FR"/>
        </w:rPr>
        <w:t xml:space="preserve">and </w:t>
      </w:r>
      <w:r>
        <w:t xml:space="preserve">Chile”, autora coordinadora del capítulo. </w:t>
      </w:r>
      <w:r w:rsidRPr="00E84633">
        <w:rPr>
          <w:lang w:val="en-US"/>
        </w:rPr>
        <w:t xml:space="preserve">En Parrota, J.A. y Trosper, R.L. (eds.): </w:t>
      </w:r>
      <w:r>
        <w:rPr>
          <w:rStyle w:val="CuerpodeltextoCursiva"/>
          <w:lang w:val="en-US"/>
        </w:rPr>
        <w:t xml:space="preserve">Traditional Forest Related Knowledge Sustaining Communities, Ecosystems and Biocultural Diversity, </w:t>
      </w:r>
      <w:r>
        <w:rPr>
          <w:lang w:val="en-US"/>
        </w:rPr>
        <w:t>Springer, 2011, 79-116 (ISBN 978-94-007-214</w:t>
      </w:r>
      <w:r>
        <w:rPr>
          <w:lang w:val="en-US"/>
        </w:rPr>
        <w:t xml:space="preserve">4-9). </w:t>
      </w:r>
      <w:r>
        <w:t xml:space="preserve">(con Barros, </w:t>
      </w:r>
      <w:r>
        <w:rPr>
          <w:lang w:val="en-US"/>
        </w:rPr>
        <w:t xml:space="preserve">S. </w:t>
      </w:r>
      <w:r>
        <w:rPr>
          <w:lang w:val="fr-FR"/>
        </w:rPr>
        <w:t xml:space="preserve">y </w:t>
      </w:r>
      <w:r>
        <w:rPr>
          <w:lang w:val="en-US"/>
        </w:rPr>
        <w:t>Bessonart, S.).</w:t>
      </w:r>
    </w:p>
    <w:p w:rsidR="00ED613D" w:rsidRDefault="001B266A">
      <w:pPr>
        <w:pStyle w:val="Cuerpodeltexto0"/>
        <w:numPr>
          <w:ilvl w:val="0"/>
          <w:numId w:val="8"/>
        </w:numPr>
        <w:shd w:val="clear" w:color="auto" w:fill="auto"/>
        <w:tabs>
          <w:tab w:val="left" w:pos="370"/>
        </w:tabs>
        <w:spacing w:before="0" w:line="250" w:lineRule="exact"/>
        <w:ind w:left="360" w:right="20" w:hanging="340"/>
        <w:jc w:val="both"/>
      </w:pPr>
      <w:r>
        <w:t xml:space="preserve">“La planificación </w:t>
      </w:r>
      <w:r w:rsidRPr="00E84633">
        <w:rPr>
          <w:lang w:val="es-AR"/>
        </w:rPr>
        <w:t xml:space="preserve">integral, pilar </w:t>
      </w:r>
      <w:r>
        <w:t xml:space="preserve">de la política forestal”. </w:t>
      </w:r>
      <w:r>
        <w:rPr>
          <w:rStyle w:val="CuerpodeltextoCursiva"/>
        </w:rPr>
        <w:t>Revista Ciencia e Investigación Forestal,</w:t>
      </w:r>
      <w:r>
        <w:t xml:space="preserve"> 17(1):91-108, 2011. (con Fermín Olabe </w:t>
      </w:r>
      <w:r>
        <w:rPr>
          <w:lang w:val="en-US"/>
        </w:rPr>
        <w:t>Velasco).</w:t>
      </w:r>
    </w:p>
    <w:p w:rsidR="00ED613D" w:rsidRDefault="001B266A">
      <w:pPr>
        <w:pStyle w:val="Cuerpodeltexto0"/>
        <w:numPr>
          <w:ilvl w:val="0"/>
          <w:numId w:val="8"/>
        </w:numPr>
        <w:shd w:val="clear" w:color="auto" w:fill="auto"/>
        <w:tabs>
          <w:tab w:val="left" w:pos="370"/>
        </w:tabs>
        <w:spacing w:before="0" w:line="250" w:lineRule="exact"/>
        <w:ind w:left="360" w:right="20" w:hanging="340"/>
        <w:jc w:val="both"/>
      </w:pPr>
      <w:r>
        <w:rPr>
          <w:lang w:val="en-US"/>
        </w:rPr>
        <w:t xml:space="preserve">“The model forests </w:t>
      </w:r>
      <w:r w:rsidRPr="00E84633">
        <w:rPr>
          <w:lang w:val="en-US"/>
        </w:rPr>
        <w:t xml:space="preserve">Networks </w:t>
      </w:r>
      <w:r>
        <w:rPr>
          <w:lang w:val="en-US"/>
        </w:rPr>
        <w:t>of Canada and Argentina team up at the</w:t>
      </w:r>
      <w:r>
        <w:rPr>
          <w:lang w:val="en-US"/>
        </w:rPr>
        <w:t xml:space="preserve"> XIIIth World Forestry Congress to showcase local level indicators work / </w:t>
      </w:r>
      <w:r>
        <w:rPr>
          <w:lang w:val="fr-FR"/>
        </w:rPr>
        <w:t xml:space="preserve">Le Réseau canadien des forêts modèles et l’Argentine travaillent en équipe au XIIIe Congrès forestier mondial pour fournir un aperçu des recherches sur les indicateurs locaux”. </w:t>
      </w:r>
      <w:r>
        <w:rPr>
          <w:rStyle w:val="CuerpodeltextoCursiva"/>
          <w:lang w:val="en-US"/>
        </w:rPr>
        <w:t>The F</w:t>
      </w:r>
      <w:r>
        <w:rPr>
          <w:rStyle w:val="CuerpodeltextoCursiva"/>
          <w:lang w:val="en-US"/>
        </w:rPr>
        <w:t>orestry Chronicle</w:t>
      </w:r>
      <w:r>
        <w:rPr>
          <w:lang w:val="fr-FR"/>
        </w:rPr>
        <w:t xml:space="preserve">, 85(5):804-805, 2009. </w:t>
      </w:r>
      <w:r>
        <w:t xml:space="preserve">(con </w:t>
      </w:r>
      <w:r>
        <w:rPr>
          <w:lang w:val="fr-FR"/>
        </w:rPr>
        <w:t>Hall, J. y Dolter, S.).</w:t>
      </w:r>
    </w:p>
    <w:p w:rsidR="00ED613D" w:rsidRDefault="001B266A">
      <w:pPr>
        <w:pStyle w:val="Cuerpodeltexto0"/>
        <w:numPr>
          <w:ilvl w:val="0"/>
          <w:numId w:val="8"/>
        </w:numPr>
        <w:shd w:val="clear" w:color="auto" w:fill="auto"/>
        <w:tabs>
          <w:tab w:val="left" w:pos="370"/>
        </w:tabs>
        <w:spacing w:before="0" w:line="250" w:lineRule="exact"/>
        <w:ind w:left="360" w:right="20" w:hanging="340"/>
        <w:jc w:val="both"/>
      </w:pPr>
      <w:r>
        <w:t xml:space="preserve">“Bosque Modelo: Desarrollo </w:t>
      </w:r>
      <w:r>
        <w:rPr>
          <w:lang w:val="fr-FR"/>
        </w:rPr>
        <w:t xml:space="preserve">Sustentable en </w:t>
      </w:r>
      <w:r>
        <w:t xml:space="preserve">Acción”. </w:t>
      </w:r>
      <w:r>
        <w:rPr>
          <w:rStyle w:val="CuerpodeltextoCursiva"/>
        </w:rPr>
        <w:t>Revista Argentina del Régimen de la Administración Pública</w:t>
      </w:r>
      <w:r>
        <w:t>, N° 354:63-80, 2008.</w:t>
      </w:r>
    </w:p>
    <w:p w:rsidR="00ED613D" w:rsidRDefault="001B266A">
      <w:pPr>
        <w:pStyle w:val="Cuerpodeltexto0"/>
        <w:numPr>
          <w:ilvl w:val="0"/>
          <w:numId w:val="8"/>
        </w:numPr>
        <w:shd w:val="clear" w:color="auto" w:fill="auto"/>
        <w:tabs>
          <w:tab w:val="left" w:pos="370"/>
        </w:tabs>
        <w:spacing w:before="0" w:line="250" w:lineRule="exact"/>
        <w:ind w:left="360" w:right="20" w:hanging="340"/>
        <w:jc w:val="both"/>
      </w:pPr>
      <w:r>
        <w:t xml:space="preserve">“Bosque Modelo: Desarrollo Sustentable en Acción”. </w:t>
      </w:r>
      <w:r>
        <w:rPr>
          <w:rStyle w:val="CuerpodeltextoCursiva"/>
        </w:rPr>
        <w:t>Revis</w:t>
      </w:r>
      <w:r>
        <w:rPr>
          <w:rStyle w:val="CuerpodeltextoCursiva"/>
        </w:rPr>
        <w:t>ta Ciencia e Investigación Forestal,</w:t>
      </w:r>
      <w:r>
        <w:t xml:space="preserve"> 13(2):237-256, Agosto 2007.</w:t>
      </w:r>
    </w:p>
    <w:p w:rsidR="00ED613D" w:rsidRDefault="001B266A">
      <w:pPr>
        <w:pStyle w:val="Cuerpodeltexto0"/>
        <w:numPr>
          <w:ilvl w:val="0"/>
          <w:numId w:val="8"/>
        </w:numPr>
        <w:shd w:val="clear" w:color="auto" w:fill="auto"/>
        <w:tabs>
          <w:tab w:val="left" w:pos="370"/>
        </w:tabs>
        <w:spacing w:before="0" w:line="250" w:lineRule="exact"/>
        <w:ind w:left="360" w:right="20" w:hanging="340"/>
        <w:jc w:val="both"/>
      </w:pPr>
      <w:r>
        <w:t xml:space="preserve">“Apicultura en el Monte”. En Secreto — Touchard N. (ed.): </w:t>
      </w:r>
      <w:r>
        <w:rPr>
          <w:rStyle w:val="CuerpodeltextoCursiva"/>
        </w:rPr>
        <w:t>10 Años 17 Proyectos — Pasión Solidaria,</w:t>
      </w:r>
      <w:r>
        <w:t xml:space="preserve"> Buenos Aires: AFLDH, 2006.</w:t>
      </w:r>
    </w:p>
    <w:p w:rsidR="00ED613D" w:rsidRDefault="001B266A">
      <w:pPr>
        <w:pStyle w:val="Cuerpodeltexto0"/>
        <w:numPr>
          <w:ilvl w:val="0"/>
          <w:numId w:val="8"/>
        </w:numPr>
        <w:shd w:val="clear" w:color="auto" w:fill="auto"/>
        <w:tabs>
          <w:tab w:val="left" w:pos="361"/>
        </w:tabs>
        <w:spacing w:before="0" w:line="250" w:lineRule="exact"/>
        <w:ind w:left="360" w:right="20" w:hanging="340"/>
        <w:jc w:val="both"/>
      </w:pPr>
      <w:r>
        <w:t>Documento base sector forestal para el Informe GEO Argentina 2004</w:t>
      </w:r>
      <w:r>
        <w:t xml:space="preserve"> “Perspectiva s del Ambiente de la Argentina”. Programa de las Naciones Unidas para el Medio Ambiente (PNUMA) — Secretaría de Ambiente y Desarrollo </w:t>
      </w:r>
      <w:r>
        <w:lastRenderedPageBreak/>
        <w:t>Sustentable (SAyDS), Buenos Aires, 2004. (con Menéndez, J.L., Boffi Lissin, L. y Esper, N.).</w:t>
      </w:r>
    </w:p>
    <w:p w:rsidR="00ED613D" w:rsidRDefault="001B266A">
      <w:pPr>
        <w:pStyle w:val="Cuerpodeltexto0"/>
        <w:numPr>
          <w:ilvl w:val="0"/>
          <w:numId w:val="8"/>
        </w:numPr>
        <w:shd w:val="clear" w:color="auto" w:fill="auto"/>
        <w:tabs>
          <w:tab w:val="left" w:pos="370"/>
        </w:tabs>
        <w:spacing w:before="0" w:after="240" w:line="250" w:lineRule="exact"/>
        <w:ind w:left="360" w:right="20" w:hanging="340"/>
        <w:jc w:val="both"/>
      </w:pPr>
      <w:r>
        <w:t>“Los Derechos R</w:t>
      </w:r>
      <w:r>
        <w:t xml:space="preserve">eales Administrativos y el Servicio Público de Agua Potable y Saneamiento”. </w:t>
      </w:r>
      <w:r>
        <w:rPr>
          <w:rStyle w:val="CuerpodeltextoCursiva"/>
        </w:rPr>
        <w:t>Revista Argentina del Régimen de la Administración Pública,</w:t>
      </w:r>
      <w:r>
        <w:t xml:space="preserve"> N° 272:, 2001. (con Fanelli Evans, G.E.).</w:t>
      </w:r>
    </w:p>
    <w:p w:rsidR="00ED613D" w:rsidRDefault="001B266A">
      <w:pPr>
        <w:pStyle w:val="Cuerpodeltexto31"/>
        <w:shd w:val="clear" w:color="auto" w:fill="auto"/>
        <w:spacing w:before="0"/>
        <w:ind w:left="360"/>
      </w:pPr>
      <w:bookmarkStart w:id="12" w:name="bookmark12"/>
      <w:r>
        <w:t>Ponencias en seminarios, jornadas y congresos</w:t>
      </w:r>
      <w:bookmarkEnd w:id="12"/>
    </w:p>
    <w:p w:rsidR="00ED613D" w:rsidRDefault="001B266A">
      <w:pPr>
        <w:pStyle w:val="Cuerpodeltexto0"/>
        <w:numPr>
          <w:ilvl w:val="0"/>
          <w:numId w:val="8"/>
        </w:numPr>
        <w:shd w:val="clear" w:color="auto" w:fill="auto"/>
        <w:tabs>
          <w:tab w:val="left" w:pos="361"/>
        </w:tabs>
        <w:spacing w:before="0" w:line="250" w:lineRule="exact"/>
        <w:ind w:left="360" w:right="20" w:hanging="340"/>
        <w:jc w:val="both"/>
      </w:pPr>
      <w:r>
        <w:t xml:space="preserve">Ponencia aceptada como póster en el </w:t>
      </w:r>
      <w:r>
        <w:rPr>
          <w:rStyle w:val="CuerpodeltextoCursiva"/>
        </w:rPr>
        <w:t xml:space="preserve">XXIVIUFRO World </w:t>
      </w:r>
      <w:r w:rsidRPr="00E84633">
        <w:rPr>
          <w:rStyle w:val="CuerpodeltextoCursiva"/>
        </w:rPr>
        <w:t>Congress</w:t>
      </w:r>
      <w:r>
        <w:t xml:space="preserve">: </w:t>
      </w:r>
      <w:r w:rsidRPr="00E84633">
        <w:t xml:space="preserve">“Reaching out: The role of Argentine Model Forests in the implementation of the federal forest policy”, </w:t>
      </w:r>
      <w:r>
        <w:t xml:space="preserve">a realizarse </w:t>
      </w:r>
      <w:r>
        <w:rPr>
          <w:lang w:val="fr-FR"/>
        </w:rPr>
        <w:t xml:space="preserve">en </w:t>
      </w:r>
      <w:r w:rsidRPr="00E84633">
        <w:t xml:space="preserve">Salt Lake City, </w:t>
      </w:r>
      <w:r>
        <w:t xml:space="preserve">Estados Unidos, </w:t>
      </w:r>
      <w:r w:rsidRPr="00E84633">
        <w:t xml:space="preserve">del 5 </w:t>
      </w:r>
      <w:r>
        <w:rPr>
          <w:lang w:val="fr-FR"/>
        </w:rPr>
        <w:t xml:space="preserve">al </w:t>
      </w:r>
      <w:r w:rsidRPr="00E84633">
        <w:t xml:space="preserve">11 </w:t>
      </w:r>
      <w:r>
        <w:t xml:space="preserve">de noviembre </w:t>
      </w:r>
      <w:r>
        <w:rPr>
          <w:lang w:val="fr-FR"/>
        </w:rPr>
        <w:t xml:space="preserve">de </w:t>
      </w:r>
      <w:r>
        <w:t>2014.</w:t>
      </w:r>
    </w:p>
    <w:p w:rsidR="00ED613D" w:rsidRDefault="001B266A">
      <w:pPr>
        <w:pStyle w:val="Cuerpodeltexto0"/>
        <w:numPr>
          <w:ilvl w:val="0"/>
          <w:numId w:val="8"/>
        </w:numPr>
        <w:shd w:val="clear" w:color="auto" w:fill="auto"/>
        <w:tabs>
          <w:tab w:val="left" w:pos="341"/>
        </w:tabs>
        <w:spacing w:before="0" w:line="250" w:lineRule="exact"/>
        <w:ind w:left="340" w:right="40" w:hanging="340"/>
        <w:jc w:val="both"/>
      </w:pPr>
      <w:r>
        <w:t xml:space="preserve">Ponencia aceptada para presentación oral en el </w:t>
      </w:r>
      <w:r>
        <w:rPr>
          <w:rStyle w:val="CuerpodeltextoCursiva"/>
        </w:rPr>
        <w:t xml:space="preserve">XI Congreso Nacional y IV Congreso Internacional sobre Democracia: </w:t>
      </w:r>
      <w:r>
        <w:t>“Gobernanza contestada: las tensiones en los modelos participativos de manejo forestal en Centroamérica ”, a realizarse en Rosario, del 8 al 1</w:t>
      </w:r>
      <w:r>
        <w:t>1 de septiembre de 2014.</w:t>
      </w:r>
    </w:p>
    <w:p w:rsidR="00ED613D" w:rsidRDefault="001B266A">
      <w:pPr>
        <w:pStyle w:val="Cuerpodeltexto0"/>
        <w:numPr>
          <w:ilvl w:val="0"/>
          <w:numId w:val="8"/>
        </w:numPr>
        <w:shd w:val="clear" w:color="auto" w:fill="auto"/>
        <w:tabs>
          <w:tab w:val="left" w:pos="341"/>
        </w:tabs>
        <w:spacing w:before="0" w:line="250" w:lineRule="exact"/>
        <w:ind w:left="340" w:right="40" w:hanging="340"/>
        <w:jc w:val="both"/>
      </w:pPr>
      <w:r>
        <w:t xml:space="preserve">Ponencias presentadas en el </w:t>
      </w:r>
      <w:r>
        <w:rPr>
          <w:rStyle w:val="CuerpodeltextoCursiva"/>
        </w:rPr>
        <w:t>III Congreso Latinoamericano de IUFRO:</w:t>
      </w:r>
      <w:r>
        <w:t xml:space="preserve"> “Gobernanza y participación en paisajes forestales en Centroamérica” y “Traditional forest — related knowledge in Argentina, Bolivia and Chile”. Póster: “Proceso de</w:t>
      </w:r>
      <w:r>
        <w:t xml:space="preserve"> construcción de Indicadores de Nivel Local para el monitoreo y evaluación del manejo forestal de la Red Nacional de Bosques Modelo de Argentina” (con Mercedes Sá). San José, Costa Rica, 12 al 15 de junio de 2013. Publicadas en Anales, disponibles en: </w:t>
      </w:r>
      <w:hyperlink r:id="rId13" w:history="1">
        <w:r>
          <w:rPr>
            <w:rStyle w:val="Hipervnculo"/>
          </w:rPr>
          <w:t xml:space="preserve">http://web.catie.ac.cr/iufrolat/IufroLat </w:t>
        </w:r>
        <w:r>
          <w:rPr>
            <w:rStyle w:val="Hipervnculo"/>
          </w:rPr>
          <w:t>resumenes ponencias.htm#C</w:t>
        </w:r>
      </w:hyperlink>
    </w:p>
    <w:p w:rsidR="00ED613D" w:rsidRPr="00E84633" w:rsidRDefault="001B266A">
      <w:pPr>
        <w:pStyle w:val="Cuerpodeltexto0"/>
        <w:numPr>
          <w:ilvl w:val="0"/>
          <w:numId w:val="8"/>
        </w:numPr>
        <w:shd w:val="clear" w:color="auto" w:fill="auto"/>
        <w:tabs>
          <w:tab w:val="left" w:pos="341"/>
        </w:tabs>
        <w:spacing w:before="0" w:line="250" w:lineRule="exact"/>
        <w:ind w:left="340" w:right="40" w:hanging="340"/>
        <w:jc w:val="both"/>
        <w:rPr>
          <w:lang w:val="en-US"/>
        </w:rPr>
      </w:pPr>
      <w:r>
        <w:t xml:space="preserve">Ponencia preparada para el </w:t>
      </w:r>
      <w:r>
        <w:rPr>
          <w:rStyle w:val="CuerpodeltextoCursiva"/>
        </w:rPr>
        <w:t>Taller de análisis: “Construyendo Cultura Forestaldesde los diversos ámbitos de gob</w:t>
      </w:r>
      <w:r>
        <w:rPr>
          <w:rStyle w:val="CuerpodeltextoCursiva"/>
        </w:rPr>
        <w:t>ernanta” (comunal, territorial, regional, nacional),</w:t>
      </w:r>
      <w:r>
        <w:t xml:space="preserve"> Centro Agronómico Tropical de Investigación y Enseñanza (CATIE), Deutsche Gesellschaft für Internationale Zusammenarbeit (GIZ), CUSO Internacional y Red Iberoamericana de Bosques Modelo: “Gobernanza, par</w:t>
      </w:r>
      <w:r>
        <w:t xml:space="preserve">ticipación y cultura forestal en Argentina. Bosques Modelo y desarrollo local sustentable”. Tarapoto, Perú, 6 al 9 de noviembre. </w:t>
      </w:r>
      <w:r w:rsidRPr="00E84633">
        <w:rPr>
          <w:lang w:val="en-US"/>
        </w:rPr>
        <w:t xml:space="preserve">Disponible on line: </w:t>
      </w:r>
      <w:hyperlink r:id="rId14" w:history="1">
        <w:r w:rsidRPr="00E84633">
          <w:rPr>
            <w:rStyle w:val="Hipervnculo"/>
            <w:lang w:val="en-US"/>
          </w:rPr>
          <w:t>https://docs.google.com/f</w:t>
        </w:r>
        <w:r w:rsidRPr="00E84633">
          <w:rPr>
            <w:rStyle w:val="Hipervnculo"/>
            <w:lang w:val="en-US"/>
          </w:rPr>
          <w:t>ile/d/0B39pS1jXlTMxTDRPM0dpZWljakU /edit?pli=1</w:t>
        </w:r>
        <w:r w:rsidRPr="00E84633">
          <w:rPr>
            <w:rStyle w:val="Hipervnculo"/>
            <w:lang w:val="en-US"/>
          </w:rPr>
          <w:t>.</w:t>
        </w:r>
      </w:hyperlink>
    </w:p>
    <w:p w:rsidR="00ED613D" w:rsidRDefault="001B266A">
      <w:pPr>
        <w:pStyle w:val="Cuerpodeltexto0"/>
        <w:numPr>
          <w:ilvl w:val="0"/>
          <w:numId w:val="8"/>
        </w:numPr>
        <w:shd w:val="clear" w:color="auto" w:fill="auto"/>
        <w:tabs>
          <w:tab w:val="left" w:pos="341"/>
        </w:tabs>
        <w:spacing w:before="0" w:line="250" w:lineRule="exact"/>
        <w:ind w:left="340" w:right="40" w:hanging="340"/>
        <w:jc w:val="both"/>
      </w:pPr>
      <w:r>
        <w:t xml:space="preserve">Ponencia preparada para el X </w:t>
      </w:r>
      <w:r>
        <w:rPr>
          <w:rStyle w:val="CuerpodeltextoCursiva"/>
        </w:rPr>
        <w:t>Congreso Nacional</w:t>
      </w:r>
      <w:r>
        <w:t xml:space="preserve"> y </w:t>
      </w:r>
      <w:r>
        <w:rPr>
          <w:rStyle w:val="CuerpodeltextoCursiva"/>
        </w:rPr>
        <w:t>III Congreso Internacional sobre Democracia,</w:t>
      </w:r>
      <w:r>
        <w:t xml:space="preserve"> Facultad de Ciencia Política y Relaciones Internacionales de la Universidad Nacional de Rosario: “Abriendo la c</w:t>
      </w:r>
      <w:r>
        <w:t>aja de Pandora: gobernanza y participación pública en el manejo forestal en Centroamérica”. Rosario, Argentina, 3 al 6 de septiembre de 2012.</w:t>
      </w:r>
    </w:p>
    <w:p w:rsidR="00ED613D" w:rsidRDefault="001B266A">
      <w:pPr>
        <w:pStyle w:val="Cuerpodeltexto0"/>
        <w:numPr>
          <w:ilvl w:val="0"/>
          <w:numId w:val="8"/>
        </w:numPr>
        <w:shd w:val="clear" w:color="auto" w:fill="auto"/>
        <w:tabs>
          <w:tab w:val="left" w:pos="341"/>
        </w:tabs>
        <w:spacing w:before="0" w:line="250" w:lineRule="exact"/>
        <w:ind w:left="340" w:right="40" w:hanging="340"/>
        <w:jc w:val="both"/>
      </w:pPr>
      <w:r>
        <w:t xml:space="preserve">Ponencia preparada para el </w:t>
      </w:r>
      <w:r>
        <w:rPr>
          <w:rStyle w:val="CuerpodeltextoCursiva"/>
        </w:rPr>
        <w:t>VI Congreso Latinoamericano de Ciencia Política,</w:t>
      </w:r>
      <w:r>
        <w:t xml:space="preserve"> ALACIP: “Gobernanza y participación pú</w:t>
      </w:r>
      <w:r>
        <w:t>blica en el manejo forestal en Centroamérica”. Quito, Ecuador, 12 al 14 de junio de 2012. Publicada en Anales.</w:t>
      </w:r>
    </w:p>
    <w:p w:rsidR="00ED613D" w:rsidRDefault="001B266A">
      <w:pPr>
        <w:pStyle w:val="Cuerpodeltexto0"/>
        <w:numPr>
          <w:ilvl w:val="0"/>
          <w:numId w:val="8"/>
        </w:numPr>
        <w:shd w:val="clear" w:color="auto" w:fill="auto"/>
        <w:tabs>
          <w:tab w:val="left" w:pos="341"/>
        </w:tabs>
        <w:spacing w:before="0" w:line="250" w:lineRule="exact"/>
        <w:ind w:left="340" w:right="40" w:hanging="340"/>
        <w:jc w:val="both"/>
      </w:pPr>
      <w:r>
        <w:t xml:space="preserve">Ponencia preparada para el </w:t>
      </w:r>
      <w:r>
        <w:rPr>
          <w:rStyle w:val="CuerpodeltextoCursiva"/>
        </w:rPr>
        <w:t>I Congreso Internacional Agroforestal Patagónico:</w:t>
      </w:r>
      <w:r>
        <w:t xml:space="preserve"> “La planificación integral, pilar de la política forestal” (con Ferm</w:t>
      </w:r>
      <w:r>
        <w:t>ín Olabe Velasco). Coyhaique, Chile, 27 al 29 de octubre de 2010.</w:t>
      </w:r>
    </w:p>
    <w:p w:rsidR="00ED613D" w:rsidRDefault="001B266A">
      <w:pPr>
        <w:pStyle w:val="Cuerpodeltexto0"/>
        <w:numPr>
          <w:ilvl w:val="0"/>
          <w:numId w:val="8"/>
        </w:numPr>
        <w:shd w:val="clear" w:color="auto" w:fill="auto"/>
        <w:tabs>
          <w:tab w:val="left" w:pos="341"/>
        </w:tabs>
        <w:spacing w:before="0" w:line="250" w:lineRule="exact"/>
        <w:ind w:left="340" w:right="40" w:hanging="340"/>
        <w:jc w:val="both"/>
      </w:pPr>
      <w:r>
        <w:t xml:space="preserve">Ponencia preparada para el </w:t>
      </w:r>
      <w:r>
        <w:rPr>
          <w:rStyle w:val="CuerpodeltextoCursiva"/>
        </w:rPr>
        <w:t>XIII Congreso Forestal Mundial:</w:t>
      </w:r>
      <w:r>
        <w:t xml:space="preserve"> “Construcción del Plan Forestal Regional Patagónico” (con J. Menéndez, B. van den Heede y O. Picco). Posters: “Hacia un Modelo de G</w:t>
      </w:r>
      <w:r>
        <w:t xml:space="preserve">obernanza Participativa para el Manejo Forestal Sustentable” y “A Framework for the technology transfer of Local Level Indicator (LLI) methodologies between national networks of Model Forests” (con Hall, J. y Dolter, S.). Buenos Aires, Argentina, 18 al 23 </w:t>
      </w:r>
      <w:r>
        <w:t>de octubre de 2009. Publicados en Anales.</w:t>
      </w:r>
    </w:p>
    <w:p w:rsidR="00ED613D" w:rsidRDefault="001B266A">
      <w:pPr>
        <w:pStyle w:val="Cuerpodeltexto0"/>
        <w:numPr>
          <w:ilvl w:val="0"/>
          <w:numId w:val="8"/>
        </w:numPr>
        <w:shd w:val="clear" w:color="auto" w:fill="auto"/>
        <w:tabs>
          <w:tab w:val="left" w:pos="341"/>
        </w:tabs>
        <w:spacing w:before="0" w:line="250" w:lineRule="exact"/>
        <w:ind w:left="340" w:right="40" w:hanging="340"/>
        <w:jc w:val="both"/>
      </w:pPr>
      <w:r>
        <w:t xml:space="preserve">Ponencia preparada para </w:t>
      </w:r>
      <w:r>
        <w:rPr>
          <w:rStyle w:val="CuerpodeltextoCursiva"/>
        </w:rPr>
        <w:t>EcoGestión 2009:</w:t>
      </w:r>
      <w:r>
        <w:t xml:space="preserve"> “Bosques modelo: alianzas estratégicas para el desarrollo local”. Esquel, Argentina, 22 al 24 de abril de 2009.</w:t>
      </w:r>
    </w:p>
    <w:p w:rsidR="00ED613D" w:rsidRDefault="001B266A">
      <w:pPr>
        <w:pStyle w:val="Cuerpodeltexto0"/>
        <w:numPr>
          <w:ilvl w:val="0"/>
          <w:numId w:val="8"/>
        </w:numPr>
        <w:shd w:val="clear" w:color="auto" w:fill="auto"/>
        <w:tabs>
          <w:tab w:val="left" w:pos="341"/>
        </w:tabs>
        <w:spacing w:before="0" w:line="250" w:lineRule="exact"/>
        <w:ind w:left="340" w:right="40" w:hanging="340"/>
        <w:jc w:val="both"/>
      </w:pPr>
      <w:r>
        <w:t xml:space="preserve">Ponencia preparada para el </w:t>
      </w:r>
      <w:r>
        <w:rPr>
          <w:rStyle w:val="CuerpodeltextoCursiva"/>
        </w:rPr>
        <w:t>I Congreso Iberoamericano de Bosqu</w:t>
      </w:r>
      <w:r>
        <w:rPr>
          <w:rStyle w:val="CuerpodeltextoCursiva"/>
        </w:rPr>
        <w:t>es Modelo:</w:t>
      </w:r>
      <w:r>
        <w:t xml:space="preserve"> “Gobernanza multi-dimensional en paisajes forestales: la experiencia argentina”. Soria, España, 11 al 14 de noviembre de 2008. Publicada en Anales.</w:t>
      </w:r>
    </w:p>
    <w:p w:rsidR="00ED613D" w:rsidRDefault="001B266A">
      <w:pPr>
        <w:pStyle w:val="Cuerpodeltexto0"/>
        <w:numPr>
          <w:ilvl w:val="0"/>
          <w:numId w:val="8"/>
        </w:numPr>
        <w:shd w:val="clear" w:color="auto" w:fill="auto"/>
        <w:tabs>
          <w:tab w:val="left" w:pos="341"/>
        </w:tabs>
        <w:spacing w:before="0" w:line="250" w:lineRule="exact"/>
        <w:ind w:left="340" w:right="40" w:hanging="340"/>
        <w:jc w:val="both"/>
      </w:pPr>
      <w:r w:rsidRPr="00E84633">
        <w:rPr>
          <w:lang w:val="en-US"/>
        </w:rPr>
        <w:t xml:space="preserve">Ponencia preparada para la </w:t>
      </w:r>
      <w:r w:rsidRPr="00E84633">
        <w:rPr>
          <w:rStyle w:val="CuerpodeltextoCursiva"/>
          <w:lang w:val="en-US"/>
        </w:rPr>
        <w:t>UNITAR-Yale Conference on Environmental Governance and Democracy:</w:t>
      </w:r>
      <w:r w:rsidRPr="00E84633">
        <w:rPr>
          <w:lang w:val="en-US"/>
        </w:rPr>
        <w:t xml:space="preserve"> “Mul</w:t>
      </w:r>
      <w:r w:rsidRPr="00E84633">
        <w:rPr>
          <w:lang w:val="en-US"/>
        </w:rPr>
        <w:t xml:space="preserve">ti-level Governance: The Case of the Argentine Model Forest Network”. </w:t>
      </w:r>
      <w:r>
        <w:t>New Haven, Estados Unidos de América,</w:t>
      </w:r>
    </w:p>
    <w:p w:rsidR="00ED613D" w:rsidRDefault="001B266A">
      <w:pPr>
        <w:pStyle w:val="Cuerpodeltexto0"/>
        <w:numPr>
          <w:ilvl w:val="0"/>
          <w:numId w:val="13"/>
        </w:numPr>
        <w:shd w:val="clear" w:color="auto" w:fill="auto"/>
        <w:tabs>
          <w:tab w:val="left" w:pos="681"/>
          <w:tab w:val="left" w:pos="585"/>
        </w:tabs>
        <w:spacing w:before="0" w:line="250" w:lineRule="exact"/>
        <w:ind w:left="340" w:firstLine="0"/>
      </w:pPr>
      <w:r>
        <w:t>y 11 de mayo de 2008.</w:t>
      </w:r>
    </w:p>
    <w:p w:rsidR="00ED613D" w:rsidRDefault="001B266A">
      <w:pPr>
        <w:pStyle w:val="Cuerpodeltexto0"/>
        <w:numPr>
          <w:ilvl w:val="0"/>
          <w:numId w:val="8"/>
        </w:numPr>
        <w:shd w:val="clear" w:color="auto" w:fill="auto"/>
        <w:tabs>
          <w:tab w:val="left" w:pos="341"/>
        </w:tabs>
        <w:spacing w:before="0" w:line="250" w:lineRule="exact"/>
        <w:ind w:left="340" w:right="40" w:hanging="340"/>
        <w:jc w:val="both"/>
      </w:pPr>
      <w:r>
        <w:t xml:space="preserve">Ponencia preparada para el </w:t>
      </w:r>
      <w:r>
        <w:rPr>
          <w:rStyle w:val="CuerpodeltextoCursiva"/>
        </w:rPr>
        <w:t>II Congreso Latinoamericano de IUFRO:</w:t>
      </w:r>
      <w:r>
        <w:t xml:space="preserve"> “Bosque Modelo: Desarrollo Sustentable en Acción”. La Serena,</w:t>
      </w:r>
      <w:r>
        <w:t xml:space="preserve"> Chile, 23 al 27 de octubre de 2006. Publicada en Anales.</w:t>
      </w:r>
    </w:p>
    <w:p w:rsidR="00ED613D" w:rsidRDefault="001B266A">
      <w:pPr>
        <w:pStyle w:val="Cuerpodeltexto0"/>
        <w:numPr>
          <w:ilvl w:val="0"/>
          <w:numId w:val="8"/>
        </w:numPr>
        <w:shd w:val="clear" w:color="auto" w:fill="auto"/>
        <w:tabs>
          <w:tab w:val="left" w:pos="341"/>
        </w:tabs>
        <w:spacing w:before="0" w:line="250" w:lineRule="exact"/>
        <w:ind w:left="340" w:right="40" w:hanging="340"/>
        <w:jc w:val="both"/>
      </w:pPr>
      <w:r>
        <w:t xml:space="preserve">Poster presentado en el </w:t>
      </w:r>
      <w:r>
        <w:rPr>
          <w:rStyle w:val="CuerpodeltextoCursiva"/>
        </w:rPr>
        <w:t>Tercer Congreso Forestal Argentino y Latinoamericano:</w:t>
      </w:r>
      <w:r>
        <w:t xml:space="preserve"> “Proyecto FAO TCP/ARG/2902 (A) Manejo Integrado de Ecosistemas Forestales de la Cuenca Los Pericos — Manantiales”. Corri</w:t>
      </w:r>
      <w:r>
        <w:t>entes, Argentina, 6 al 9 de septiembre de 2005. Publicado en Anales.</w:t>
      </w:r>
    </w:p>
    <w:p w:rsidR="00ED613D" w:rsidRDefault="001B266A">
      <w:pPr>
        <w:pStyle w:val="Cuerpodeltexto0"/>
        <w:numPr>
          <w:ilvl w:val="0"/>
          <w:numId w:val="8"/>
        </w:numPr>
        <w:shd w:val="clear" w:color="auto" w:fill="auto"/>
        <w:tabs>
          <w:tab w:val="left" w:pos="341"/>
        </w:tabs>
        <w:spacing w:before="0" w:line="250" w:lineRule="exact"/>
        <w:ind w:left="340" w:right="40" w:hanging="340"/>
        <w:jc w:val="both"/>
      </w:pPr>
      <w:r>
        <w:t xml:space="preserve">Ponencia preparada para el XX </w:t>
      </w:r>
      <w:r>
        <w:rPr>
          <w:rStyle w:val="CuerpodeltextoCursiva"/>
        </w:rPr>
        <w:t>Congreso Nacional del Agua:</w:t>
      </w:r>
      <w:r>
        <w:t xml:space="preserve"> “Manejo Integrado de la Cuenca Los Pericos — Manantiales”. Mendoza, Argentina, 10 al 13 de mayo de 2005. Publicado en Anales.</w:t>
      </w:r>
    </w:p>
    <w:p w:rsidR="00ED613D" w:rsidRDefault="001B266A">
      <w:pPr>
        <w:pStyle w:val="Cuerpodeltexto0"/>
        <w:numPr>
          <w:ilvl w:val="0"/>
          <w:numId w:val="8"/>
        </w:numPr>
        <w:shd w:val="clear" w:color="auto" w:fill="auto"/>
        <w:tabs>
          <w:tab w:val="left" w:pos="341"/>
        </w:tabs>
        <w:spacing w:before="0" w:line="250" w:lineRule="exact"/>
        <w:ind w:left="340" w:right="40" w:hanging="340"/>
        <w:jc w:val="both"/>
      </w:pPr>
      <w:r>
        <w:t xml:space="preserve">Ponencia preparada para el </w:t>
      </w:r>
      <w:r>
        <w:rPr>
          <w:rStyle w:val="CuerpodeltextoCursiva"/>
        </w:rPr>
        <w:t>Foro Latinoamericano de Montaña ‘Manejo Integrado de los Ecosistemas de Montañas: El Agua y la Montaña”:</w:t>
      </w:r>
      <w:r>
        <w:t xml:space="preserve"> “Manejo Sustentable de Ecosistemas Forestales de la Cuenca Los Pericos — Manantiales, Pcia. de Jujuy”. Tucumán, Argentina, 3</w:t>
      </w:r>
      <w:r>
        <w:t>1 de mayo al 2 de junio de 2004.</w:t>
      </w:r>
    </w:p>
    <w:p w:rsidR="00ED613D" w:rsidRDefault="001B266A">
      <w:pPr>
        <w:pStyle w:val="Cuerpodeltexto0"/>
        <w:numPr>
          <w:ilvl w:val="0"/>
          <w:numId w:val="8"/>
        </w:numPr>
        <w:shd w:val="clear" w:color="auto" w:fill="auto"/>
        <w:tabs>
          <w:tab w:val="left" w:pos="341"/>
        </w:tabs>
        <w:spacing w:before="0" w:line="250" w:lineRule="exact"/>
        <w:ind w:left="340" w:right="40" w:hanging="340"/>
        <w:jc w:val="both"/>
      </w:pPr>
      <w:r>
        <w:t xml:space="preserve">Poster preparado para el </w:t>
      </w:r>
      <w:r>
        <w:rPr>
          <w:rStyle w:val="CuerpodeltextoCursiva"/>
        </w:rPr>
        <w:t>Primer Congreso Nacional de Areas Naturales Protegidas:</w:t>
      </w:r>
      <w:r>
        <w:t>“Programa Nacional de Bosques Modelo”. (con Caballé, G.). Huerta Grande, Argentina, 28 al 30 de mayo de 2003.</w:t>
      </w:r>
    </w:p>
    <w:p w:rsidR="00ED613D" w:rsidRDefault="001B266A">
      <w:pPr>
        <w:pStyle w:val="Cuerpodeltexto0"/>
        <w:numPr>
          <w:ilvl w:val="0"/>
          <w:numId w:val="8"/>
        </w:numPr>
        <w:shd w:val="clear" w:color="auto" w:fill="auto"/>
        <w:tabs>
          <w:tab w:val="left" w:pos="341"/>
        </w:tabs>
        <w:spacing w:before="0" w:line="250" w:lineRule="exact"/>
        <w:ind w:left="340" w:right="40" w:hanging="340"/>
        <w:jc w:val="both"/>
      </w:pPr>
      <w:r>
        <w:t xml:space="preserve">Ponencia preparada para el </w:t>
      </w:r>
      <w:r>
        <w:rPr>
          <w:rStyle w:val="CuerpodeltextoCursiva"/>
        </w:rPr>
        <w:t>XIV Co</w:t>
      </w:r>
      <w:r>
        <w:rPr>
          <w:rStyle w:val="CuerpodeltextoCursiva"/>
        </w:rPr>
        <w:t>ngreso Nacional del Agua:</w:t>
      </w:r>
      <w:r>
        <w:t xml:space="preserve"> “Aprovechamiento de los Recursos de la Alta Cuenca del Río Bermejo y del Río Grande de Tarija”. San Martín de los Andes, Argentina, 11 al 13 de junio de 1996. Publicada en Anales. (con Pérez Ayala, F. Anales).</w:t>
      </w:r>
    </w:p>
    <w:p w:rsidR="00ED613D" w:rsidRDefault="001B266A">
      <w:pPr>
        <w:pStyle w:val="Ttulo10"/>
        <w:keepNext/>
        <w:keepLines/>
        <w:numPr>
          <w:ilvl w:val="0"/>
          <w:numId w:val="8"/>
        </w:numPr>
        <w:shd w:val="clear" w:color="auto" w:fill="auto"/>
        <w:tabs>
          <w:tab w:val="left" w:pos="370"/>
        </w:tabs>
        <w:spacing w:after="224" w:line="190" w:lineRule="exact"/>
        <w:ind w:left="720"/>
        <w:jc w:val="both"/>
      </w:pPr>
      <w:bookmarkStart w:id="13" w:name="bookmark13"/>
      <w:r>
        <w:lastRenderedPageBreak/>
        <w:t>PARTICIPACIÓN EN EVE</w:t>
      </w:r>
      <w:r>
        <w:t>NTOS (últimos 10 años)</w:t>
      </w:r>
      <w:bookmarkEnd w:id="13"/>
    </w:p>
    <w:p w:rsidR="00ED613D" w:rsidRDefault="001B266A">
      <w:pPr>
        <w:pStyle w:val="Cuerpodeltexto31"/>
        <w:shd w:val="clear" w:color="auto" w:fill="auto"/>
        <w:spacing w:before="0" w:line="245" w:lineRule="exact"/>
        <w:ind w:left="360"/>
      </w:pPr>
      <w:r>
        <w:t>Expositora/Conferencista</w:t>
      </w:r>
    </w:p>
    <w:p w:rsidR="00ED613D" w:rsidRDefault="001B266A">
      <w:pPr>
        <w:pStyle w:val="Cuerpodeltexto0"/>
        <w:numPr>
          <w:ilvl w:val="0"/>
          <w:numId w:val="14"/>
        </w:numPr>
        <w:shd w:val="clear" w:color="auto" w:fill="auto"/>
        <w:tabs>
          <w:tab w:val="left" w:pos="726"/>
        </w:tabs>
        <w:spacing w:before="0"/>
        <w:ind w:left="720" w:right="20" w:hanging="700"/>
        <w:jc w:val="both"/>
      </w:pPr>
      <w:r>
        <w:t>Taller “Programa Forestal Pampeano”, organizado por el Ministerio de la Producción de la Provincia de La Pampa. Santa Rosa, 22 de noviembre.</w:t>
      </w:r>
    </w:p>
    <w:p w:rsidR="00ED613D" w:rsidRDefault="001B266A">
      <w:pPr>
        <w:pStyle w:val="Cuerpodeltexto0"/>
        <w:shd w:val="clear" w:color="auto" w:fill="auto"/>
        <w:spacing w:before="0" w:line="250" w:lineRule="exact"/>
        <w:ind w:left="720" w:right="20" w:firstLine="0"/>
        <w:jc w:val="both"/>
      </w:pPr>
      <w:r>
        <w:t>“Medios de Vida Sostenibles” Jornada sobre planificación para la ag</w:t>
      </w:r>
      <w:r>
        <w:t>regación de valor a la producción de los pueblos originarios pequeños productores en los Bosques Modelo de San Pedro (Misiones) y Formosa, organizado por el Bosque Modelo Formoseño. Ingeniero Juárez, Argentina, 10 de octubre.</w:t>
      </w:r>
    </w:p>
    <w:p w:rsidR="00ED613D" w:rsidRDefault="001B266A">
      <w:pPr>
        <w:pStyle w:val="Cuerpodeltexto0"/>
        <w:shd w:val="clear" w:color="auto" w:fill="auto"/>
        <w:spacing w:before="0"/>
        <w:ind w:left="720" w:right="20" w:firstLine="0"/>
        <w:jc w:val="both"/>
      </w:pPr>
      <w:r>
        <w:t xml:space="preserve">Taller Regional de Consulta </w:t>
      </w:r>
      <w:r>
        <w:t>sobre un Programa REDD en el marco de las políticas de preservación forestal de la República Argentina, organizado por el Ministerio de la Producción de la Provincia de Santiago del Estero y la Secretaría de Ambiente y Desarrollo Sustentable con el apoyo d</w:t>
      </w:r>
      <w:r>
        <w:t>el Programa ONU—REDD. Santiago del Estero, Argentina, 3 de octubre.</w:t>
      </w:r>
    </w:p>
    <w:p w:rsidR="00ED613D" w:rsidRDefault="001B266A">
      <w:pPr>
        <w:pStyle w:val="Cuerpodeltexto0"/>
        <w:shd w:val="clear" w:color="auto" w:fill="auto"/>
        <w:spacing w:before="0"/>
        <w:ind w:left="720" w:right="20" w:firstLine="0"/>
        <w:jc w:val="both"/>
      </w:pPr>
      <w:r>
        <w:t>“IV Encontro GovAgua. Inovagao na Governanga da Água e Variagoes Climáticas no Contexto Ibero</w:t>
      </w:r>
      <w:r>
        <w:softHyphen/>
        <w:t xml:space="preserve">americano”, organizado por el Instituto de Energia e Ambiente de la Universidad de San Pablo. </w:t>
      </w:r>
      <w:r>
        <w:t>San Pablo, Brasil, 24 al 26 de septiembre.</w:t>
      </w:r>
    </w:p>
    <w:p w:rsidR="00ED613D" w:rsidRDefault="001B266A">
      <w:pPr>
        <w:pStyle w:val="Cuerpodeltexto0"/>
        <w:shd w:val="clear" w:color="auto" w:fill="auto"/>
        <w:spacing w:before="0"/>
        <w:ind w:left="720" w:right="20" w:firstLine="0"/>
        <w:jc w:val="both"/>
      </w:pPr>
      <w:r>
        <w:t>“Medios de Vida Sostenibles” Jornadas sobre agregación de valor a la producción de los pueblos originarios pequeños productores en los Bosques Modelo de San Pedro (Misiones) y Formosa, organizado por los Ministeri</w:t>
      </w:r>
      <w:r>
        <w:t>os del Agro y la Producción y de Ecología de la Provincia de Misiones, la Municipalidad de San Pedro, la Facultad de Ciencias Forestales de la Universidad Nacional de Misiones y el Bosque Modelo San Pedro. San Pedro, Argentina, 29 y 30 de agosto.</w:t>
      </w:r>
    </w:p>
    <w:p w:rsidR="00ED613D" w:rsidRDefault="001B266A">
      <w:pPr>
        <w:pStyle w:val="Cuerpodeltexto0"/>
        <w:shd w:val="clear" w:color="auto" w:fill="auto"/>
        <w:spacing w:before="0"/>
        <w:ind w:left="720" w:right="20" w:firstLine="0"/>
        <w:jc w:val="both"/>
      </w:pPr>
      <w:r>
        <w:t>“Curso In</w:t>
      </w:r>
      <w:r>
        <w:t>ternacional sobre Gestión de Cuencas y Sistemas Hídricos”, organizado por el Instituto Nacional del Agua y la Fundagao Centro Internacional de Educagao, Capacitagao e Pesquisa Aplicada em Águas (UNESCO-HidroEX). Ezeiza, Argentina, 19 de julio.</w:t>
      </w:r>
    </w:p>
    <w:p w:rsidR="00ED613D" w:rsidRDefault="001B266A">
      <w:pPr>
        <w:pStyle w:val="Cuerpodeltexto0"/>
        <w:shd w:val="clear" w:color="auto" w:fill="auto"/>
        <w:spacing w:before="0" w:after="40" w:line="190" w:lineRule="exact"/>
        <w:ind w:left="720" w:firstLine="0"/>
        <w:jc w:val="both"/>
      </w:pPr>
      <w:r>
        <w:t>Tercer Congr</w:t>
      </w:r>
      <w:r>
        <w:t>eso Latinoamericano de IUFRO. San José, Costa Rica, 12 al 15 de junio.</w:t>
      </w:r>
    </w:p>
    <w:p w:rsidR="00ED613D" w:rsidRDefault="001B266A">
      <w:pPr>
        <w:pStyle w:val="Cuerpodeltexto0"/>
        <w:shd w:val="clear" w:color="auto" w:fill="auto"/>
        <w:spacing w:before="0" w:after="124" w:line="250" w:lineRule="exact"/>
        <w:ind w:left="720" w:right="20" w:firstLine="0"/>
        <w:jc w:val="both"/>
      </w:pPr>
      <w:r>
        <w:t>Taller Regional de Consulta sobre un Programa REDD en el marco de las políticas de preservación forestal de la República Argentina, organizado por el Ministerio de Ecología de la Provin</w:t>
      </w:r>
      <w:r>
        <w:t>cia de Misiones y la Secretaría de Ambiente y Desarrollo Sustentable con el apoyo del Programa ONU—REDD. Oberá, Argentina, 29 y 30 de mayo.</w:t>
      </w:r>
    </w:p>
    <w:p w:rsidR="00ED613D" w:rsidRDefault="001B266A">
      <w:pPr>
        <w:pStyle w:val="Cuerpodeltexto0"/>
        <w:numPr>
          <w:ilvl w:val="0"/>
          <w:numId w:val="15"/>
        </w:numPr>
        <w:shd w:val="clear" w:color="auto" w:fill="auto"/>
        <w:tabs>
          <w:tab w:val="left" w:pos="726"/>
        </w:tabs>
        <w:spacing w:before="0"/>
        <w:ind w:left="720" w:right="20" w:hanging="700"/>
        <w:jc w:val="both"/>
      </w:pPr>
      <w:r>
        <w:t>Taller de análisis: “Construyendo Cultura Forestaldesde los diversos ámbitos de gobernanza” (comunal, territorial, r</w:t>
      </w:r>
      <w:r>
        <w:t>egional, nacional), organizado por Centro Agronómico Tropical de Investigación y Enseñanza (CATIE), Deutsche Gesellschaft für Internationale Zusammenarbeit (GIZ), CUSO Internacional y Red Iberoamericana de Bosques Modelo. Tarapoto, Perú, 6 al 9 de noviembr</w:t>
      </w:r>
      <w:r>
        <w:t>e</w:t>
      </w:r>
    </w:p>
    <w:p w:rsidR="00ED613D" w:rsidRDefault="001B266A">
      <w:pPr>
        <w:pStyle w:val="Cuerpodeltexto0"/>
        <w:shd w:val="clear" w:color="auto" w:fill="auto"/>
        <w:spacing w:before="0"/>
        <w:ind w:left="720" w:right="20" w:firstLine="0"/>
        <w:jc w:val="both"/>
      </w:pPr>
      <w:r>
        <w:t>II Seminario “El Agua en el Siglo XXI”, organizado por el Instituto Superior de Formación Técnica Profesional “Gdor. Eduardo Fellner”; Consejo de Técnicos de Jujuy. San Salvador de Jujuy 5 y 6 de octubre.</w:t>
      </w:r>
    </w:p>
    <w:p w:rsidR="00ED613D" w:rsidRDefault="001B266A">
      <w:pPr>
        <w:pStyle w:val="Cuerpodeltexto0"/>
        <w:shd w:val="clear" w:color="auto" w:fill="auto"/>
        <w:spacing w:before="0"/>
        <w:ind w:left="720" w:right="20" w:firstLine="0"/>
        <w:jc w:val="both"/>
      </w:pPr>
      <w:r>
        <w:t xml:space="preserve">VI Congreso Latinoamericano de Ciencia Política. </w:t>
      </w:r>
      <w:r>
        <w:t>Asociación Latinoamericana de Ciencia Política (ALACIP). Quito, 12 al 14 de junio de 2012. Ponencia: “Gobernanza y participación pública en el manejo forestal en Centroamérica”.</w:t>
      </w:r>
    </w:p>
    <w:p w:rsidR="00ED613D" w:rsidRDefault="001B266A">
      <w:pPr>
        <w:pStyle w:val="Cuerpodeltexto0"/>
        <w:shd w:val="clear" w:color="auto" w:fill="auto"/>
        <w:spacing w:before="0" w:after="109"/>
        <w:ind w:left="720" w:right="20" w:firstLine="0"/>
        <w:jc w:val="both"/>
      </w:pPr>
      <w:r>
        <w:t>“Taller Regional del Grupo de Trabajo sobre Criterios e Indicadores de Nivel L</w:t>
      </w:r>
      <w:r>
        <w:t>ocal en Bosques Modelo”, Programa Nacional de Bosques Modelo — Dirección de Bosques SAyDS; Servicio Forestal Canadiense; Red Canadiense de Bosques Modelo; Bosque Modelo de Terranova y Labrador; Red Iberoamericana de Bosques Modelo; Centro Agronómico Tropic</w:t>
      </w:r>
      <w:r>
        <w:t>al de Investigación y Enseñanza. Buenos Aires, 14 al 16 de marzo.</w:t>
      </w:r>
    </w:p>
    <w:p w:rsidR="00ED613D" w:rsidRDefault="001B266A">
      <w:pPr>
        <w:pStyle w:val="Cuerpodeltexto0"/>
        <w:numPr>
          <w:ilvl w:val="0"/>
          <w:numId w:val="10"/>
        </w:numPr>
        <w:shd w:val="clear" w:color="auto" w:fill="auto"/>
        <w:tabs>
          <w:tab w:val="left" w:pos="726"/>
        </w:tabs>
        <w:spacing w:before="0" w:line="259" w:lineRule="exact"/>
        <w:ind w:left="720" w:right="20" w:hanging="700"/>
        <w:jc w:val="both"/>
      </w:pPr>
      <w:r>
        <w:t xml:space="preserve">Primer Seminario “El Agua en el Siglo XXI”, Instituto Superior de Formación Técnico Profesional “Gdor. Eduardo Fellner”; Consejo de Técnicos de Jujuy. San Salvador de Jujuy, 1 y 2 de </w:t>
      </w:r>
      <w:r>
        <w:t>diciembre. “Taller sobre Gobernanza para la Gestión Integrada de los Recursos Hídricos”, Instituto Argentino de Recursos Hídricos (IARH); Instituto de Ciencias del Ambiente — Universidad Nacional de Cuyo; Centro de Economía, Legislación y Administración de</w:t>
      </w:r>
      <w:r>
        <w:t>l Agua — Instituto Nacional del Agua; Centro Argentino de Ingenieros. Buenos Aires, 20 de octubre.</w:t>
      </w:r>
    </w:p>
    <w:p w:rsidR="00ED613D" w:rsidRDefault="001B266A">
      <w:pPr>
        <w:pStyle w:val="Cuerpodeltexto0"/>
        <w:shd w:val="clear" w:color="auto" w:fill="auto"/>
        <w:spacing w:before="0"/>
        <w:ind w:left="720" w:right="20" w:firstLine="0"/>
        <w:jc w:val="both"/>
      </w:pPr>
      <w:r>
        <w:t>“V Congreso de Políticas de Ingeniería — 6as. Jornadas de Infraestructura”, Centro Argentino de Ingenieros. Buenos Aires, 22 y 23 de septiembre.</w:t>
      </w:r>
    </w:p>
    <w:p w:rsidR="00ED613D" w:rsidRDefault="001B266A">
      <w:pPr>
        <w:pStyle w:val="Cuerpodeltexto0"/>
        <w:shd w:val="clear" w:color="auto" w:fill="auto"/>
        <w:spacing w:before="0" w:after="60" w:line="250" w:lineRule="exact"/>
        <w:ind w:left="720" w:right="20" w:firstLine="0"/>
        <w:jc w:val="both"/>
      </w:pPr>
      <w:r>
        <w:t>“Seminario d</w:t>
      </w:r>
      <w:r>
        <w:t>e Bioenergía, Dendroenergía y otras fuentes renovables”, Programa Nacional de Bosques Modelo — Dirección de Bosques SAyDS; Dirección General de Cooperación Internacional — Ministerio de Relaciones Exteriores, Comercio Internacional y Culto; Departamento de</w:t>
      </w:r>
      <w:r>
        <w:t xml:space="preserve"> Desarrollo Rural y Medio Ambiente — Gobierno de Navarra. Buenos Aires, 14 y 15 de junio.</w:t>
      </w:r>
    </w:p>
    <w:p w:rsidR="00ED613D" w:rsidRDefault="001B266A">
      <w:pPr>
        <w:pStyle w:val="Cuerpodeltexto0"/>
        <w:shd w:val="clear" w:color="auto" w:fill="auto"/>
        <w:spacing w:before="0" w:after="64" w:line="250" w:lineRule="exact"/>
        <w:ind w:left="700" w:right="20" w:firstLine="0"/>
        <w:jc w:val="both"/>
      </w:pPr>
      <w:r>
        <w:t>“Jornada Natura 2000 y Gestión Forestal”, Dirección General de Medio Ambiente y Agua, Gobierno de Navarra. Pamplona, 6 de abril.</w:t>
      </w:r>
    </w:p>
    <w:p w:rsidR="00ED613D" w:rsidRDefault="001B266A">
      <w:pPr>
        <w:pStyle w:val="Cuerpodeltexto0"/>
        <w:shd w:val="clear" w:color="auto" w:fill="auto"/>
        <w:spacing w:before="0" w:after="60"/>
        <w:ind w:left="700" w:right="20" w:firstLine="0"/>
        <w:jc w:val="both"/>
      </w:pPr>
      <w:r>
        <w:t>“Taller Subregional de Criterios e In</w:t>
      </w:r>
      <w:r>
        <w:t>dicadores de Nivel Local en Bosques Modelo”, Programa Nacional de Bosques Modelo — Dirección de Bosques SAyDS; Servicio Forestal Canadiense; Red Canadiense de Bosques Modelo; Bosque Modelo de Terranova y Labrador; Red Iberoamericana de Bosques Modelo; Cent</w:t>
      </w:r>
      <w:r>
        <w:t xml:space="preserve">ro Agronómico Tropical de </w:t>
      </w:r>
      <w:r>
        <w:lastRenderedPageBreak/>
        <w:t>Investigación y Enseñanza. Buenos Aires, 22 al 24 de febrero.</w:t>
      </w:r>
    </w:p>
    <w:p w:rsidR="00ED613D" w:rsidRDefault="001B266A">
      <w:pPr>
        <w:pStyle w:val="Cuerpodeltexto0"/>
        <w:numPr>
          <w:ilvl w:val="0"/>
          <w:numId w:val="16"/>
        </w:numPr>
        <w:shd w:val="clear" w:color="auto" w:fill="auto"/>
        <w:tabs>
          <w:tab w:val="left" w:pos="715"/>
        </w:tabs>
        <w:spacing w:before="0" w:after="60"/>
        <w:ind w:left="700" w:right="20" w:hanging="700"/>
        <w:jc w:val="both"/>
      </w:pPr>
      <w:r>
        <w:t>“I Encuentro Internacional sobre Pago de Servicios Ambientales en el Manejo de Cuencas Hidrográficas”, Programa Nacional de Bosques Modelo — Dirección de Bosques SAyDS;</w:t>
      </w:r>
      <w:r>
        <w:t xml:space="preserve"> Facultad de Ciencias Forestales — Universidad Nacional de Misiones; Instituto Argentino de Recursos Hídricos (IARH); Subsecretaría de Desarrollo Forestal — Ministerio de Producción de la Pcia. de Misiones. Posadas, 26 y 27 de noviembre.</w:t>
      </w:r>
    </w:p>
    <w:p w:rsidR="00ED613D" w:rsidRDefault="001B266A">
      <w:pPr>
        <w:pStyle w:val="Cuerpodeltexto0"/>
        <w:shd w:val="clear" w:color="auto" w:fill="auto"/>
        <w:spacing w:before="0" w:after="60"/>
        <w:ind w:left="700" w:right="20" w:firstLine="0"/>
        <w:jc w:val="both"/>
      </w:pPr>
      <w:r>
        <w:t xml:space="preserve">Evento paralelo </w:t>
      </w:r>
      <w:r>
        <w:t>“Construcción del Plan Forestal Patagónico” en el XIII Congreso Forestal Mundial, Programa de Manejo Sustentable — Dirección de Bosques SAyDS; Centro de Investigación y Extensión Forestal Andino — Patagónico (CIEFAP); Consejería de Medio Ambiente — Junta d</w:t>
      </w:r>
      <w:r>
        <w:t>e Castilla y León. Buenos Aires, 22 de octubre.</w:t>
      </w:r>
    </w:p>
    <w:p w:rsidR="00ED613D" w:rsidRDefault="001B266A">
      <w:pPr>
        <w:pStyle w:val="Cuerpodeltexto0"/>
        <w:shd w:val="clear" w:color="auto" w:fill="auto"/>
        <w:spacing w:before="0" w:after="60"/>
        <w:ind w:left="700" w:right="20" w:firstLine="0"/>
        <w:jc w:val="both"/>
      </w:pPr>
      <w:r>
        <w:t>Evento paralelo “Iniciativa Nacional sobre Criterios e Indicadores de Manejo Forestal Sustentable” en el XIII Congreso Forestal Mundial, Programa Nacional de Bosques Modelo — Dirección de Bosques SAyDS; Servi</w:t>
      </w:r>
      <w:r>
        <w:t>cio Forestal Canadiense - Recursos Naturales Canadá, Red Canadiense de Bosques Modelo; Ministerio Federal de Agricultura, Bosques, Ambiente y Manejo de Agua de la República de Austria. Buenos Aires, 21 de octubre.</w:t>
      </w:r>
    </w:p>
    <w:p w:rsidR="00ED613D" w:rsidRDefault="001B266A">
      <w:pPr>
        <w:pStyle w:val="Cuerpodeltexto0"/>
        <w:shd w:val="clear" w:color="auto" w:fill="auto"/>
        <w:spacing w:before="0" w:after="60"/>
        <w:ind w:left="700" w:right="20" w:firstLine="0"/>
        <w:jc w:val="both"/>
      </w:pPr>
      <w:r>
        <w:t>“Primera Reunión sobre Planificación y Leg</w:t>
      </w:r>
      <w:r>
        <w:t>islación Forestal — EcoGestión 2009”. Centro de Investigación y Extensión Forestal Andino — Patagónico (CIEFAP); Facultad de Ciencias Forestales — Universidad Austral de Chile; Universidad Nacional de la Patagonia San Juan Bosco. Esquel 22 y 23 de abril de</w:t>
      </w:r>
      <w:r>
        <w:t xml:space="preserve"> 2009.</w:t>
      </w:r>
    </w:p>
    <w:p w:rsidR="00ED613D" w:rsidRDefault="001B266A">
      <w:pPr>
        <w:pStyle w:val="Cuerpodeltexto0"/>
        <w:numPr>
          <w:ilvl w:val="0"/>
          <w:numId w:val="9"/>
        </w:numPr>
        <w:shd w:val="clear" w:color="auto" w:fill="auto"/>
        <w:tabs>
          <w:tab w:val="left" w:pos="696"/>
        </w:tabs>
        <w:spacing w:before="0"/>
        <w:ind w:left="700" w:right="20" w:hanging="700"/>
      </w:pPr>
      <w:r>
        <w:t>I Congreso Iberoamericano de Bosques Modelo. Junta de Castilla y León, Centro Agronómico Tropical de Investigación y Enseñanza (CATIE), Red Internacional de Bosques Modelo. Soria, 10 al 15 de noviembre. Ponencia: “Gobernanza multi-dimensional en pai</w:t>
      </w:r>
      <w:r>
        <w:t>sajes forestales: la experiencia argentina”. “Bosques Modelo: Desarrollo Sustentable en Acción”. Conferencia en el marco de las Jornadas de Desarrollo Forestal de la Feria Forestal Argentina. Posadas, 25 de septiembre.</w:t>
      </w:r>
    </w:p>
    <w:p w:rsidR="00ED613D" w:rsidRDefault="001B266A">
      <w:pPr>
        <w:pStyle w:val="Cuerpodeltexto0"/>
        <w:shd w:val="clear" w:color="auto" w:fill="auto"/>
        <w:spacing w:before="0" w:after="64" w:line="250" w:lineRule="exact"/>
        <w:ind w:left="700" w:right="20" w:firstLine="0"/>
        <w:jc w:val="both"/>
      </w:pPr>
      <w:r>
        <w:t>“Estado y Empresa — Construyendo alia</w:t>
      </w:r>
      <w:r>
        <w:t>nzas para la sustentabilidad”. Conferencia a gerentes de Repsol - YPF en el marco de su entrenamiento en sustentabilidad empresaria. Buenos Aires, 7 de mayo.</w:t>
      </w:r>
    </w:p>
    <w:p w:rsidR="00ED613D" w:rsidRDefault="001B266A">
      <w:pPr>
        <w:pStyle w:val="Cuerpodeltexto0"/>
        <w:numPr>
          <w:ilvl w:val="0"/>
          <w:numId w:val="11"/>
        </w:numPr>
        <w:shd w:val="clear" w:color="auto" w:fill="auto"/>
        <w:tabs>
          <w:tab w:val="left" w:pos="701"/>
        </w:tabs>
        <w:spacing w:before="0" w:after="60"/>
        <w:ind w:left="700" w:right="20" w:hanging="700"/>
        <w:jc w:val="both"/>
      </w:pPr>
      <w:r>
        <w:t>“3° Taller de Bosque Modelo de San Pedro”. Asociación de Productores Industriales, Comerciantes, P</w:t>
      </w:r>
      <w:r>
        <w:t>rofesionales y Afines de San Pedro, Municipalidad de San Pedro, Asamblea de Vecinos Autoconvocados de San Pedro, Ministerio de Ecología, Recursos Naturales Renovables y Turismo de Misiones. San Pedro, 17 y 18 de abril.</w:t>
      </w:r>
    </w:p>
    <w:p w:rsidR="00ED613D" w:rsidRDefault="001B266A">
      <w:pPr>
        <w:pStyle w:val="Cuerpodeltexto0"/>
        <w:shd w:val="clear" w:color="auto" w:fill="auto"/>
        <w:spacing w:before="0" w:after="60"/>
        <w:ind w:left="700" w:right="20" w:firstLine="0"/>
        <w:jc w:val="both"/>
      </w:pPr>
      <w:r w:rsidRPr="00E84633">
        <w:rPr>
          <w:lang w:val="en-US"/>
        </w:rPr>
        <w:t>Workshop on “Valuing Ecological Goods</w:t>
      </w:r>
      <w:r w:rsidRPr="00E84633">
        <w:rPr>
          <w:lang w:val="en-US"/>
        </w:rPr>
        <w:t xml:space="preserve"> and Services: Managing Trees in the Agricultural Landscape”. Canadian Forest Service, Canadian Model Forest Network, Canadian Federation of Woodlot Owners. </w:t>
      </w:r>
      <w:r>
        <w:t>Saskatoon, Canadá, 5 y 6 de marzo.</w:t>
      </w:r>
    </w:p>
    <w:p w:rsidR="00ED613D" w:rsidRDefault="001B266A">
      <w:pPr>
        <w:pStyle w:val="Cuerpodeltexto0"/>
        <w:numPr>
          <w:ilvl w:val="0"/>
          <w:numId w:val="4"/>
        </w:numPr>
        <w:shd w:val="clear" w:color="auto" w:fill="auto"/>
        <w:tabs>
          <w:tab w:val="left" w:pos="701"/>
        </w:tabs>
        <w:spacing w:before="0" w:after="60"/>
        <w:ind w:left="700" w:right="20" w:hanging="700"/>
        <w:jc w:val="both"/>
      </w:pPr>
      <w:r>
        <w:t>“Sustentabilidad: Oportunidad para Crecer”. Centro de Emprendedo</w:t>
      </w:r>
      <w:r>
        <w:t>res de la Escuela de Economía y Negocios Internacionales de la Universidad de Belgrano. Buenos Aires, 20 de septiembre.</w:t>
      </w:r>
    </w:p>
    <w:p w:rsidR="00ED613D" w:rsidRDefault="001B266A">
      <w:pPr>
        <w:pStyle w:val="Cuerpodeltexto0"/>
        <w:numPr>
          <w:ilvl w:val="0"/>
          <w:numId w:val="17"/>
        </w:numPr>
        <w:shd w:val="clear" w:color="auto" w:fill="auto"/>
        <w:tabs>
          <w:tab w:val="left" w:pos="696"/>
        </w:tabs>
        <w:spacing w:before="0" w:after="60"/>
        <w:ind w:left="700" w:right="20" w:hanging="700"/>
        <w:jc w:val="both"/>
      </w:pPr>
      <w:r>
        <w:t xml:space="preserve">Laboratorio de Aprendizaje en la Base de la Pirámide. Primera Actividad. Instituto de Estudios para la Sustentabilidad Corporativa </w:t>
      </w:r>
      <w:r>
        <w:t>(IESC), Jonson School of Management — Cornell University y World Resources Institute. Buenos Aires, 15 y 16 de septiembre.</w:t>
      </w:r>
    </w:p>
    <w:p w:rsidR="00ED613D" w:rsidRDefault="001B266A">
      <w:pPr>
        <w:pStyle w:val="Cuerpodeltexto0"/>
        <w:shd w:val="clear" w:color="auto" w:fill="auto"/>
        <w:spacing w:before="0" w:after="60"/>
        <w:ind w:left="700" w:right="20" w:firstLine="0"/>
        <w:jc w:val="both"/>
      </w:pPr>
      <w:r>
        <w:t>“V Simposio Internacional de Desarrollo Sustentable de los Andes” — Taller de Manejo y Gestión Integrada de Cuencas Hidrográficas. As</w:t>
      </w:r>
      <w:r>
        <w:t>ociación de Montañas Andinas. San Salvador de Jujuy, 26 de abril.</w:t>
      </w:r>
    </w:p>
    <w:p w:rsidR="00ED613D" w:rsidRDefault="001B266A">
      <w:pPr>
        <w:pStyle w:val="Cuerpodeltexto0"/>
        <w:numPr>
          <w:ilvl w:val="0"/>
          <w:numId w:val="12"/>
        </w:numPr>
        <w:shd w:val="clear" w:color="auto" w:fill="auto"/>
        <w:tabs>
          <w:tab w:val="left" w:pos="701"/>
        </w:tabs>
        <w:spacing w:before="0"/>
        <w:ind w:left="700" w:right="20" w:hanging="700"/>
        <w:jc w:val="both"/>
      </w:pPr>
      <w:r>
        <w:t>“I Reunión Regional de Bosques Modelo de la Patagonia Argentina y Chilena”. Comarca Los Alerces; Subsecretaría de Medio Ambiente de la Municipalidad de Esquel; Dirección General de Bosques y</w:t>
      </w:r>
      <w:r>
        <w:t xml:space="preserve"> Parques de la Pcia. del Chubut; Centro de Investigación y Extensión Forestal Andino Patagónica (CIEFAP). 30 de septiembre y 1° de octubre.</w:t>
      </w:r>
    </w:p>
    <w:p w:rsidR="00ED613D" w:rsidRDefault="001B266A">
      <w:pPr>
        <w:pStyle w:val="Cuerpodeltexto0"/>
        <w:shd w:val="clear" w:color="auto" w:fill="auto"/>
        <w:spacing w:before="0" w:after="96"/>
        <w:ind w:left="720" w:right="20" w:firstLine="0"/>
        <w:jc w:val="both"/>
      </w:pPr>
      <w:r>
        <w:t>“Foro Latinoamericano de Montañas — Manejo Integrado de los Ecosistemas de Montañas: El Agua y la Montaña”. Foro Per</w:t>
      </w:r>
      <w:r>
        <w:t>manente de Montaña NOA; Gobierno de la Provincia de Tucumán — Ministerio de Relaciones Exteriores, Comercio Internacional y Culto; Secretaría de Ambiente y Desarrollo Sustentable de la Nación; Subsecretaría de Recursos Hídricos de la Nación; Universidad Na</w:t>
      </w:r>
      <w:r>
        <w:t>cional de Tucumán; Universidad Tecnológica Nacional; INCAI (Centro de Investigación y Capacitación Indígena); CAMBIAR (Centro Ambiental Argentino); Asociación Amigos de la Ecología y Protección del Ambiente Humano. Tucumán, 31 de mayo al 2 de junio.</w:t>
      </w:r>
    </w:p>
    <w:p w:rsidR="00ED613D" w:rsidRDefault="001B266A">
      <w:pPr>
        <w:pStyle w:val="Cuerpodeltexto31"/>
        <w:shd w:val="clear" w:color="auto" w:fill="auto"/>
        <w:spacing w:before="0" w:after="93" w:line="200" w:lineRule="exact"/>
        <w:ind w:left="720"/>
        <w:jc w:val="both"/>
      </w:pPr>
      <w:r>
        <w:t>Organi</w:t>
      </w:r>
      <w:r>
        <w:t>zadora</w:t>
      </w:r>
    </w:p>
    <w:p w:rsidR="00ED613D" w:rsidRDefault="001B266A">
      <w:pPr>
        <w:pStyle w:val="Cuerpodeltexto0"/>
        <w:numPr>
          <w:ilvl w:val="0"/>
          <w:numId w:val="14"/>
        </w:numPr>
        <w:shd w:val="clear" w:color="auto" w:fill="auto"/>
        <w:tabs>
          <w:tab w:val="left" w:pos="735"/>
        </w:tabs>
        <w:spacing w:before="0" w:after="60"/>
        <w:ind w:left="720" w:right="20" w:hanging="700"/>
        <w:jc w:val="both"/>
      </w:pPr>
      <w:r>
        <w:t>“III Jornadas sobre Medios de Vida Sostenibles”, Programa Nacional de Bosques Modelo — Dirección de Bosques SAyDS, Programa Social de Bosque - SAyDS, Ministerio Federal de Agricultura, Bosques, Ambiente y Manejo de Agua de la República de Austria. I</w:t>
      </w:r>
      <w:r>
        <w:t>ngeniero Juárez, 2 y 3 de julio.</w:t>
      </w:r>
    </w:p>
    <w:p w:rsidR="00ED613D" w:rsidRDefault="001B266A">
      <w:pPr>
        <w:pStyle w:val="Cuerpodeltexto0"/>
        <w:numPr>
          <w:ilvl w:val="0"/>
          <w:numId w:val="15"/>
        </w:numPr>
        <w:shd w:val="clear" w:color="auto" w:fill="auto"/>
        <w:tabs>
          <w:tab w:val="left" w:pos="726"/>
        </w:tabs>
        <w:spacing w:before="0" w:after="56"/>
        <w:ind w:left="720" w:right="20" w:hanging="700"/>
        <w:jc w:val="both"/>
      </w:pPr>
      <w:r>
        <w:t xml:space="preserve">Taller de Artesanas Indígenas en Chaguar, Programa Social de Bosques, Programa Nacional de Bosques Modelo — Dirección de Bosques SAyDS, Proyecto GEF Gran Chaco Americano — Dirección de Suelos SAyDS. Ingeniero Juárez, 12 y </w:t>
      </w:r>
      <w:r>
        <w:t>13 de noviembre.</w:t>
      </w:r>
    </w:p>
    <w:p w:rsidR="00ED613D" w:rsidRDefault="001B266A">
      <w:pPr>
        <w:pStyle w:val="Cuerpodeltexto0"/>
        <w:shd w:val="clear" w:color="auto" w:fill="auto"/>
        <w:spacing w:before="0" w:line="250" w:lineRule="exact"/>
        <w:ind w:left="720" w:right="20" w:firstLine="0"/>
        <w:jc w:val="both"/>
      </w:pPr>
      <w:r>
        <w:t>“II Seminario sobre Bioenergía. Dendroenergía y otras fuentes renovables”, Programa Nacional de Bosques Modelo — Dirección de Bosques SAyDS. Buenos Aires, 24 y 25 de junio.</w:t>
      </w:r>
    </w:p>
    <w:p w:rsidR="00ED613D" w:rsidRDefault="001B266A">
      <w:pPr>
        <w:pStyle w:val="Cuerpodeltexto0"/>
        <w:shd w:val="clear" w:color="auto" w:fill="auto"/>
        <w:spacing w:before="0" w:after="64" w:line="250" w:lineRule="exact"/>
        <w:ind w:left="720" w:right="20" w:firstLine="0"/>
        <w:jc w:val="both"/>
      </w:pPr>
      <w:r>
        <w:t>“VII Taller Nacional sobre C&amp;I de Manejo Forestal Sustentable en B</w:t>
      </w:r>
      <w:r>
        <w:t xml:space="preserve">osques Modelo”, Programa Nacional de </w:t>
      </w:r>
      <w:r>
        <w:lastRenderedPageBreak/>
        <w:t>Bosques Modelo — Dirección de Bosques SAyDS. Buenos Aires, 5 de abril.</w:t>
      </w:r>
    </w:p>
    <w:p w:rsidR="00ED613D" w:rsidRDefault="001B266A">
      <w:pPr>
        <w:pStyle w:val="Cuerpodeltexto0"/>
        <w:numPr>
          <w:ilvl w:val="0"/>
          <w:numId w:val="10"/>
        </w:numPr>
        <w:shd w:val="clear" w:color="auto" w:fill="auto"/>
        <w:tabs>
          <w:tab w:val="left" w:pos="735"/>
        </w:tabs>
        <w:spacing w:before="0" w:after="60"/>
        <w:ind w:left="720" w:right="20" w:hanging="700"/>
        <w:jc w:val="both"/>
      </w:pPr>
      <w:r>
        <w:t>“I Taller sobre Bosque Degradado”, Programa Nacional de Bosques Modelo — Dirección de Bosques SAyDS; Centro de Investigación y Extensión Forestal An</w:t>
      </w:r>
      <w:r>
        <w:t>dino Patagónico (CIEFAP); Ministerio Federal de Agricultura, Bosques, Ambiente y Manejo de Agua de la República de Austria. Esquel, 17 y 18 de diciembre.</w:t>
      </w:r>
    </w:p>
    <w:p w:rsidR="00ED613D" w:rsidRDefault="001B266A">
      <w:pPr>
        <w:pStyle w:val="Cuerpodeltexto0"/>
        <w:shd w:val="clear" w:color="auto" w:fill="auto"/>
        <w:spacing w:before="0" w:after="60"/>
        <w:ind w:left="720" w:right="20" w:firstLine="0"/>
        <w:jc w:val="both"/>
      </w:pPr>
      <w:r>
        <w:t>“Taller Regional del Grupo de Trabajo sobre Criterios e Indicadores de Nivel Local en Bosques Modelo”,</w:t>
      </w:r>
      <w:r>
        <w:t xml:space="preserve"> Programa Nacional de Bosques Modelo — Dirección de Bosques SAyDS; Servicio Forestal Canadiense; Red Canadiense de Bosques Modelo; Bosque Modelo de Terranova y Labrador; Red Iberoamericana de Bosques Modelo; Centro Agronómico Tropical de Investigación y En</w:t>
      </w:r>
      <w:r>
        <w:t>señanza. Buenos Aires, 14 al 16 de marzo.</w:t>
      </w:r>
    </w:p>
    <w:p w:rsidR="00ED613D" w:rsidRDefault="001B266A">
      <w:pPr>
        <w:pStyle w:val="Cuerpodeltexto0"/>
        <w:numPr>
          <w:ilvl w:val="0"/>
          <w:numId w:val="18"/>
        </w:numPr>
        <w:shd w:val="clear" w:color="auto" w:fill="auto"/>
        <w:tabs>
          <w:tab w:val="left" w:pos="735"/>
        </w:tabs>
        <w:spacing w:before="0" w:after="60"/>
        <w:ind w:left="720" w:right="20" w:hanging="700"/>
        <w:jc w:val="both"/>
      </w:pPr>
      <w:r>
        <w:t xml:space="preserve">“Primer Taller sobre Herbivoría en el Bosque”, Programa Nacional de Bosques Modelo — Dirección de Bosques SAyDS; Centro de Investigación y Extensión Forestal Andino Patagónico (CIEFAP); Ministerio Federal de </w:t>
      </w:r>
      <w:r>
        <w:t>Agricultura, Bosques, Ambiente y Manejo de Agua de la República de Austria. Esquel, 22 y 23 de noviembre.</w:t>
      </w:r>
    </w:p>
    <w:p w:rsidR="00ED613D" w:rsidRDefault="001B266A">
      <w:pPr>
        <w:pStyle w:val="Cuerpodeltexto0"/>
        <w:shd w:val="clear" w:color="auto" w:fill="auto"/>
        <w:spacing w:before="0" w:after="60"/>
        <w:ind w:left="720" w:right="20" w:firstLine="0"/>
        <w:jc w:val="both"/>
      </w:pPr>
      <w:r>
        <w:t xml:space="preserve">“Taller sobre Gobernanza para la Gestión Integrada de los Recursos Hídricos”, Instituto Argentino de Recursos Hídricos (IARH); Instituto de Ciencias </w:t>
      </w:r>
      <w:r>
        <w:t>del Ambiente — Universidad Nacional de Cuyo; Centro de Economía, Legislación y Administración del Agua — Instituto Nacional del Agua; Centro Argentino de Ingenieros. Buenos Aires, 20 de octubre.</w:t>
      </w:r>
    </w:p>
    <w:p w:rsidR="00ED613D" w:rsidRDefault="001B266A">
      <w:pPr>
        <w:pStyle w:val="Cuerpodeltexto0"/>
        <w:shd w:val="clear" w:color="auto" w:fill="auto"/>
        <w:spacing w:before="0" w:after="60"/>
        <w:ind w:left="720" w:right="20" w:firstLine="0"/>
        <w:jc w:val="both"/>
      </w:pPr>
      <w:r>
        <w:t>“Seminario de Bioenergía, Dendroenergía y otras fuentes renov</w:t>
      </w:r>
      <w:r>
        <w:t xml:space="preserve">ables”, Programa Nacional de Bosques Modelo — Dirección de Bosques SAyDS; Dirección General de Cooperación Internacional — Ministerio de Relaciones Exteriores, Comercio Internacional y Culto; Departamento de Desarrollo Rural y Medio Ambiente — Gobierno de </w:t>
      </w:r>
      <w:r>
        <w:t>Navarra. Buenos Aires, 14 y 15 de junio.</w:t>
      </w:r>
    </w:p>
    <w:p w:rsidR="00ED613D" w:rsidRDefault="001B266A">
      <w:pPr>
        <w:pStyle w:val="Cuerpodeltexto0"/>
        <w:shd w:val="clear" w:color="auto" w:fill="auto"/>
        <w:spacing w:before="0" w:after="60"/>
        <w:ind w:left="720" w:right="20" w:firstLine="0"/>
        <w:jc w:val="both"/>
      </w:pPr>
      <w:r>
        <w:t>“Taller Subregional de Criterios e Indicadores de Nivel Local en Bosques Modelo”, Programa Nacional de Bosques Modelo — Dirección de Bosques SAyDS; Servicio Forestal Canadiense; Red Canadiense de Bosques Modelo; Bos</w:t>
      </w:r>
      <w:r>
        <w:t>que Modelo de Terranova y Labrador; Red Iberoamericana de Bosques Modelo; Centro Agronómico Tropical de Investigación y Enseñanza. Buenos Aires, 22 al 24 de febrero.</w:t>
      </w:r>
    </w:p>
    <w:p w:rsidR="00ED613D" w:rsidRDefault="001B266A">
      <w:pPr>
        <w:pStyle w:val="Cuerpodeltexto0"/>
        <w:numPr>
          <w:ilvl w:val="0"/>
          <w:numId w:val="16"/>
        </w:numPr>
        <w:shd w:val="clear" w:color="auto" w:fill="auto"/>
        <w:tabs>
          <w:tab w:val="left" w:pos="735"/>
        </w:tabs>
        <w:spacing w:before="0" w:after="60"/>
        <w:ind w:left="720" w:right="20" w:hanging="700"/>
        <w:jc w:val="both"/>
      </w:pPr>
      <w:r>
        <w:t>“VI Taller Nacional sobre Criterios e Indicadores de Manejo Forestal Sustentable para Bosq</w:t>
      </w:r>
      <w:r>
        <w:t>ues Modelo Argentinos”, Programa Nacional de Bosques Modelo — Dirección de Bosques SAyDS; Ministerio Federal de Agricultura, Bosques, Ambiente y Manejo de Agua de la República de Austria. Buenos Aires, 23 y 24 de noviembre de 2010.</w:t>
      </w:r>
    </w:p>
    <w:p w:rsidR="00ED613D" w:rsidRDefault="001B266A">
      <w:pPr>
        <w:pStyle w:val="Cuerpodeltexto0"/>
        <w:shd w:val="clear" w:color="auto" w:fill="auto"/>
        <w:spacing w:before="0"/>
        <w:ind w:left="720" w:right="20" w:firstLine="0"/>
        <w:jc w:val="both"/>
      </w:pPr>
      <w:r>
        <w:t>“Curso Taller sobre Pago</w:t>
      </w:r>
      <w:r>
        <w:t xml:space="preserve"> por Servicios Ambientales”, Programa Nacional de Bosques Modelo — Dirección de Bosques SAyDS; Dirección General de Cooperación Internacional — Ministerio de Relaciones Exteriores, Comercio Internacional y Culto; Facultad de Ciencias Forestales — Universid</w:t>
      </w:r>
      <w:r>
        <w:t>ad Nacional de Misiones; Instituto Argentino de Recursos Hídricos (IARH). Buenos Aires, 6 y 7 de mayo.</w:t>
      </w:r>
    </w:p>
    <w:p w:rsidR="00ED613D" w:rsidRDefault="001B266A">
      <w:pPr>
        <w:pStyle w:val="Cuerpodeltexto0"/>
        <w:numPr>
          <w:ilvl w:val="0"/>
          <w:numId w:val="9"/>
        </w:numPr>
        <w:shd w:val="clear" w:color="auto" w:fill="auto"/>
        <w:tabs>
          <w:tab w:val="left" w:pos="715"/>
        </w:tabs>
        <w:spacing w:before="0"/>
        <w:ind w:left="720" w:right="20"/>
        <w:jc w:val="both"/>
      </w:pPr>
      <w:r>
        <w:rPr>
          <w:lang w:val="fr-FR"/>
        </w:rPr>
        <w:t xml:space="preserve">“I </w:t>
      </w:r>
      <w:r>
        <w:t>Encuentro Internacional sobre Pago de Servicios Ambientales en el Manejo de Cuencas Hidrográficas”, Programa Nacional de Bosques Modelo — Dirección de</w:t>
      </w:r>
      <w:r>
        <w:t xml:space="preserve"> Bosques SAyDS; Facultad de Ciencias Forestales — Universidad Nacional de Misiones; Instituto Argentino de Recursos Hídricos (IARH); Subsecretaría de Desarrollo Forestal — Ministerio de Producción de la Pcia. de Misiones. Posadas, 26 y 27 de noviembre.</w:t>
      </w:r>
    </w:p>
    <w:p w:rsidR="00ED613D" w:rsidRDefault="001B266A">
      <w:pPr>
        <w:pStyle w:val="Cuerpodeltexto0"/>
        <w:shd w:val="clear" w:color="auto" w:fill="auto"/>
        <w:spacing w:before="0"/>
        <w:ind w:left="720" w:right="20" w:firstLine="0"/>
        <w:jc w:val="both"/>
      </w:pPr>
      <w:r>
        <w:t xml:space="preserve">“V </w:t>
      </w:r>
      <w:r>
        <w:t>Taller Nacional sobre Criterios e Indicadores de Manejo Forestal Sustentable para Bosques Modelo Argentinos”, Programa Nacional de Bosques Modelo — Dirección de Bosques SAyDS; Dirección General de Cooperación Internacional — Cancillería argentina; Minister</w:t>
      </w:r>
      <w:r>
        <w:t>io Federal de Agricultura, Bosques, Ambiente y Manejo de Agua de la República de Austria. Buenos Aires, 12 y 13 de noviembre.</w:t>
      </w:r>
    </w:p>
    <w:p w:rsidR="00ED613D" w:rsidRDefault="001B266A">
      <w:pPr>
        <w:pStyle w:val="Cuerpodeltexto0"/>
        <w:shd w:val="clear" w:color="auto" w:fill="auto"/>
        <w:spacing w:before="0"/>
        <w:ind w:left="720" w:right="20" w:firstLine="0"/>
        <w:jc w:val="both"/>
      </w:pPr>
      <w:r>
        <w:t>“Reunión de Articulación Forestal Regional - IV Encuentro Plan Forestal Regional Patagónico (PFRP), Programa de Manejo Sustentable</w:t>
      </w:r>
      <w:r>
        <w:t xml:space="preserve"> — Dirección de Bosques SAyDS; Centro de Investigación y Extensión Forestal Andino — Patagónico (CIEFAP); Dirección General de Cooperación Internacional — Cancillería argentina. Buenos Aires, 22 de octubre.</w:t>
      </w:r>
    </w:p>
    <w:p w:rsidR="00ED613D" w:rsidRDefault="001B266A">
      <w:pPr>
        <w:pStyle w:val="Cuerpodeltexto0"/>
        <w:shd w:val="clear" w:color="auto" w:fill="auto"/>
        <w:spacing w:before="0"/>
        <w:ind w:left="720" w:right="20" w:firstLine="0"/>
        <w:jc w:val="both"/>
      </w:pPr>
      <w:r>
        <w:t>Evento paralelo “Construcción del Plan Forestal P</w:t>
      </w:r>
      <w:r>
        <w:t xml:space="preserve">atagónico” en el XIII Congreso Forestal Mundial, Programa de Manejo Sustentable — Dirección de Bosques SAyDS; Centro de Investigación y Extensión Forestal Andino — Patagónico (CIEFAP); Consejería de Medio Ambiente — Junta de Castilla y León. Buenos Aires, </w:t>
      </w:r>
      <w:r>
        <w:t>22 de octubre.</w:t>
      </w:r>
    </w:p>
    <w:p w:rsidR="00ED613D" w:rsidRDefault="001B266A">
      <w:pPr>
        <w:pStyle w:val="Cuerpodeltexto0"/>
        <w:shd w:val="clear" w:color="auto" w:fill="auto"/>
        <w:spacing w:before="0"/>
        <w:ind w:left="720" w:right="20" w:firstLine="0"/>
        <w:jc w:val="both"/>
      </w:pPr>
      <w:r>
        <w:t>Evento paralelo “Iniciativa Nacional sobre Criterios e Indicadores de Manejo Forestal Sustentable” en el XIII Congreso Forestal Mundial, Programa Nacional de Bosques Modelo — Dirección de Bosques SAyDS; Servicio Forestal Canadiense - Recurso</w:t>
      </w:r>
      <w:r>
        <w:t>s Naturales Canadá, Red Canadiense de Bosques Modelo; Ministerio Federal de Agricultura, Bosques, Ambiente y Manejo de Agua de la República de Austria. Buenos Aires, 21 de octubre.</w:t>
      </w:r>
    </w:p>
    <w:p w:rsidR="00ED613D" w:rsidRDefault="001B266A">
      <w:pPr>
        <w:pStyle w:val="Cuerpodeltexto0"/>
        <w:shd w:val="clear" w:color="auto" w:fill="auto"/>
        <w:spacing w:before="0" w:line="250" w:lineRule="exact"/>
        <w:ind w:left="720" w:right="20" w:firstLine="0"/>
        <w:jc w:val="both"/>
      </w:pPr>
      <w:r>
        <w:t>“Curso de Planificación Forestal”, Programa de Manejo Sustentable — Direcci</w:t>
      </w:r>
      <w:r>
        <w:t>ón de Bosques SAyDS; Centro de Investigación y Extensión Forestal Andino — Patagónico (CIEFAP); Consejería de Medio Ambiente — Junta de Castilla y León. Esquel, 24 y 25 de abril.</w:t>
      </w:r>
    </w:p>
    <w:p w:rsidR="00ED613D" w:rsidRDefault="001B266A">
      <w:pPr>
        <w:pStyle w:val="Cuerpodeltexto0"/>
        <w:shd w:val="clear" w:color="auto" w:fill="auto"/>
        <w:spacing w:before="0"/>
        <w:ind w:left="720" w:right="20" w:firstLine="0"/>
        <w:jc w:val="both"/>
      </w:pPr>
      <w:r>
        <w:t xml:space="preserve">“IV Taller Nacional sobre Criterios e Indicadores de Manejo Forestal </w:t>
      </w:r>
      <w:r>
        <w:t>Sustentable para Bosques Modelo Argentinos”, Programa Nacional de Bosques Modelo — Dirección de Bosques SAyDS; Servicio Forestal Canadiense - Recursos Naturales Canadá, Red Canadiense de Bosques Modelo; Red Internacional de Bosques Modelo, Bosque Modelo Fu</w:t>
      </w:r>
      <w:r>
        <w:t>taleufú. Esquel, 30 de marzo al 1° de abril.</w:t>
      </w:r>
    </w:p>
    <w:p w:rsidR="00ED613D" w:rsidRDefault="001B266A">
      <w:pPr>
        <w:pStyle w:val="Cuerpodeltexto0"/>
        <w:numPr>
          <w:ilvl w:val="0"/>
          <w:numId w:val="11"/>
        </w:numPr>
        <w:shd w:val="clear" w:color="auto" w:fill="auto"/>
        <w:tabs>
          <w:tab w:val="left" w:pos="715"/>
        </w:tabs>
        <w:spacing w:before="0"/>
        <w:ind w:left="720" w:right="20"/>
        <w:jc w:val="both"/>
      </w:pPr>
      <w:r>
        <w:lastRenderedPageBreak/>
        <w:t>“III Taller Nacional sobre Criterios e Indicadores de Manejo Forestal Sustentable para Bosques Modelo Argentinos”, Programa Nacional de Bosques Modelo — Dirección de Bosques SAyDS, Instituto Nacional de Tecnolog</w:t>
      </w:r>
      <w:r>
        <w:t>ía Agropecuaria (INTA). Buenos Aires, 16 y 17 de octubre.</w:t>
      </w:r>
    </w:p>
    <w:p w:rsidR="00ED613D" w:rsidRDefault="001B266A">
      <w:pPr>
        <w:pStyle w:val="Cuerpodeltexto0"/>
        <w:shd w:val="clear" w:color="auto" w:fill="auto"/>
        <w:spacing w:before="0"/>
        <w:ind w:left="720" w:right="20" w:firstLine="0"/>
        <w:jc w:val="both"/>
      </w:pPr>
      <w:r>
        <w:t>“II Reunión de Coordinación del Plan Forestal Regional Andino — Patagónico”, Programa de Manejo Sustentable — Dirección de Bosques SAyDS, Centro de Investigación y Extensión Forestal Andino Patagóni</w:t>
      </w:r>
      <w:r>
        <w:t>co (CIEFAP), con apoyo de la Consejería de Medio Ambiente de la Junta de Castilla y León (España). Buenos Aires, 4 y 5 de septiembre.</w:t>
      </w:r>
    </w:p>
    <w:p w:rsidR="00ED613D" w:rsidRDefault="001B266A">
      <w:pPr>
        <w:pStyle w:val="Cuerpodeltexto0"/>
        <w:shd w:val="clear" w:color="auto" w:fill="auto"/>
        <w:spacing w:before="0"/>
        <w:ind w:left="720" w:right="20" w:firstLine="0"/>
        <w:jc w:val="both"/>
      </w:pPr>
      <w:r>
        <w:t xml:space="preserve">“I Reunión de Coordinación del Plan Forestal Regional Andino — Patagónico”, Programa de Manejo Sustentable — Dirección de </w:t>
      </w:r>
      <w:r>
        <w:t>Bosques SAyDS, Centro de Investigación y Extensión Forestal Andino Patagónico (CIEFAP), con apoyo de la Consejería de Medio Ambiente de la Junta de Castilla y León (España). Esquel, 3 y 4 de abril.</w:t>
      </w:r>
    </w:p>
    <w:p w:rsidR="00ED613D" w:rsidRDefault="001B266A">
      <w:pPr>
        <w:pStyle w:val="Cuerpodeltexto0"/>
        <w:shd w:val="clear" w:color="auto" w:fill="auto"/>
        <w:spacing w:before="0"/>
        <w:ind w:left="720" w:right="20" w:firstLine="0"/>
        <w:jc w:val="both"/>
      </w:pPr>
      <w:r>
        <w:t>“II Taller Nacional sobre Criterios e Indicadores de Manej</w:t>
      </w:r>
      <w:r>
        <w:t>o Forestal Sustentable para Bosques Modelo en Argentina”, Programa Nacional de Bosques Modelo — Dirección de Bosques SAyDS, Servicio Forestal Canadiense - Recursos Naturales Canadá, Red Canadiense de Bosques Modelo; Red Internacional de Bosques Modelo, Bos</w:t>
      </w:r>
      <w:r>
        <w:t>que Modelo Norte del Neuquén. Huingan-co, 3 al 5 de marzo.</w:t>
      </w:r>
    </w:p>
    <w:p w:rsidR="00ED613D" w:rsidRDefault="001B266A">
      <w:pPr>
        <w:pStyle w:val="Cuerpodeltexto0"/>
        <w:numPr>
          <w:ilvl w:val="0"/>
          <w:numId w:val="4"/>
        </w:numPr>
        <w:shd w:val="clear" w:color="auto" w:fill="auto"/>
        <w:tabs>
          <w:tab w:val="left" w:pos="715"/>
        </w:tabs>
        <w:spacing w:before="0"/>
        <w:ind w:left="720" w:right="20"/>
        <w:jc w:val="both"/>
      </w:pPr>
      <w:r>
        <w:t>“I Taller Nacional sobre Criterios e Indicadores de Manejo Forestal Sustentable para Bosques Modelo en Argentina”, Programa Nacional de Bosques Modelo — Dirección de Bosques SAyDS, Servicio Foresta</w:t>
      </w:r>
      <w:r>
        <w:t>l Canadiense - Recursos Naturales Canadá, Red Canadiense de Bosques Modelo; Red Internacional de Bosques Modelo, Asociación Bosque Modelo Jujuy. El Carmen, 21 al 23 de marzo.</w:t>
      </w:r>
    </w:p>
    <w:p w:rsidR="00ED613D" w:rsidRDefault="001B266A">
      <w:pPr>
        <w:pStyle w:val="Cuerpodeltexto0"/>
        <w:numPr>
          <w:ilvl w:val="0"/>
          <w:numId w:val="17"/>
        </w:numPr>
        <w:shd w:val="clear" w:color="auto" w:fill="auto"/>
        <w:tabs>
          <w:tab w:val="left" w:pos="715"/>
        </w:tabs>
        <w:spacing w:before="0"/>
        <w:ind w:left="720" w:right="20"/>
        <w:jc w:val="both"/>
      </w:pPr>
      <w:r>
        <w:t>“Taller — Intercambio sobre Articulación de Redes para la Gestión Sostenible en B</w:t>
      </w:r>
      <w:r>
        <w:t>osques Modelo de LAC-Net”, con apoyo del Centro Agronómico Tropical de Investigación y Enseñanza (CATIE), Canadian University Students Overseas (CUSO), LAC-Net, la Red Internacional de Bosques Modelo y la Secretaría de Ambiente y Desarrollo Sustentable. Bu</w:t>
      </w:r>
      <w:r>
        <w:t>enos Aires, 22 al 24 de noviembre.</w:t>
      </w:r>
    </w:p>
    <w:p w:rsidR="00ED613D" w:rsidRDefault="001B266A">
      <w:pPr>
        <w:pStyle w:val="Cuerpodeltexto0"/>
        <w:shd w:val="clear" w:color="auto" w:fill="auto"/>
        <w:spacing w:before="0" w:after="64" w:line="250" w:lineRule="exact"/>
        <w:ind w:left="720" w:right="20" w:firstLine="0"/>
        <w:jc w:val="both"/>
      </w:pPr>
      <w:r>
        <w:rPr>
          <w:rStyle w:val="CuerpodeltextoCursiva"/>
        </w:rPr>
        <w:t>U.S. Speaker Program</w:t>
      </w:r>
      <w:r>
        <w:t xml:space="preserve"> “Creación de Empleo y Financiamiento de Microemprendimientos”, con el apoyo de la Embajada de los Estados Unidos y la colaboración de la Municipalidad de Yerba Buena. Yerba Buena, Pcia. de Tucumán, 3 </w:t>
      </w:r>
      <w:r>
        <w:t>y 4 de agosto.</w:t>
      </w:r>
    </w:p>
    <w:p w:rsidR="00ED613D" w:rsidRDefault="001B266A">
      <w:pPr>
        <w:pStyle w:val="Cuerpodeltexto0"/>
        <w:numPr>
          <w:ilvl w:val="0"/>
          <w:numId w:val="12"/>
        </w:numPr>
        <w:shd w:val="clear" w:color="auto" w:fill="auto"/>
        <w:tabs>
          <w:tab w:val="left" w:pos="726"/>
        </w:tabs>
        <w:spacing w:before="0" w:after="60"/>
        <w:ind w:left="720" w:right="20" w:hanging="700"/>
        <w:jc w:val="both"/>
      </w:pPr>
      <w:r>
        <w:t xml:space="preserve">Mesa de donantes para la Fase I de Implementación del Plan Maestro de Manejo Sustentable de la Cuenca Los Pericos - Manantiales. Organización de las Naciones Unidas para la Agricultura y la Alimentación y Secretaría de Ambiente y Desarrollo </w:t>
      </w:r>
      <w:r>
        <w:t>Sustentable. Buenos Aires, 7 de julio.</w:t>
      </w:r>
    </w:p>
    <w:p w:rsidR="00ED613D" w:rsidRDefault="001B266A">
      <w:pPr>
        <w:pStyle w:val="Cuerpodeltexto0"/>
        <w:numPr>
          <w:ilvl w:val="0"/>
          <w:numId w:val="19"/>
        </w:numPr>
        <w:shd w:val="clear" w:color="auto" w:fill="auto"/>
        <w:tabs>
          <w:tab w:val="left" w:pos="726"/>
        </w:tabs>
        <w:spacing w:before="0" w:after="96"/>
        <w:ind w:left="720" w:right="20" w:hanging="700"/>
        <w:jc w:val="both"/>
      </w:pPr>
      <w:r>
        <w:t xml:space="preserve">Presentación de las conclusiones y resultados del Proyecto TCP/ARG/2802 (A) Manejo Sustentable de Ecosistemas Forestales de la Cuenca Los Pericos — Manantiales. Organización de las Naciones Unidas para la Agricultura </w:t>
      </w:r>
      <w:r>
        <w:t>y la Alimentación, Secretaría de Ambiente y Desarrollo Sustentable, Secretaría de Producción y Medio Ambiente de la Pcia. de Jujuy, Grupo Yavi de Investigaciones Científicas, Asociación Bosque Modelo Jujuy. Perico, 29 de octubre.</w:t>
      </w:r>
    </w:p>
    <w:p w:rsidR="00ED613D" w:rsidRDefault="001B266A">
      <w:pPr>
        <w:pStyle w:val="Cuerpodeltexto31"/>
        <w:shd w:val="clear" w:color="auto" w:fill="auto"/>
        <w:spacing w:before="0" w:after="98" w:line="200" w:lineRule="exact"/>
        <w:ind w:left="720"/>
        <w:jc w:val="both"/>
      </w:pPr>
      <w:bookmarkStart w:id="14" w:name="bookmark14"/>
      <w:r>
        <w:t>Moderadora</w:t>
      </w:r>
      <w:bookmarkEnd w:id="14"/>
    </w:p>
    <w:p w:rsidR="00ED613D" w:rsidRDefault="001B266A">
      <w:pPr>
        <w:pStyle w:val="Cuerpodeltexto0"/>
        <w:numPr>
          <w:ilvl w:val="0"/>
          <w:numId w:val="10"/>
        </w:numPr>
        <w:shd w:val="clear" w:color="auto" w:fill="auto"/>
        <w:tabs>
          <w:tab w:val="left" w:pos="711"/>
        </w:tabs>
        <w:spacing w:before="0"/>
        <w:ind w:left="720" w:hanging="700"/>
        <w:jc w:val="both"/>
      </w:pPr>
      <w:r>
        <w:t>Tercer Congreso</w:t>
      </w:r>
      <w:r>
        <w:t xml:space="preserve"> Latinoamericano de IUFRO — Capital Humano. San José, Costa Rica, 12 al 15 de junio.</w:t>
      </w:r>
    </w:p>
    <w:p w:rsidR="00ED613D" w:rsidRDefault="001B266A">
      <w:pPr>
        <w:pStyle w:val="Cuerpodeltexto0"/>
        <w:numPr>
          <w:ilvl w:val="0"/>
          <w:numId w:val="20"/>
        </w:numPr>
        <w:shd w:val="clear" w:color="auto" w:fill="auto"/>
        <w:tabs>
          <w:tab w:val="left" w:pos="711"/>
          <w:tab w:val="left" w:pos="716"/>
        </w:tabs>
        <w:spacing w:before="0"/>
        <w:ind w:left="720" w:hanging="700"/>
        <w:jc w:val="both"/>
      </w:pPr>
      <w:r>
        <w:t>III Congreso Latinoamericano de Manejo de Cuencas Hidrográficas — Taller Legislación. FAO,</w:t>
      </w:r>
    </w:p>
    <w:p w:rsidR="00ED613D" w:rsidRDefault="001B266A">
      <w:pPr>
        <w:pStyle w:val="Cuerpodeltexto0"/>
        <w:shd w:val="clear" w:color="auto" w:fill="auto"/>
        <w:spacing w:before="0" w:after="180"/>
        <w:ind w:left="720" w:firstLine="0"/>
        <w:jc w:val="both"/>
      </w:pPr>
      <w:r>
        <w:t>REDLACH, INRENA Perú. Arequipa, Perú, 9 al 13 de diciembre.</w:t>
      </w:r>
    </w:p>
    <w:p w:rsidR="00ED613D" w:rsidRDefault="001B266A">
      <w:pPr>
        <w:pStyle w:val="Cuerpodeltexto31"/>
        <w:shd w:val="clear" w:color="auto" w:fill="auto"/>
        <w:spacing w:before="0" w:line="245" w:lineRule="exact"/>
        <w:ind w:left="720"/>
        <w:jc w:val="both"/>
      </w:pPr>
      <w:bookmarkStart w:id="15" w:name="bookmark15"/>
      <w:r>
        <w:t>Relatora</w:t>
      </w:r>
      <w:bookmarkEnd w:id="15"/>
    </w:p>
    <w:p w:rsidR="00ED613D" w:rsidRDefault="001B266A">
      <w:pPr>
        <w:pStyle w:val="Cuerpodeltexto0"/>
        <w:numPr>
          <w:ilvl w:val="0"/>
          <w:numId w:val="4"/>
        </w:numPr>
        <w:shd w:val="clear" w:color="auto" w:fill="auto"/>
        <w:tabs>
          <w:tab w:val="left" w:pos="716"/>
        </w:tabs>
        <w:spacing w:before="0"/>
        <w:ind w:left="720" w:right="20" w:hanging="700"/>
        <w:jc w:val="both"/>
      </w:pPr>
      <w:r>
        <w:t xml:space="preserve">I Congreso </w:t>
      </w:r>
      <w:r>
        <w:t>Iberoamericano de Bosques Modelo — Grupo 1 “Políticas”. Soria, España, 10 al 15 de noviembre.</w:t>
      </w:r>
    </w:p>
    <w:p w:rsidR="00ED613D" w:rsidRDefault="001B266A">
      <w:pPr>
        <w:pStyle w:val="Cuerpodeltexto0"/>
        <w:numPr>
          <w:ilvl w:val="0"/>
          <w:numId w:val="21"/>
        </w:numPr>
        <w:shd w:val="clear" w:color="auto" w:fill="auto"/>
        <w:tabs>
          <w:tab w:val="left" w:pos="711"/>
        </w:tabs>
        <w:spacing w:before="0" w:after="216"/>
        <w:ind w:left="720" w:right="20" w:hanging="700"/>
        <w:jc w:val="both"/>
      </w:pPr>
      <w:r>
        <w:t>Taller “Preparando la Próxima Generación de Programas en Manejo de Cuencas Hidrográficas”. FAO, REDLACH. Arequipa, Perú, 16 y 17 de junio.</w:t>
      </w:r>
    </w:p>
    <w:p w:rsidR="00ED613D" w:rsidRDefault="001B266A">
      <w:pPr>
        <w:pStyle w:val="Cuerpodeltexto31"/>
        <w:shd w:val="clear" w:color="auto" w:fill="auto"/>
        <w:spacing w:before="0" w:after="98" w:line="200" w:lineRule="exact"/>
        <w:ind w:left="720"/>
        <w:jc w:val="both"/>
      </w:pPr>
      <w:bookmarkStart w:id="16" w:name="bookmark16"/>
      <w:r>
        <w:t>Participante</w:t>
      </w:r>
      <w:bookmarkEnd w:id="16"/>
    </w:p>
    <w:p w:rsidR="00ED613D" w:rsidRDefault="001B266A">
      <w:pPr>
        <w:pStyle w:val="Cuerpodeltexto0"/>
        <w:numPr>
          <w:ilvl w:val="0"/>
          <w:numId w:val="10"/>
        </w:numPr>
        <w:shd w:val="clear" w:color="auto" w:fill="auto"/>
        <w:tabs>
          <w:tab w:val="left" w:pos="730"/>
        </w:tabs>
        <w:spacing w:before="0" w:line="250" w:lineRule="exact"/>
        <w:ind w:left="720" w:right="20" w:hanging="700"/>
        <w:jc w:val="both"/>
      </w:pPr>
      <w:r>
        <w:t xml:space="preserve">Taller de </w:t>
      </w:r>
      <w:r>
        <w:t>“Pautas y Criterios para la Identificación y Desarrollo de Unidades Productivas Económica y Ambientalmente Sustentables en el Gran Chaco Americano” Argentina, Proyecto GEF "Manejo Sustentable de Bosques en el Ecosistema Transfronterizo del Gran Chaco Ameri</w:t>
      </w:r>
      <w:r>
        <w:t>cano". Buenos Aires, 29 y 30 de mayo.</w:t>
      </w:r>
    </w:p>
    <w:p w:rsidR="00ED613D" w:rsidRDefault="001B266A">
      <w:pPr>
        <w:pStyle w:val="Cuerpodeltexto0"/>
        <w:shd w:val="clear" w:color="auto" w:fill="auto"/>
        <w:spacing w:before="0"/>
        <w:ind w:left="720" w:right="20" w:firstLine="0"/>
        <w:jc w:val="both"/>
      </w:pPr>
      <w:r>
        <w:t>Jornada sobre “Uso sustentable: una herramienta para la conservación de la biodiversidad y la inclusión social”, Subsecretaría de Planificación y Política Ambiental, Proyecto ARG/13/G/53 “Incorporación del uso sostenib</w:t>
      </w:r>
      <w:r>
        <w:t>le de la biodiversidad en las prácticas de producción de pequeños productores para proteger la biodiversidad en los bosques de alto valor de conservación en las Ecorregiones Bosque Atlántico, Yungas y Chaco”. Buenos Aires, 21 de mayo.</w:t>
      </w:r>
    </w:p>
    <w:p w:rsidR="00ED613D" w:rsidRDefault="001B266A">
      <w:pPr>
        <w:pStyle w:val="Cuerpodeltexto0"/>
        <w:shd w:val="clear" w:color="auto" w:fill="auto"/>
        <w:spacing w:before="0" w:line="250" w:lineRule="exact"/>
        <w:ind w:left="720" w:right="20" w:firstLine="0"/>
        <w:jc w:val="both"/>
      </w:pPr>
      <w:r>
        <w:t xml:space="preserve">“Consulta Nacional </w:t>
      </w:r>
      <w:r>
        <w:t>Argentina sobre el Agua en la Agenda de Desarrollo post-2015”, Foro Argentino del Agua (FADA), Instituto Argentino de Recursos Hídricos (IARH). Buenos Aires, 19 de marzo.</w:t>
      </w:r>
    </w:p>
    <w:p w:rsidR="00ED613D" w:rsidRDefault="001B266A">
      <w:pPr>
        <w:pStyle w:val="Cuerpodeltexto0"/>
        <w:numPr>
          <w:ilvl w:val="0"/>
          <w:numId w:val="18"/>
        </w:numPr>
        <w:shd w:val="clear" w:color="auto" w:fill="auto"/>
        <w:tabs>
          <w:tab w:val="left" w:pos="735"/>
        </w:tabs>
        <w:spacing w:before="0"/>
        <w:ind w:left="720" w:right="20" w:hanging="700"/>
        <w:jc w:val="both"/>
      </w:pPr>
      <w:r>
        <w:t>Cuarta Reunión de la Red Waterlat - “Territorialidades del agua. Conocimiento y acció</w:t>
      </w:r>
      <w:r>
        <w:t>n para construir el futuro que queremos”, Newcastle University y Universidad Nacional de General Sarmiento. Buenos Aires, 22 al 26 de octubre.</w:t>
      </w:r>
    </w:p>
    <w:p w:rsidR="00ED613D" w:rsidRDefault="001B266A">
      <w:pPr>
        <w:pStyle w:val="Cuerpodeltexto0"/>
        <w:shd w:val="clear" w:color="auto" w:fill="auto"/>
        <w:spacing w:before="0"/>
        <w:ind w:left="720" w:right="20" w:firstLine="0"/>
        <w:jc w:val="both"/>
      </w:pPr>
      <w:r>
        <w:t>Foro Diálogo Político “Perspectivas para el Desarrollo Sustentable con Inclusión Social en América Latina”, Subse</w:t>
      </w:r>
      <w:r>
        <w:t xml:space="preserve">cretaría de Planificación y Política Ambiental. Buenos Aires, en cooperación con el Ministerio de Relaciones </w:t>
      </w:r>
      <w:r>
        <w:lastRenderedPageBreak/>
        <w:t>Exteriores y Culto, la Casa Patria Grande Presidente Néstor Carlos Kirchner y la Universidad Nacional Arturo Jauretche. Buenos Aires, 1 y 2 de octu</w:t>
      </w:r>
      <w:r>
        <w:t>bre.</w:t>
      </w:r>
    </w:p>
    <w:p w:rsidR="00ED613D" w:rsidRDefault="001B266A">
      <w:pPr>
        <w:pStyle w:val="Cuerpodeltexto0"/>
        <w:shd w:val="clear" w:color="auto" w:fill="auto"/>
        <w:spacing w:before="0"/>
        <w:ind w:left="720" w:right="20" w:firstLine="0"/>
        <w:jc w:val="both"/>
      </w:pPr>
      <w:r>
        <w:t>“Taller Nacional de Consulta y Participación - Propuesta de Proyecto de Inversión ‘Bosques Nativos y Comunidad’”, Proyecto Manejo Sustentable de los Recursos Naturales - BIRF N° 7520-0-AR, Componente Bosques Nativos y su Biodiversidad - PNUD ARG/08/00</w:t>
      </w:r>
      <w:r>
        <w:t>8. Buenos Aires, 10 al 12 de abril.</w:t>
      </w:r>
    </w:p>
    <w:p w:rsidR="00ED613D" w:rsidRDefault="001B266A">
      <w:pPr>
        <w:pStyle w:val="Cuerpodeltexto0"/>
        <w:shd w:val="clear" w:color="auto" w:fill="auto"/>
        <w:spacing w:before="0"/>
        <w:ind w:left="720" w:right="20" w:firstLine="0"/>
        <w:jc w:val="both"/>
      </w:pPr>
      <w:r>
        <w:t xml:space="preserve">Ciclo de Conferencias 2012 — 100 Ediciones de la Revista </w:t>
      </w:r>
      <w:r w:rsidRPr="00E84633">
        <w:rPr>
          <w:lang w:val="es-AR"/>
        </w:rPr>
        <w:t xml:space="preserve">ArgentinaForestal.com, </w:t>
      </w:r>
      <w:r>
        <w:t>Misiones OnLine, Argentina Forestal. Posadas, 22 de marzo.</w:t>
      </w:r>
    </w:p>
    <w:p w:rsidR="00ED613D" w:rsidRDefault="001B266A">
      <w:pPr>
        <w:pStyle w:val="Cuerpodeltexto0"/>
        <w:shd w:val="clear" w:color="auto" w:fill="auto"/>
        <w:spacing w:before="0" w:after="60" w:line="250" w:lineRule="exact"/>
        <w:ind w:left="720" w:right="20" w:firstLine="0"/>
        <w:jc w:val="both"/>
      </w:pPr>
      <w:r>
        <w:t>Reunión Fundacional “La Cátedra de la Madera”, Subsecretaría de Desarrollo Forest</w:t>
      </w:r>
      <w:r>
        <w:t>al de la Provincia de Misiones, Facultad de Ciencias Forestales — Universidad Nacional de Misiones. Posadas, 22 de marzo.</w:t>
      </w:r>
    </w:p>
    <w:p w:rsidR="00ED613D" w:rsidRDefault="001B266A">
      <w:pPr>
        <w:pStyle w:val="Cuerpodeltexto0"/>
        <w:numPr>
          <w:ilvl w:val="0"/>
          <w:numId w:val="16"/>
        </w:numPr>
        <w:shd w:val="clear" w:color="auto" w:fill="auto"/>
        <w:tabs>
          <w:tab w:val="left" w:pos="735"/>
        </w:tabs>
        <w:spacing w:before="0" w:line="250" w:lineRule="exact"/>
        <w:ind w:left="720" w:right="20" w:hanging="700"/>
        <w:jc w:val="both"/>
      </w:pPr>
      <w:r>
        <w:t>“Simposio Internacional de la Dendroenergía y Biocombustibles”, Subsecretaría de Desarrollo Forestal — Ministerio del Agro y la Produc</w:t>
      </w:r>
      <w:r>
        <w:t>ción de la Provincia de Misiones; Facultad de Ciencias Forestales —</w:t>
      </w:r>
    </w:p>
    <w:p w:rsidR="00ED613D" w:rsidRDefault="001B266A">
      <w:pPr>
        <w:pStyle w:val="Cuerpodeltexto0"/>
        <w:shd w:val="clear" w:color="auto" w:fill="auto"/>
        <w:spacing w:before="0" w:line="250" w:lineRule="exact"/>
        <w:ind w:left="720" w:right="20" w:firstLine="0"/>
        <w:jc w:val="both"/>
      </w:pPr>
      <w:r>
        <w:t>Universidad Nacional de Misiones; Ministerio de Cultura, Educación, Ciencia y Tecnología de la Provincia de Misiones. Posadas, 19 y 20 de agosto.</w:t>
      </w:r>
    </w:p>
    <w:p w:rsidR="00ED613D" w:rsidRDefault="001B266A">
      <w:pPr>
        <w:pStyle w:val="Cuerpodeltexto0"/>
        <w:numPr>
          <w:ilvl w:val="0"/>
          <w:numId w:val="4"/>
        </w:numPr>
        <w:shd w:val="clear" w:color="auto" w:fill="auto"/>
        <w:tabs>
          <w:tab w:val="left" w:pos="726"/>
        </w:tabs>
        <w:spacing w:before="0"/>
        <w:ind w:left="720" w:right="20" w:hanging="700"/>
        <w:jc w:val="both"/>
      </w:pPr>
      <w:r>
        <w:t xml:space="preserve">Taller “Fortalecimiento de las capacidades de los países de Cono Sur para el </w:t>
      </w:r>
      <w:r>
        <w:rPr>
          <w:lang w:val="it-IT"/>
        </w:rPr>
        <w:t xml:space="preserve">monitoreo, </w:t>
      </w:r>
      <w:r>
        <w:t>evaluación y reporte del progreso alcanzado en el manejo forestal sostenible mediante el desarrollo, uso e implementación de Criterios e Indicadores” — SAyDS — MINAGRI,</w:t>
      </w:r>
      <w:r>
        <w:t xml:space="preserve"> Proyecto FAO TCP/RLA/3203. Dirección de Bosques — SAyDS; Dirección de Producción Forestal — MINAGRI; Organización de las Naciones Unidas para la Agricultura y la Alimentación (FAO). Buenos Aires, 10 de diciembre.</w:t>
      </w:r>
    </w:p>
    <w:p w:rsidR="00ED613D" w:rsidRDefault="001B266A">
      <w:pPr>
        <w:pStyle w:val="Cuerpodeltexto0"/>
        <w:shd w:val="clear" w:color="auto" w:fill="auto"/>
        <w:spacing w:before="0" w:after="139" w:line="190" w:lineRule="exact"/>
        <w:ind w:left="720" w:firstLine="0"/>
        <w:jc w:val="both"/>
      </w:pPr>
      <w:r>
        <w:t>XIII Congreso Forestal Mundial. Buenos Air</w:t>
      </w:r>
      <w:r>
        <w:t>es, 18 al 23 de octubre.</w:t>
      </w:r>
    </w:p>
    <w:p w:rsidR="00ED613D" w:rsidRDefault="001B266A">
      <w:pPr>
        <w:pStyle w:val="Cuerpodeltexto0"/>
        <w:shd w:val="clear" w:color="auto" w:fill="auto"/>
        <w:spacing w:before="0" w:after="96" w:line="190" w:lineRule="exact"/>
        <w:ind w:left="720" w:firstLine="0"/>
        <w:jc w:val="both"/>
      </w:pPr>
      <w:r>
        <w:t>XXVII Congreso ALAS 2009. Buenos Aires, 31 de agosto al 4 de septiembre.</w:t>
      </w:r>
    </w:p>
    <w:p w:rsidR="00ED613D" w:rsidRDefault="001B266A">
      <w:pPr>
        <w:pStyle w:val="Cuerpodeltexto0"/>
        <w:numPr>
          <w:ilvl w:val="0"/>
          <w:numId w:val="22"/>
        </w:numPr>
        <w:shd w:val="clear" w:color="auto" w:fill="auto"/>
        <w:tabs>
          <w:tab w:val="left" w:pos="730"/>
        </w:tabs>
        <w:spacing w:before="0" w:line="250" w:lineRule="exact"/>
        <w:ind w:left="720" w:right="20" w:hanging="700"/>
        <w:jc w:val="both"/>
      </w:pPr>
      <w:r>
        <w:t>I Congreso Iberoamericano de Bosques Modelo. Junta de Castilla y León, Centro Agronómico Tropical de Investigación y Enseñanza (CATIE), Red Internacional de B</w:t>
      </w:r>
      <w:r>
        <w:t>osques Modelo. Soria, 10 al 15 de noviembre</w:t>
      </w:r>
    </w:p>
    <w:p w:rsidR="00ED613D" w:rsidRDefault="001B266A">
      <w:pPr>
        <w:pStyle w:val="Cuerpodeltexto0"/>
        <w:shd w:val="clear" w:color="auto" w:fill="auto"/>
        <w:spacing w:before="0"/>
        <w:ind w:left="720" w:right="20" w:firstLine="0"/>
        <w:jc w:val="both"/>
      </w:pPr>
      <w:r>
        <w:t xml:space="preserve">Laboratorio de Aprendizaje en la Base de la Pirámide. Cuarta Actividad. Instituto de Estudios para la Sustentabilidad Corporativa (IESC), </w:t>
      </w:r>
      <w:r>
        <w:rPr>
          <w:lang w:val="it-IT"/>
        </w:rPr>
        <w:t xml:space="preserve">Cornell University </w:t>
      </w:r>
      <w:r>
        <w:t>y World Resources Institute. Buenos Aires, 5 de agosto.</w:t>
      </w:r>
    </w:p>
    <w:p w:rsidR="00ED613D" w:rsidRDefault="001B266A">
      <w:pPr>
        <w:pStyle w:val="Cuerpodeltexto0"/>
        <w:shd w:val="clear" w:color="auto" w:fill="auto"/>
        <w:spacing w:before="0"/>
        <w:ind w:left="720" w:right="20" w:firstLine="0"/>
        <w:jc w:val="both"/>
      </w:pPr>
      <w:r>
        <w:t>Interpraevent 2008 Kongress, organizado por Interpraevent Internationale Forschungsgesellschaft y el Wildbach- und Lawinenverbauung . Dornbirn, 26 al 30 de mayo.</w:t>
      </w:r>
    </w:p>
    <w:p w:rsidR="00ED613D" w:rsidRDefault="001B266A">
      <w:pPr>
        <w:pStyle w:val="Cuerpodeltexto0"/>
        <w:shd w:val="clear" w:color="auto" w:fill="auto"/>
        <w:spacing w:before="0" w:line="250" w:lineRule="exact"/>
        <w:ind w:left="720" w:right="20" w:firstLine="0"/>
        <w:jc w:val="both"/>
      </w:pPr>
      <w:r>
        <w:t>Seminario Anual CEADS “Empresa y Desarrollo Sostenible 2008”, Consejo Empresario para el Desa</w:t>
      </w:r>
      <w:r>
        <w:t>rrollo Sostenible. Buenos Aires, 13 de mayo.</w:t>
      </w:r>
    </w:p>
    <w:p w:rsidR="00ED613D" w:rsidRDefault="001B266A">
      <w:pPr>
        <w:pStyle w:val="Cuerpodeltexto0"/>
        <w:numPr>
          <w:ilvl w:val="0"/>
          <w:numId w:val="23"/>
        </w:numPr>
        <w:shd w:val="clear" w:color="auto" w:fill="auto"/>
        <w:tabs>
          <w:tab w:val="left" w:pos="936"/>
        </w:tabs>
        <w:spacing w:before="0" w:after="96" w:line="190" w:lineRule="exact"/>
        <w:ind w:left="720" w:firstLine="0"/>
        <w:jc w:val="both"/>
      </w:pPr>
      <w:r>
        <w:t xml:space="preserve">COMBIO — </w:t>
      </w:r>
      <w:r>
        <w:rPr>
          <w:lang w:val="it-IT"/>
        </w:rPr>
        <w:t xml:space="preserve">Congresso </w:t>
      </w:r>
      <w:r>
        <w:t xml:space="preserve">Mineiro </w:t>
      </w:r>
      <w:r>
        <w:rPr>
          <w:lang w:val="it-IT"/>
        </w:rPr>
        <w:t xml:space="preserve">de </w:t>
      </w:r>
      <w:r>
        <w:t xml:space="preserve">Biodiversidade. </w:t>
      </w:r>
      <w:r>
        <w:rPr>
          <w:lang w:val="it-IT"/>
        </w:rPr>
        <w:t xml:space="preserve">Belo </w:t>
      </w:r>
      <w:r>
        <w:t>Horizonte, 22 al 27 de abril.</w:t>
      </w:r>
    </w:p>
    <w:p w:rsidR="00ED613D" w:rsidRDefault="001B266A">
      <w:pPr>
        <w:pStyle w:val="Cuerpodeltexto0"/>
        <w:numPr>
          <w:ilvl w:val="0"/>
          <w:numId w:val="17"/>
        </w:numPr>
        <w:shd w:val="clear" w:color="auto" w:fill="auto"/>
        <w:tabs>
          <w:tab w:val="left" w:pos="740"/>
        </w:tabs>
        <w:spacing w:before="0" w:line="250" w:lineRule="exact"/>
        <w:ind w:left="720" w:right="20" w:hanging="700"/>
        <w:jc w:val="both"/>
      </w:pPr>
      <w:r>
        <w:t xml:space="preserve">Laboratorio de Aprendizaje en la Base de la Pirámide. Tercera actividad. Instituto de Estudios para la Sustentabilidad Corporativa (IESC), Johnson School of Management — </w:t>
      </w:r>
      <w:r>
        <w:rPr>
          <w:lang w:val="it-IT"/>
        </w:rPr>
        <w:t xml:space="preserve">Cornell University </w:t>
      </w:r>
      <w:r>
        <w:t>y World Resources Institute. Buenos Aires, 14 de junio.</w:t>
      </w:r>
    </w:p>
    <w:p w:rsidR="00ED613D" w:rsidRDefault="001B266A">
      <w:pPr>
        <w:pStyle w:val="Cuerpodeltexto0"/>
        <w:shd w:val="clear" w:color="auto" w:fill="auto"/>
        <w:spacing w:before="0"/>
        <w:ind w:left="720" w:right="20" w:firstLine="0"/>
        <w:jc w:val="both"/>
      </w:pPr>
      <w:r>
        <w:t>Reunión anu</w:t>
      </w:r>
      <w:r>
        <w:t>al de la Red Iberoamericana de Pagos por Servicios Ambientales (REDIPASA). San José, 4 y 5 de junio.</w:t>
      </w:r>
    </w:p>
    <w:p w:rsidR="00ED613D" w:rsidRDefault="001B266A">
      <w:pPr>
        <w:pStyle w:val="Cuerpodeltexto0"/>
        <w:numPr>
          <w:ilvl w:val="0"/>
          <w:numId w:val="12"/>
        </w:numPr>
        <w:shd w:val="clear" w:color="auto" w:fill="auto"/>
        <w:tabs>
          <w:tab w:val="left" w:pos="721"/>
        </w:tabs>
        <w:spacing w:before="0"/>
        <w:ind w:left="720" w:right="20" w:hanging="700"/>
        <w:jc w:val="both"/>
      </w:pPr>
      <w:r>
        <w:t>“Taller de Capacitación y Transferencia en Diseño de Pagos por Servicios Ambientales", organizado por el Proyecto Bosques Nativos y Áreas Protegidas, con a</w:t>
      </w:r>
      <w:r>
        <w:t>poyo del Banco Mundial. Buenos Aires, 17 y 18 de octubre.</w:t>
      </w:r>
    </w:p>
    <w:p w:rsidR="00ED613D" w:rsidRDefault="001B266A">
      <w:pPr>
        <w:pStyle w:val="Cuerpodeltexto0"/>
        <w:shd w:val="clear" w:color="auto" w:fill="auto"/>
        <w:spacing w:before="0"/>
        <w:ind w:left="720" w:right="20" w:firstLine="0"/>
        <w:jc w:val="both"/>
      </w:pPr>
      <w:r>
        <w:t>Seminario “Construyendo una visión sobre el futuro de la Argentina”, Agencia de Cooperación Internacional del Japón, Ministerio de Relaciones Exteriores, Comercio Internacional y Culto. Buenos Aires</w:t>
      </w:r>
      <w:r>
        <w:t>, 15 de septiembre.</w:t>
      </w:r>
    </w:p>
    <w:p w:rsidR="00ED613D" w:rsidRDefault="001B266A">
      <w:pPr>
        <w:pStyle w:val="Cuerpodeltexto0"/>
        <w:shd w:val="clear" w:color="auto" w:fill="auto"/>
        <w:spacing w:before="0" w:line="254" w:lineRule="exact"/>
        <w:ind w:left="720" w:right="20" w:firstLine="0"/>
        <w:jc w:val="both"/>
      </w:pPr>
      <w:r>
        <w:t xml:space="preserve">Congreso Internacional “Responsabilidad Social Empresarial, Universidad y Desarrollo”, Facultad de Ciencias Económicas de la Universidad de Buenos </w:t>
      </w:r>
      <w:r>
        <w:rPr>
          <w:lang w:val="it-IT"/>
        </w:rPr>
        <w:t xml:space="preserve">Aires, </w:t>
      </w:r>
      <w:r>
        <w:t>Universidad Rey Juan Carlos, Academia Europea de Dirección y Economía de la Empres</w:t>
      </w:r>
      <w:r>
        <w:t>a, Agencia Española de Cooperación Internacional, Pacto Mundial, Programa de las Naciones Unidas para el Desarrollo. Buenos Aires, 4 al 6 de septiembre. Reunión del Grupo de Trabajo Federal — Proyecto EPIC/FORCE “Políticas basadas en evidencia científica p</w:t>
      </w:r>
      <w:r>
        <w:t>ara la gestión integrada de cuencas forestadas frente a precipitaciones extremas”, Facultades de Ciencias Naturales y Museo y de Ingeniería, Universidad Nacional de La Plata. Buenos Aires, 19 de julio.</w:t>
      </w:r>
    </w:p>
    <w:p w:rsidR="00ED613D" w:rsidRDefault="001B266A">
      <w:pPr>
        <w:pStyle w:val="Cuerpodeltexto0"/>
        <w:shd w:val="clear" w:color="auto" w:fill="auto"/>
        <w:spacing w:before="0"/>
        <w:ind w:left="720" w:right="20" w:firstLine="0"/>
        <w:jc w:val="both"/>
      </w:pPr>
      <w:r>
        <w:t xml:space="preserve">Laboratorio de Aprendizaje en la Base de la Pirámide. </w:t>
      </w:r>
      <w:r>
        <w:t xml:space="preserve">Segunda Actividad. Instituto de Estudios para la Sustentabilidad Corporativa (IESC), Johnson School of Management — </w:t>
      </w:r>
      <w:r>
        <w:rPr>
          <w:lang w:val="it-IT"/>
        </w:rPr>
        <w:t xml:space="preserve">Cornell University </w:t>
      </w:r>
      <w:r>
        <w:t>y World Resources Institute. Buenos Aires, 15 y 16 de junio y 17 de agosto.</w:t>
      </w:r>
    </w:p>
    <w:p w:rsidR="00ED613D" w:rsidRDefault="001B266A">
      <w:pPr>
        <w:pStyle w:val="Cuerpodeltexto0"/>
        <w:shd w:val="clear" w:color="auto" w:fill="auto"/>
        <w:spacing w:before="0" w:line="250" w:lineRule="exact"/>
        <w:ind w:left="720" w:right="20" w:firstLine="0"/>
        <w:jc w:val="both"/>
      </w:pPr>
      <w:r>
        <w:t xml:space="preserve">Reunión Subregional del Cono Sur ‘Tago por </w:t>
      </w:r>
      <w:r>
        <w:t>Servicios Ambientales”, Red de Medio Ambiente - Diálogo Regional de Políticas del Banco Interamericano de Desarrollo (BID). Buenos Aires, 17 de abril.</w:t>
      </w:r>
    </w:p>
    <w:p w:rsidR="00ED613D" w:rsidRDefault="001B266A">
      <w:pPr>
        <w:pStyle w:val="Cuerpodeltexto0"/>
        <w:numPr>
          <w:ilvl w:val="0"/>
          <w:numId w:val="19"/>
        </w:numPr>
        <w:shd w:val="clear" w:color="auto" w:fill="auto"/>
        <w:tabs>
          <w:tab w:val="left" w:pos="716"/>
        </w:tabs>
        <w:spacing w:before="0" w:line="250" w:lineRule="exact"/>
        <w:ind w:left="720" w:right="20" w:hanging="700"/>
        <w:jc w:val="both"/>
      </w:pPr>
      <w:r>
        <w:t>Evento Anual CEADS: “Empresa y Desarrollo Sostenible 2005”. Consejo Empresario Argentino para el Desarrol</w:t>
      </w:r>
      <w:r>
        <w:t>lo Sostenible. Buenos Aires, 1° de diciembre.</w:t>
      </w:r>
    </w:p>
    <w:p w:rsidR="00ED613D" w:rsidRDefault="001B266A">
      <w:pPr>
        <w:pStyle w:val="Cuerpodeltexto0"/>
        <w:shd w:val="clear" w:color="auto" w:fill="auto"/>
        <w:spacing w:before="0"/>
        <w:ind w:left="720" w:right="20" w:firstLine="0"/>
        <w:jc w:val="both"/>
      </w:pPr>
      <w:r>
        <w:t>Foro Global de Bosques Modelo. Red Internacional de Bosques Modelo, Centro Agronómico Tropical de Investigación y Enseñanza (CATIE), Costa Rica, 7 al 11 de noviembre.</w:t>
      </w:r>
    </w:p>
    <w:p w:rsidR="00ED613D" w:rsidRDefault="001B266A">
      <w:pPr>
        <w:pStyle w:val="Cuerpodeltexto0"/>
        <w:shd w:val="clear" w:color="auto" w:fill="auto"/>
        <w:spacing w:before="0" w:line="250" w:lineRule="exact"/>
        <w:ind w:left="720" w:right="20" w:firstLine="0"/>
        <w:jc w:val="both"/>
      </w:pPr>
      <w:r>
        <w:t>Seminario de Planificación Estratégica de B</w:t>
      </w:r>
      <w:r>
        <w:t>osques Modelo de Latinoamérica y el Caribe. Red Latinoamérica de Bosques Modelo para América Latina y el Caribe, Costa Rica, 6 de noviembre.</w:t>
      </w:r>
    </w:p>
    <w:p w:rsidR="00ED613D" w:rsidRDefault="001B266A">
      <w:pPr>
        <w:pStyle w:val="Cuerpodeltexto0"/>
        <w:shd w:val="clear" w:color="auto" w:fill="auto"/>
        <w:spacing w:before="0" w:line="190" w:lineRule="exact"/>
        <w:ind w:left="720" w:firstLine="0"/>
        <w:jc w:val="both"/>
      </w:pPr>
      <w:r>
        <w:t>Jornada sobre Responsabilidad Social Empresaria. Gago Producciones, Buenos Aires, 3 de noviembre.</w:t>
      </w:r>
    </w:p>
    <w:p w:rsidR="00ED613D" w:rsidRDefault="001B266A">
      <w:pPr>
        <w:pStyle w:val="Cuerpodeltexto0"/>
        <w:shd w:val="clear" w:color="auto" w:fill="auto"/>
        <w:spacing w:before="0" w:line="250" w:lineRule="exact"/>
        <w:ind w:left="720" w:right="20" w:firstLine="0"/>
        <w:jc w:val="both"/>
      </w:pPr>
      <w:r>
        <w:lastRenderedPageBreak/>
        <w:t>Seminario “Desafí</w:t>
      </w:r>
      <w:r>
        <w:t>os para la Argentina en un Mundo Globalizado”. Instituto Argentino de Normalización y Certificación (IRAM). Buenos Aires, 26 y 27 de octubre.</w:t>
      </w:r>
    </w:p>
    <w:p w:rsidR="00ED613D" w:rsidRDefault="001B266A">
      <w:pPr>
        <w:pStyle w:val="Cuerpodeltexto0"/>
        <w:shd w:val="clear" w:color="auto" w:fill="auto"/>
        <w:spacing w:before="0" w:line="250" w:lineRule="exact"/>
        <w:ind w:left="720" w:right="20" w:firstLine="0"/>
        <w:jc w:val="both"/>
      </w:pPr>
      <w:r>
        <w:t>Seminario Internacional sobre Cambio Climático. Cámara Española de Comercio. Buenos Aires, 22 de septiembre.</w:t>
      </w:r>
    </w:p>
    <w:p w:rsidR="00ED613D" w:rsidRDefault="001B266A">
      <w:pPr>
        <w:pStyle w:val="Cuerpodeltexto0"/>
        <w:shd w:val="clear" w:color="auto" w:fill="auto"/>
        <w:spacing w:before="0"/>
        <w:ind w:left="720" w:right="20" w:firstLine="0"/>
        <w:jc w:val="both"/>
      </w:pPr>
      <w:r>
        <w:t>“Opor</w:t>
      </w:r>
      <w:r>
        <w:t>tunidades para la región en materia forestal: soluciones estratégicas — la experiencia canadiense”. Embajada de Canadá. Buenos Aires, 20 de septiembre.</w:t>
      </w:r>
    </w:p>
    <w:p w:rsidR="00ED613D" w:rsidRDefault="001B266A">
      <w:pPr>
        <w:pStyle w:val="Cuerpodeltexto0"/>
        <w:shd w:val="clear" w:color="auto" w:fill="auto"/>
        <w:spacing w:before="0"/>
        <w:ind w:left="720" w:right="20" w:firstLine="0"/>
        <w:jc w:val="both"/>
      </w:pPr>
      <w:r>
        <w:t xml:space="preserve">Seminario “La República Argentina y los Proyectos Hídricos en la Cuenca del Plata”. Instituto Argentino </w:t>
      </w:r>
      <w:r>
        <w:t>de Recursos Hídricos (IARH) y Consejo Argentino de Relaciones Internacionales (CARI). Buenos Aires,</w:t>
      </w:r>
    </w:p>
    <w:p w:rsidR="00ED613D" w:rsidRDefault="001B266A">
      <w:pPr>
        <w:pStyle w:val="Cuerpodeltexto0"/>
        <w:numPr>
          <w:ilvl w:val="0"/>
          <w:numId w:val="24"/>
        </w:numPr>
        <w:shd w:val="clear" w:color="auto" w:fill="auto"/>
        <w:tabs>
          <w:tab w:val="left" w:pos="965"/>
        </w:tabs>
        <w:spacing w:before="0"/>
        <w:ind w:left="720" w:firstLine="0"/>
        <w:jc w:val="both"/>
      </w:pPr>
      <w:r>
        <w:t>y 13 de septiembre.</w:t>
      </w:r>
    </w:p>
    <w:p w:rsidR="00ED613D" w:rsidRDefault="001B266A">
      <w:pPr>
        <w:pStyle w:val="Cuerpodeltexto0"/>
        <w:shd w:val="clear" w:color="auto" w:fill="auto"/>
        <w:spacing w:before="0" w:line="250" w:lineRule="exact"/>
        <w:ind w:left="720" w:right="20" w:firstLine="0"/>
        <w:jc w:val="both"/>
      </w:pPr>
      <w:r>
        <w:t>Primera Jornada “El Impacto del Turismo en el Medio Ambiente”. Cámara Española de Comercio. Buenos Aires, 4 de agosto.</w:t>
      </w:r>
    </w:p>
    <w:p w:rsidR="00ED613D" w:rsidRDefault="001B266A">
      <w:pPr>
        <w:pStyle w:val="Cuerpodeltexto0"/>
        <w:numPr>
          <w:ilvl w:val="0"/>
          <w:numId w:val="21"/>
        </w:numPr>
        <w:shd w:val="clear" w:color="auto" w:fill="auto"/>
        <w:tabs>
          <w:tab w:val="left" w:pos="745"/>
        </w:tabs>
        <w:spacing w:before="0"/>
        <w:ind w:left="720" w:right="20" w:hanging="700"/>
        <w:jc w:val="both"/>
      </w:pPr>
      <w:r>
        <w:t xml:space="preserve">Foro Regional </w:t>
      </w:r>
      <w:r>
        <w:t>para América Latina y el Caribe sobre “Sistemas de Pagos por Servicios Ambientales en Latinoamérica y el Caribe el Ambito de Cuencas Hidrográficas”. Organización de las Naciones Unidas para la Agricultura y la Alimentación (FAO); Red Latinoamericana de Coo</w:t>
      </w:r>
      <w:r>
        <w:t>peración Técnica en Manejo de Cuencas Hidrográficas (REDLACH). 12 de abril al 24 de mayo.</w:t>
      </w:r>
    </w:p>
    <w:p w:rsidR="00ED613D" w:rsidRDefault="001B266A">
      <w:pPr>
        <w:pStyle w:val="Cuerpodeltexto0"/>
        <w:shd w:val="clear" w:color="auto" w:fill="auto"/>
        <w:spacing w:before="0" w:after="648" w:line="250" w:lineRule="exact"/>
        <w:ind w:left="720" w:right="20" w:firstLine="0"/>
        <w:jc w:val="both"/>
      </w:pPr>
      <w:r>
        <w:t>Consulta Nacional Argentina sobre Presas y Desarrollo — Segundo Taller. Instituto Argentino de Recursos Hídricos (IARH) y Centro Argentino de Ingenieros (CAI). Buenos</w:t>
      </w:r>
      <w:r>
        <w:t xml:space="preserve"> Aires, 15 y 16 de marzo.</w:t>
      </w:r>
    </w:p>
    <w:p w:rsidR="00ED613D" w:rsidRDefault="001B266A">
      <w:pPr>
        <w:pStyle w:val="Ttulo10"/>
        <w:keepNext/>
        <w:keepLines/>
        <w:numPr>
          <w:ilvl w:val="0"/>
          <w:numId w:val="8"/>
        </w:numPr>
        <w:shd w:val="clear" w:color="auto" w:fill="auto"/>
        <w:tabs>
          <w:tab w:val="left" w:pos="356"/>
        </w:tabs>
        <w:spacing w:after="211" w:line="190" w:lineRule="exact"/>
        <w:ind w:left="720"/>
        <w:jc w:val="both"/>
      </w:pPr>
      <w:bookmarkStart w:id="17" w:name="bookmark17"/>
      <w:r>
        <w:t>ACTUALIZACIÓN PROFESIONAL (últimos 10 años)</w:t>
      </w:r>
      <w:bookmarkEnd w:id="17"/>
    </w:p>
    <w:p w:rsidR="00ED613D" w:rsidRDefault="001B266A">
      <w:pPr>
        <w:pStyle w:val="Cuerpodeltexto0"/>
        <w:numPr>
          <w:ilvl w:val="0"/>
          <w:numId w:val="15"/>
        </w:numPr>
        <w:shd w:val="clear" w:color="auto" w:fill="auto"/>
        <w:tabs>
          <w:tab w:val="left" w:pos="735"/>
        </w:tabs>
        <w:spacing w:before="0" w:line="250" w:lineRule="exact"/>
        <w:ind w:left="720" w:right="20" w:hanging="700"/>
        <w:jc w:val="both"/>
      </w:pPr>
      <w:r>
        <w:t>Curso sobre “Balance Social”, Sindicatura General de la Nación, Instituto Superior de Control de la Gestión Pública, Universidad Tecnológica Nacional, Fundación Observatorio de Responsab</w:t>
      </w:r>
      <w:r>
        <w:t>ilidad Social. Curso a distancia, 7 de abril al 6 de julio.</w:t>
      </w:r>
    </w:p>
    <w:p w:rsidR="00ED613D" w:rsidRDefault="001B266A">
      <w:pPr>
        <w:pStyle w:val="Cuerpodeltexto0"/>
        <w:shd w:val="clear" w:color="auto" w:fill="auto"/>
        <w:spacing w:before="0" w:line="240" w:lineRule="exact"/>
        <w:ind w:left="720" w:right="20" w:firstLine="0"/>
        <w:jc w:val="both"/>
      </w:pPr>
      <w:r w:rsidRPr="00E84633">
        <w:rPr>
          <w:lang w:val="en-US"/>
        </w:rPr>
        <w:t xml:space="preserve">Curso “Water Supply and Sanitation Policy in Developing Countries”, Manchester Business School, University of Manchester. </w:t>
      </w:r>
      <w:r>
        <w:t>Curso a distancia, 26 de mayo al 27 de julio.</w:t>
      </w:r>
    </w:p>
    <w:p w:rsidR="00ED613D" w:rsidRDefault="001B266A">
      <w:pPr>
        <w:pStyle w:val="Cuerpodeltexto0"/>
        <w:numPr>
          <w:ilvl w:val="0"/>
          <w:numId w:val="18"/>
        </w:numPr>
        <w:shd w:val="clear" w:color="auto" w:fill="auto"/>
        <w:tabs>
          <w:tab w:val="left" w:pos="706"/>
        </w:tabs>
        <w:spacing w:before="0" w:line="250" w:lineRule="exact"/>
        <w:ind w:left="720" w:right="20" w:hanging="700"/>
        <w:jc w:val="both"/>
      </w:pPr>
      <w:r>
        <w:t xml:space="preserve">Jornadas Científico </w:t>
      </w:r>
      <w:r>
        <w:t>Tecnológicas, en el marco del 40° Aniversario de la Universidad Nacional de Misiones. Posadas, 15 al 17 de mayo.</w:t>
      </w:r>
    </w:p>
    <w:p w:rsidR="00ED613D" w:rsidRDefault="001B266A">
      <w:pPr>
        <w:pStyle w:val="Cuerpodeltexto0"/>
        <w:numPr>
          <w:ilvl w:val="0"/>
          <w:numId w:val="16"/>
        </w:numPr>
        <w:shd w:val="clear" w:color="auto" w:fill="auto"/>
        <w:tabs>
          <w:tab w:val="left" w:pos="735"/>
        </w:tabs>
        <w:spacing w:before="0"/>
        <w:ind w:left="720" w:right="20" w:hanging="700"/>
        <w:jc w:val="both"/>
      </w:pPr>
      <w:r>
        <w:t>“Taller Participativo sobre Estudios de Impacto Ambiental Provincial. Aspectos Normativos e Implementación”, Escuela de Graduados de la Faculta</w:t>
      </w:r>
      <w:r>
        <w:t>d de Ciencias Forestales — Universidad Nacional de Misiones (UNaM) y Colegio de Ingenieros Forestales de Misiones con el auspicio del Colegio de Ingenieros Agrónomos de Misiones. Eldorado, 19 de marzo.</w:t>
      </w:r>
    </w:p>
    <w:p w:rsidR="00ED613D" w:rsidRDefault="001B266A">
      <w:pPr>
        <w:pStyle w:val="Cuerpodeltexto0"/>
        <w:numPr>
          <w:ilvl w:val="0"/>
          <w:numId w:val="25"/>
        </w:numPr>
        <w:shd w:val="clear" w:color="auto" w:fill="auto"/>
        <w:tabs>
          <w:tab w:val="left" w:pos="735"/>
        </w:tabs>
        <w:spacing w:before="0"/>
        <w:ind w:left="720" w:right="20" w:hanging="700"/>
        <w:jc w:val="both"/>
      </w:pPr>
      <w:r>
        <w:t>“Curso de Actualización y Perfeccionamiento en Ordenac</w:t>
      </w:r>
      <w:r>
        <w:t>ión Forestal — Disp. N° 627/11”, Facultad de Ciencias Forestales — Universidad Nacional de Misiones; Colegio de Ingenieros Forestales de Misiones. Eldorado, 4 y 5 de noviembre.</w:t>
      </w:r>
    </w:p>
    <w:p w:rsidR="00ED613D" w:rsidRDefault="001B266A">
      <w:pPr>
        <w:pStyle w:val="Cuerpodeltexto0"/>
        <w:numPr>
          <w:ilvl w:val="0"/>
          <w:numId w:val="4"/>
        </w:numPr>
        <w:shd w:val="clear" w:color="auto" w:fill="auto"/>
        <w:tabs>
          <w:tab w:val="left" w:pos="735"/>
        </w:tabs>
        <w:spacing w:before="0"/>
        <w:ind w:left="720" w:right="20" w:hanging="700"/>
        <w:jc w:val="both"/>
      </w:pPr>
      <w:r>
        <w:t>“Taller Internacional Gestión de Territorios: El Salto desde la Planificación”,</w:t>
      </w:r>
      <w:r>
        <w:t xml:space="preserve"> Instituto de Investigaciones Ambientales — Universidad Tecnológica de Pereira; Red Iberoamericana de Bosques Modelo; Bosque Modelo Risaralda. Pereira Risaralda, 15 al 17 de noviembre.</w:t>
      </w:r>
    </w:p>
    <w:p w:rsidR="00ED613D" w:rsidRDefault="001B266A">
      <w:pPr>
        <w:pStyle w:val="Cuerpodeltexto0"/>
        <w:numPr>
          <w:ilvl w:val="0"/>
          <w:numId w:val="22"/>
        </w:numPr>
        <w:shd w:val="clear" w:color="auto" w:fill="auto"/>
        <w:tabs>
          <w:tab w:val="left" w:pos="745"/>
        </w:tabs>
        <w:spacing w:before="0"/>
        <w:ind w:left="720" w:right="20" w:hanging="700"/>
        <w:jc w:val="both"/>
      </w:pPr>
      <w:r>
        <w:t>Curso de Planificación Forestal. Consejería de Medio Ambiente — Junta d</w:t>
      </w:r>
      <w:r>
        <w:t>e Castilla y León; Centro de Investigación y Extensión Forestal Andino — Patagónico (CIEFAP); Programa de Manejo Sustentable - Dirección de Bosques SAyDS. Esquel, 24 y 25 de abril.</w:t>
      </w:r>
    </w:p>
    <w:p w:rsidR="00ED613D" w:rsidRDefault="001B266A">
      <w:pPr>
        <w:pStyle w:val="Cuerpodeltexto0"/>
        <w:shd w:val="clear" w:color="auto" w:fill="auto"/>
        <w:spacing w:before="0"/>
        <w:ind w:left="720" w:right="20" w:firstLine="0"/>
        <w:jc w:val="both"/>
      </w:pPr>
      <w:r>
        <w:t xml:space="preserve">Seminario sobre Sustentabilidad, Innovación y Base de la Pirámide. The </w:t>
      </w:r>
      <w:r>
        <w:t>Johnson School — Center for Sustainable Global Enterprise — Universidad de Cornell; Instituto de Estudios para la Sustentabilidad Corporativa. Buenos Aires, 21 de abril de 2009.</w:t>
      </w:r>
    </w:p>
    <w:p w:rsidR="00ED613D" w:rsidRDefault="001B266A">
      <w:pPr>
        <w:pStyle w:val="Cuerpodeltexto0"/>
        <w:numPr>
          <w:ilvl w:val="0"/>
          <w:numId w:val="17"/>
        </w:numPr>
        <w:shd w:val="clear" w:color="auto" w:fill="auto"/>
        <w:tabs>
          <w:tab w:val="left" w:pos="730"/>
        </w:tabs>
        <w:spacing w:before="0" w:line="250" w:lineRule="exact"/>
        <w:ind w:left="720" w:right="20" w:hanging="700"/>
        <w:jc w:val="both"/>
      </w:pPr>
      <w:r>
        <w:t>IV Jornadas Argentina Sustentable 2008 — Jornada “Gestión Ambiental y Social d</w:t>
      </w:r>
      <w:r>
        <w:t>el Sector Energético”. Buenos Aires, 27 de noviembre.</w:t>
      </w:r>
    </w:p>
    <w:p w:rsidR="00ED613D" w:rsidRDefault="001B266A">
      <w:pPr>
        <w:pStyle w:val="Cuerpodeltexto0"/>
        <w:shd w:val="clear" w:color="auto" w:fill="auto"/>
        <w:spacing w:before="0" w:line="250" w:lineRule="exact"/>
        <w:ind w:left="720" w:right="20" w:firstLine="0"/>
        <w:jc w:val="both"/>
      </w:pPr>
      <w:r>
        <w:t>Conferencia “Optimización de la Cadena de Valor Forestal”. Embajada de Canadá, Asociación Forestal Argentina (AFOA) y Universidad de San Andrés. Buenos Aires, 26 de noviembre.</w:t>
      </w:r>
    </w:p>
    <w:p w:rsidR="00ED613D" w:rsidRDefault="001B266A">
      <w:pPr>
        <w:pStyle w:val="Cuerpodeltexto0"/>
        <w:shd w:val="clear" w:color="auto" w:fill="auto"/>
        <w:spacing w:before="0"/>
        <w:ind w:left="720" w:right="20" w:firstLine="0"/>
        <w:jc w:val="both"/>
      </w:pPr>
      <w:r>
        <w:t>Seminario Internacional de</w:t>
      </w:r>
      <w:r>
        <w:t xml:space="preserve"> Cambio Climático y Desarrollo Económico. Organismo Provincial para el Desarrollo Sostenible de la Pcia. de Buenos Aires (OPDS), Asociación Argentina de Periodistas Ambientales (AAPA) y Embajada Británica. Buenos Aires, 6 de octubre.</w:t>
      </w:r>
    </w:p>
    <w:p w:rsidR="00ED613D" w:rsidRDefault="001B266A">
      <w:pPr>
        <w:pStyle w:val="Cuerpodeltexto0"/>
        <w:numPr>
          <w:ilvl w:val="0"/>
          <w:numId w:val="12"/>
        </w:numPr>
        <w:shd w:val="clear" w:color="auto" w:fill="auto"/>
        <w:tabs>
          <w:tab w:val="left" w:pos="716"/>
        </w:tabs>
        <w:spacing w:before="0" w:line="250" w:lineRule="exact"/>
        <w:ind w:left="700" w:right="20" w:hanging="680"/>
        <w:jc w:val="both"/>
      </w:pPr>
      <w:r>
        <w:t>III Jornadas Argentina</w:t>
      </w:r>
      <w:r>
        <w:t xml:space="preserve"> Sustentable 2007 — Jornada Desarrollo Sustentable en la Industria Energética. Buenos Aires, 22 de noviembre.</w:t>
      </w:r>
    </w:p>
    <w:p w:rsidR="00ED613D" w:rsidRDefault="001B266A">
      <w:pPr>
        <w:pStyle w:val="Cuerpodeltexto0"/>
        <w:numPr>
          <w:ilvl w:val="0"/>
          <w:numId w:val="21"/>
        </w:numPr>
        <w:shd w:val="clear" w:color="auto" w:fill="auto"/>
        <w:tabs>
          <w:tab w:val="left" w:pos="654"/>
        </w:tabs>
        <w:spacing w:before="0"/>
        <w:ind w:left="700" w:right="20" w:hanging="680"/>
        <w:jc w:val="both"/>
      </w:pPr>
      <w:r>
        <w:t>Videoconferencia “Diálogo Global: Resultados de la Evaluación de los Ecosistemas del Milenio — Ecosistemas y Bienestar Humano”, Secretaría de Ambi</w:t>
      </w:r>
      <w:r>
        <w:t>ente y Desarrollo Sustentable — Consejo Profesional de Analistas Ambientales de la República Argentina. 3 de junio de 2005.</w:t>
      </w:r>
    </w:p>
    <w:p w:rsidR="00ED613D" w:rsidRDefault="001B266A">
      <w:pPr>
        <w:pStyle w:val="Cuerpodeltexto0"/>
        <w:numPr>
          <w:ilvl w:val="0"/>
          <w:numId w:val="20"/>
        </w:numPr>
        <w:shd w:val="clear" w:color="auto" w:fill="auto"/>
        <w:tabs>
          <w:tab w:val="left" w:pos="711"/>
        </w:tabs>
        <w:spacing w:before="0" w:after="464"/>
        <w:ind w:left="700" w:right="20" w:hanging="680"/>
        <w:jc w:val="both"/>
      </w:pPr>
      <w:r>
        <w:t xml:space="preserve">Taller sobre Evaluación Ambiental Estratégica. Organizado en el marco del Proyecto FMAM/BIRF 28.385-AR "Prevención de la </w:t>
      </w:r>
      <w:r>
        <w:t xml:space="preserve">Contaminación Costera y Gestión de la Diversidad Biológica Marina", Secretaría de Ambiente y </w:t>
      </w:r>
      <w:r>
        <w:lastRenderedPageBreak/>
        <w:t>Desarrollo Sustentable - FMAM — Banco Mundial - PNUD. 19 de mayo.</w:t>
      </w:r>
    </w:p>
    <w:p w:rsidR="00ED613D" w:rsidRDefault="001B266A">
      <w:pPr>
        <w:pStyle w:val="Ttulo10"/>
        <w:keepNext/>
        <w:keepLines/>
        <w:shd w:val="clear" w:color="auto" w:fill="auto"/>
        <w:spacing w:after="84" w:line="190" w:lineRule="exact"/>
        <w:ind w:right="60" w:firstLine="0"/>
      </w:pPr>
      <w:bookmarkStart w:id="18" w:name="bookmark18"/>
      <w:r>
        <w:t>IDIOMAS</w:t>
      </w:r>
      <w:bookmarkEnd w:id="18"/>
    </w:p>
    <w:p w:rsidR="00ED613D" w:rsidRPr="00E84633" w:rsidRDefault="001B266A">
      <w:pPr>
        <w:pStyle w:val="Cuerpodeltexto0"/>
        <w:numPr>
          <w:ilvl w:val="0"/>
          <w:numId w:val="8"/>
        </w:numPr>
        <w:shd w:val="clear" w:color="auto" w:fill="auto"/>
        <w:tabs>
          <w:tab w:val="left" w:pos="366"/>
        </w:tabs>
        <w:spacing w:before="0" w:line="259" w:lineRule="exact"/>
        <w:ind w:left="360" w:hanging="340"/>
        <w:jc w:val="both"/>
        <w:rPr>
          <w:lang w:val="en-US"/>
        </w:rPr>
      </w:pPr>
      <w:r w:rsidRPr="00E84633">
        <w:rPr>
          <w:lang w:val="en-US"/>
        </w:rPr>
        <w:t>Inglés: fluido dominio. Certificate of Proficiency in English.</w:t>
      </w:r>
    </w:p>
    <w:p w:rsidR="00ED613D" w:rsidRDefault="001B266A">
      <w:pPr>
        <w:pStyle w:val="Cuerpodeltexto0"/>
        <w:numPr>
          <w:ilvl w:val="0"/>
          <w:numId w:val="8"/>
        </w:numPr>
        <w:shd w:val="clear" w:color="auto" w:fill="auto"/>
        <w:tabs>
          <w:tab w:val="left" w:pos="361"/>
        </w:tabs>
        <w:spacing w:before="0" w:line="259" w:lineRule="exact"/>
        <w:ind w:left="360" w:hanging="340"/>
        <w:jc w:val="both"/>
      </w:pPr>
      <w:r>
        <w:t>Alemán: nivel medio. ZDaF.</w:t>
      </w:r>
      <w:r>
        <w:t xml:space="preserve"> Goethe Institut, M3 (cursado).</w:t>
      </w:r>
    </w:p>
    <w:p w:rsidR="00ED613D" w:rsidRDefault="001B266A">
      <w:pPr>
        <w:pStyle w:val="Cuerpodeltexto0"/>
        <w:numPr>
          <w:ilvl w:val="0"/>
          <w:numId w:val="8"/>
        </w:numPr>
        <w:shd w:val="clear" w:color="auto" w:fill="auto"/>
        <w:tabs>
          <w:tab w:val="left" w:pos="370"/>
        </w:tabs>
        <w:spacing w:before="0" w:after="475" w:line="259" w:lineRule="exact"/>
        <w:ind w:left="360" w:hanging="340"/>
        <w:jc w:val="both"/>
      </w:pPr>
      <w:r>
        <w:t>Francés: nivel comunicacional.</w:t>
      </w:r>
    </w:p>
    <w:p w:rsidR="00ED613D" w:rsidRDefault="001B266A">
      <w:pPr>
        <w:pStyle w:val="Ttulo10"/>
        <w:keepNext/>
        <w:keepLines/>
        <w:shd w:val="clear" w:color="auto" w:fill="auto"/>
        <w:spacing w:after="96" w:line="190" w:lineRule="exact"/>
        <w:ind w:right="60" w:firstLine="0"/>
      </w:pPr>
      <w:bookmarkStart w:id="19" w:name="bookmark19"/>
      <w:r>
        <w:t>INSTITUCIONES A LAS QUE PERTENECE</w:t>
      </w:r>
      <w:bookmarkEnd w:id="19"/>
    </w:p>
    <w:p w:rsidR="00ED613D" w:rsidRDefault="001B266A">
      <w:pPr>
        <w:pStyle w:val="Cuerpodeltexto0"/>
        <w:numPr>
          <w:ilvl w:val="0"/>
          <w:numId w:val="8"/>
        </w:numPr>
        <w:shd w:val="clear" w:color="auto" w:fill="auto"/>
        <w:tabs>
          <w:tab w:val="left" w:pos="366"/>
        </w:tabs>
        <w:spacing w:before="0" w:line="250" w:lineRule="exact"/>
        <w:ind w:left="360" w:right="20" w:hanging="340"/>
        <w:jc w:val="both"/>
      </w:pPr>
      <w:r w:rsidRPr="00E84633">
        <w:rPr>
          <w:lang w:val="en-US"/>
        </w:rPr>
        <w:t xml:space="preserve">International Union of Forest Research Organizations (IUFRO). </w:t>
      </w:r>
      <w:r>
        <w:t>Coordinadora del Grupo de Trabajo 9.05.06 — Community Forestry. Sitio web:</w:t>
      </w:r>
      <w:hyperlink r:id="rId15" w:history="1">
        <w:r>
          <w:rPr>
            <w:rStyle w:val="Hipervnculo"/>
          </w:rPr>
          <w:t xml:space="preserve"> </w:t>
        </w:r>
        <w:r>
          <w:rPr>
            <w:rStyle w:val="Hipervnculo"/>
          </w:rPr>
          <w:t xml:space="preserve">http://www.iufro.org/science </w:t>
        </w:r>
        <w:r>
          <w:rPr>
            <w:rStyle w:val="Hipervnculo"/>
          </w:rPr>
          <w:t>/divisions /division-</w:t>
        </w:r>
      </w:hyperlink>
      <w:r>
        <w:rPr>
          <w:rStyle w:val="Cuerpodeltexto2"/>
        </w:rPr>
        <w:t xml:space="preserve"> </w:t>
      </w:r>
      <w:hyperlink r:id="rId16" w:history="1">
        <w:r>
          <w:rPr>
            <w:rStyle w:val="Hipervnculo"/>
          </w:rPr>
          <w:t>9/90000/90500/90506/</w:t>
        </w:r>
      </w:hyperlink>
    </w:p>
    <w:p w:rsidR="00ED613D" w:rsidRDefault="001B266A">
      <w:pPr>
        <w:pStyle w:val="Cuerpodeltexto0"/>
        <w:numPr>
          <w:ilvl w:val="0"/>
          <w:numId w:val="8"/>
        </w:numPr>
        <w:shd w:val="clear" w:color="auto" w:fill="auto"/>
        <w:tabs>
          <w:tab w:val="left" w:pos="370"/>
        </w:tabs>
        <w:spacing w:before="0" w:line="250" w:lineRule="exact"/>
        <w:ind w:left="360" w:right="20" w:hanging="340"/>
        <w:jc w:val="both"/>
      </w:pPr>
      <w:r>
        <w:t>Grupo de Ambiente y Política</w:t>
      </w:r>
      <w:r>
        <w:t xml:space="preserve"> (GAP), Escuela de Política y Gobierno - Universidad Nacional de San Martín. Sitio web:</w:t>
      </w:r>
      <w:hyperlink r:id="rId17" w:history="1">
        <w:r>
          <w:rPr>
            <w:rStyle w:val="Hipervnculo"/>
          </w:rPr>
          <w:t xml:space="preserve"> </w:t>
        </w:r>
        <w:r>
          <w:rPr>
            <w:rStyle w:val="Hipervnculo"/>
          </w:rPr>
          <w:t>http://gapepyg.wordpress.com/</w:t>
        </w:r>
      </w:hyperlink>
    </w:p>
    <w:p w:rsidR="00ED613D" w:rsidRDefault="001B266A">
      <w:pPr>
        <w:pStyle w:val="Cuerpodeltexto0"/>
        <w:numPr>
          <w:ilvl w:val="0"/>
          <w:numId w:val="8"/>
        </w:numPr>
        <w:shd w:val="clear" w:color="auto" w:fill="auto"/>
        <w:tabs>
          <w:tab w:val="left" w:pos="366"/>
        </w:tabs>
        <w:spacing w:before="0" w:line="250" w:lineRule="exact"/>
        <w:ind w:left="360" w:right="20" w:hanging="340"/>
        <w:jc w:val="both"/>
      </w:pPr>
      <w:r>
        <w:t>Instituto Argentino de Recursos Hídricos (IARH). Miembro de la Comisión Directiva. Representan</w:t>
      </w:r>
      <w:r>
        <w:t>te alterna ante la Red Argentina de Capacitación y Fortalecimiento de la Gestión Integrada de los Recursos Hídricos (Arg Cap-Net). Sitio web:</w:t>
      </w:r>
      <w:hyperlink r:id="rId18" w:history="1">
        <w:r>
          <w:rPr>
            <w:rStyle w:val="Hipervnculo"/>
          </w:rPr>
          <w:t xml:space="preserve"> </w:t>
        </w:r>
        <w:r>
          <w:rPr>
            <w:rStyle w:val="Hipervnculo"/>
          </w:rPr>
          <w:t>www.iarh.org.ar</w:t>
        </w:r>
        <w:r>
          <w:rPr>
            <w:rStyle w:val="Hipervnculo"/>
            <w:lang w:val="en-US"/>
          </w:rPr>
          <w:t>.</w:t>
        </w:r>
      </w:hyperlink>
    </w:p>
    <w:p w:rsidR="00ED613D" w:rsidRDefault="001B266A">
      <w:pPr>
        <w:pStyle w:val="Cuerpodeltexto0"/>
        <w:numPr>
          <w:ilvl w:val="0"/>
          <w:numId w:val="8"/>
        </w:numPr>
        <w:shd w:val="clear" w:color="auto" w:fill="auto"/>
        <w:tabs>
          <w:tab w:val="left" w:pos="361"/>
        </w:tabs>
        <w:spacing w:before="0" w:line="250" w:lineRule="exact"/>
        <w:ind w:left="360" w:right="20" w:hanging="340"/>
        <w:jc w:val="both"/>
      </w:pPr>
      <w:r>
        <w:t>Asociación Argentina de Ingeniería Sanitaria y Ciencias del</w:t>
      </w:r>
      <w:r>
        <w:t xml:space="preserve"> Ambiente - AIDIS Argentina. Ex miembro de la División de Normas y Reglamentaciones en Saneamiento y Medio Ambiente (DINOSA) y asesora legal del grupo de trabajo sobre instalaciones sanitarias.</w:t>
      </w:r>
    </w:p>
    <w:p w:rsidR="00ED613D" w:rsidRDefault="001B266A">
      <w:pPr>
        <w:pStyle w:val="Cuerpodeltexto0"/>
        <w:numPr>
          <w:ilvl w:val="0"/>
          <w:numId w:val="8"/>
        </w:numPr>
        <w:shd w:val="clear" w:color="auto" w:fill="auto"/>
        <w:tabs>
          <w:tab w:val="left" w:pos="370"/>
        </w:tabs>
        <w:spacing w:before="0" w:line="250" w:lineRule="exact"/>
        <w:ind w:left="360" w:hanging="340"/>
        <w:jc w:val="both"/>
      </w:pPr>
      <w:r>
        <w:t>Colegio de Abogados de la Ciudad de Buenos Aires. Ex Secretari</w:t>
      </w:r>
      <w:r>
        <w:t>a de la Comisión de Derecho Ambiental.</w:t>
      </w:r>
    </w:p>
    <w:p w:rsidR="00ED613D" w:rsidRDefault="001B266A">
      <w:pPr>
        <w:pStyle w:val="Cuerpodeltexto0"/>
        <w:numPr>
          <w:ilvl w:val="0"/>
          <w:numId w:val="8"/>
        </w:numPr>
        <w:shd w:val="clear" w:color="auto" w:fill="auto"/>
        <w:tabs>
          <w:tab w:val="left" w:pos="370"/>
        </w:tabs>
        <w:spacing w:before="0" w:after="228" w:line="250" w:lineRule="exact"/>
        <w:ind w:left="360" w:hanging="340"/>
        <w:jc w:val="both"/>
      </w:pPr>
      <w:r>
        <w:t>Colegio Público de Abogados de la Capital Federal.</w:t>
      </w:r>
    </w:p>
    <w:p w:rsidR="00ED613D" w:rsidRDefault="001B266A">
      <w:pPr>
        <w:pStyle w:val="Cuerpodeltexto0"/>
        <w:shd w:val="clear" w:color="auto" w:fill="auto"/>
        <w:spacing w:before="0" w:after="682" w:line="190" w:lineRule="exact"/>
        <w:ind w:left="4760" w:firstLine="0"/>
      </w:pPr>
      <w:r>
        <w:t>BUENOS AIRES, 29 de agosto de 2014</w:t>
      </w:r>
    </w:p>
    <w:p w:rsidR="00ED613D" w:rsidRDefault="001B266A">
      <w:pPr>
        <w:framePr w:h="667" w:hSpace="2851" w:wrap="notBeside" w:vAnchor="text" w:hAnchor="text" w:x="4715" w:y="1"/>
        <w:jc w:val="center"/>
        <w:rPr>
          <w:sz w:val="0"/>
          <w:szCs w:val="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4.25pt;height:33.75pt">
            <v:imagedata r:id="rId19" r:href="rId20"/>
          </v:shape>
        </w:pict>
      </w:r>
    </w:p>
    <w:p w:rsidR="00ED613D" w:rsidRDefault="001B266A">
      <w:pPr>
        <w:pStyle w:val="Leyendadelaimagen0"/>
        <w:framePr w:h="667" w:hSpace="2851" w:wrap="notBeside" w:vAnchor="text" w:hAnchor="text" w:x="4715" w:y="1"/>
        <w:shd w:val="clear" w:color="auto" w:fill="auto"/>
        <w:spacing w:line="190" w:lineRule="exact"/>
      </w:pPr>
      <w:r>
        <w:t>Mónica Gabay</w:t>
      </w:r>
    </w:p>
    <w:p w:rsidR="00ED613D" w:rsidRDefault="00ED613D">
      <w:pPr>
        <w:rPr>
          <w:sz w:val="2"/>
          <w:szCs w:val="2"/>
        </w:rPr>
      </w:pPr>
    </w:p>
    <w:p w:rsidR="00ED613D" w:rsidRDefault="00ED613D">
      <w:pPr>
        <w:rPr>
          <w:sz w:val="2"/>
          <w:szCs w:val="2"/>
        </w:rPr>
      </w:pPr>
    </w:p>
    <w:sectPr w:rsidR="00ED613D" w:rsidSect="00ED613D">
      <w:footerReference w:type="default" r:id="rId21"/>
      <w:type w:val="continuous"/>
      <w:pgSz w:w="12240" w:h="16838"/>
      <w:pgMar w:top="1155" w:right="1265" w:bottom="1453" w:left="1289"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266A" w:rsidRDefault="001B266A" w:rsidP="00ED613D">
      <w:r>
        <w:separator/>
      </w:r>
    </w:p>
  </w:endnote>
  <w:endnote w:type="continuationSeparator" w:id="1">
    <w:p w:rsidR="001B266A" w:rsidRDefault="001B266A" w:rsidP="00ED61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613D" w:rsidRDefault="00ED613D">
    <w:pPr>
      <w:rPr>
        <w:sz w:val="2"/>
        <w:szCs w:val="2"/>
      </w:rPr>
    </w:pPr>
    <w:r w:rsidRPr="00ED613D">
      <w:pict>
        <v:shapetype id="_x0000_t202" coordsize="21600,21600" o:spt="202" path="m,l,21600r21600,l21600,xe">
          <v:stroke joinstyle="miter"/>
          <v:path gradientshapeok="t" o:connecttype="rect"/>
        </v:shapetype>
        <v:shape id="_x0000_s2049" type="#_x0000_t202" style="position:absolute;margin-left:302.55pt;margin-top:775.2pt;width:210.95pt;height:8.4pt;z-index:-251658752;mso-wrap-style:none;mso-wrap-distance-left:5pt;mso-wrap-distance-right:5pt;mso-position-horizontal-relative:page;mso-position-vertical-relative:page" wrapcoords="0 0" filled="f" stroked="f">
          <v:textbox style="mso-fit-shape-to-text:t" inset="0,0,0,0">
            <w:txbxContent>
              <w:p w:rsidR="00ED613D" w:rsidRDefault="00ED613D">
                <w:pPr>
                  <w:pStyle w:val="Encabezamientoopiedepgina0"/>
                  <w:shd w:val="clear" w:color="auto" w:fill="auto"/>
                  <w:tabs>
                    <w:tab w:val="right" w:pos="4219"/>
                  </w:tabs>
                  <w:spacing w:line="240" w:lineRule="auto"/>
                </w:pPr>
                <w:fldSimple w:instr=" PAGE \* MERGEFORMAT ">
                  <w:r w:rsidR="00E84633" w:rsidRPr="00E84633">
                    <w:rPr>
                      <w:rStyle w:val="Encabezamientoopiedepgina9"/>
                      <w:noProof/>
                    </w:rPr>
                    <w:t>13</w:t>
                  </w:r>
                </w:fldSimple>
                <w:r w:rsidR="001B266A">
                  <w:rPr>
                    <w:rStyle w:val="Encabezamientoopiedepgina9"/>
                  </w:rPr>
                  <w:tab/>
                </w:r>
                <w:r w:rsidR="001B266A">
                  <w:rPr>
                    <w:rStyle w:val="Encabezamientoopiedepgina1"/>
                    <w:i/>
                    <w:iCs/>
                  </w:rPr>
                  <w:t>CV MGabay</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266A" w:rsidRDefault="001B266A"/>
  </w:footnote>
  <w:footnote w:type="continuationSeparator" w:id="1">
    <w:p w:rsidR="001B266A" w:rsidRDefault="001B266A"/>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A0DF8"/>
    <w:multiLevelType w:val="multilevel"/>
    <w:tmpl w:val="434E709E"/>
    <w:lvl w:ilvl="0">
      <w:start w:val="20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CE015A"/>
    <w:multiLevelType w:val="multilevel"/>
    <w:tmpl w:val="30BC1C02"/>
    <w:lvl w:ilvl="0">
      <w:start w:val="199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AB662F9"/>
    <w:multiLevelType w:val="multilevel"/>
    <w:tmpl w:val="7B165E54"/>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70C2C00"/>
    <w:multiLevelType w:val="multilevel"/>
    <w:tmpl w:val="56F0BDAA"/>
    <w:lvl w:ilvl="0">
      <w:start w:val="20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BFB6C00"/>
    <w:multiLevelType w:val="multilevel"/>
    <w:tmpl w:val="F9E423EE"/>
    <w:lvl w:ilvl="0">
      <w:start w:val="200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DB5261C"/>
    <w:multiLevelType w:val="multilevel"/>
    <w:tmpl w:val="61DC9AC0"/>
    <w:lvl w:ilvl="0">
      <w:start w:val="20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FF15D9D"/>
    <w:multiLevelType w:val="multilevel"/>
    <w:tmpl w:val="46FA5EE0"/>
    <w:lvl w:ilvl="0">
      <w:start w:val="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40276C0"/>
    <w:multiLevelType w:val="multilevel"/>
    <w:tmpl w:val="08FE625C"/>
    <w:lvl w:ilvl="0">
      <w:start w:val="200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4834B14"/>
    <w:multiLevelType w:val="multilevel"/>
    <w:tmpl w:val="0B1E00A6"/>
    <w:lvl w:ilvl="0">
      <w:start w:val="199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A5B0542"/>
    <w:multiLevelType w:val="multilevel"/>
    <w:tmpl w:val="EED4F368"/>
    <w:lvl w:ilvl="0">
      <w:start w:val="200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EF84878"/>
    <w:multiLevelType w:val="multilevel"/>
    <w:tmpl w:val="C17A036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0407BF7"/>
    <w:multiLevelType w:val="multilevel"/>
    <w:tmpl w:val="2D72D950"/>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1FE3D6C"/>
    <w:multiLevelType w:val="multilevel"/>
    <w:tmpl w:val="1B42F1E4"/>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2234A6C"/>
    <w:multiLevelType w:val="multilevel"/>
    <w:tmpl w:val="A2B47C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3DB4C68"/>
    <w:multiLevelType w:val="multilevel"/>
    <w:tmpl w:val="CCA09884"/>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67A5C50"/>
    <w:multiLevelType w:val="multilevel"/>
    <w:tmpl w:val="822AE794"/>
    <w:lvl w:ilvl="0">
      <w:start w:val="20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39A4FBE"/>
    <w:multiLevelType w:val="multilevel"/>
    <w:tmpl w:val="CEB80476"/>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5484782"/>
    <w:multiLevelType w:val="multilevel"/>
    <w:tmpl w:val="364ED898"/>
    <w:lvl w:ilvl="0">
      <w:start w:val="200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A737C5D"/>
    <w:multiLevelType w:val="multilevel"/>
    <w:tmpl w:val="C3D8D1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D9778C7"/>
    <w:multiLevelType w:val="multilevel"/>
    <w:tmpl w:val="9CDE7436"/>
    <w:lvl w:ilvl="0">
      <w:start w:val="20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E2A236F"/>
    <w:multiLevelType w:val="multilevel"/>
    <w:tmpl w:val="1F2C34D8"/>
    <w:lvl w:ilvl="0">
      <w:start w:val="200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F5315B3"/>
    <w:multiLevelType w:val="multilevel"/>
    <w:tmpl w:val="6AACC5A6"/>
    <w:lvl w:ilvl="0">
      <w:start w:val="200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6184667"/>
    <w:multiLevelType w:val="multilevel"/>
    <w:tmpl w:val="2B84B8A6"/>
    <w:lvl w:ilvl="0">
      <w:start w:val="200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C243A7A"/>
    <w:multiLevelType w:val="multilevel"/>
    <w:tmpl w:val="3BB4F372"/>
    <w:lvl w:ilvl="0">
      <w:start w:val="200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FFD5052"/>
    <w:multiLevelType w:val="multilevel"/>
    <w:tmpl w:val="516632DC"/>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19"/>
  </w:num>
  <w:num w:numId="3">
    <w:abstractNumId w:val="15"/>
  </w:num>
  <w:num w:numId="4">
    <w:abstractNumId w:val="14"/>
  </w:num>
  <w:num w:numId="5">
    <w:abstractNumId w:val="10"/>
  </w:num>
  <w:num w:numId="6">
    <w:abstractNumId w:val="8"/>
  </w:num>
  <w:num w:numId="7">
    <w:abstractNumId w:val="1"/>
  </w:num>
  <w:num w:numId="8">
    <w:abstractNumId w:val="18"/>
  </w:num>
  <w:num w:numId="9">
    <w:abstractNumId w:val="9"/>
  </w:num>
  <w:num w:numId="10">
    <w:abstractNumId w:val="11"/>
  </w:num>
  <w:num w:numId="11">
    <w:abstractNumId w:val="4"/>
  </w:num>
  <w:num w:numId="12">
    <w:abstractNumId w:val="22"/>
  </w:num>
  <w:num w:numId="13">
    <w:abstractNumId w:val="6"/>
  </w:num>
  <w:num w:numId="14">
    <w:abstractNumId w:val="2"/>
  </w:num>
  <w:num w:numId="15">
    <w:abstractNumId w:val="3"/>
  </w:num>
  <w:num w:numId="16">
    <w:abstractNumId w:val="17"/>
  </w:num>
  <w:num w:numId="17">
    <w:abstractNumId w:val="21"/>
  </w:num>
  <w:num w:numId="18">
    <w:abstractNumId w:val="0"/>
  </w:num>
  <w:num w:numId="19">
    <w:abstractNumId w:val="24"/>
  </w:num>
  <w:num w:numId="20">
    <w:abstractNumId w:val="7"/>
  </w:num>
  <w:num w:numId="21">
    <w:abstractNumId w:val="23"/>
  </w:num>
  <w:num w:numId="22">
    <w:abstractNumId w:val="20"/>
  </w:num>
  <w:num w:numId="23">
    <w:abstractNumId w:val="16"/>
  </w:num>
  <w:num w:numId="24">
    <w:abstractNumId w:val="12"/>
  </w:num>
  <w:num w:numId="2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81"/>
  <w:drawingGridVerticalSpacing w:val="181"/>
  <w:characterSpacingControl w:val="compressPunctuation"/>
  <w:hdrShapeDefaults>
    <o:shapedefaults v:ext="edit" spidmax="3074"/>
    <o:shapelayout v:ext="edit">
      <o:idmap v:ext="edit" data="2"/>
    </o:shapelayout>
  </w:hdrShapeDefaults>
  <w:footnotePr>
    <w:footnote w:id="0"/>
    <w:footnote w:id="1"/>
  </w:footnotePr>
  <w:endnotePr>
    <w:endnote w:id="0"/>
    <w:endnote w:id="1"/>
  </w:endnotePr>
  <w:compat>
    <w:doNotExpandShiftReturn/>
  </w:compat>
  <w:rsids>
    <w:rsidRoot w:val="00ED613D"/>
    <w:rsid w:val="001B266A"/>
    <w:rsid w:val="00E84633"/>
    <w:rsid w:val="00ED613D"/>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es-ES" w:eastAsia="es-AR"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D613D"/>
    <w:rPr>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sid w:val="00ED613D"/>
    <w:rPr>
      <w:color w:val="0066CC"/>
      <w:u w:val="single"/>
    </w:rPr>
  </w:style>
  <w:style w:type="character" w:customStyle="1" w:styleId="Ttulo1">
    <w:name w:val="Título #1_"/>
    <w:basedOn w:val="Fuentedeprrafopredeter"/>
    <w:link w:val="Ttulo10"/>
    <w:rsid w:val="00ED613D"/>
    <w:rPr>
      <w:rFonts w:ascii="Times New Roman" w:eastAsia="Times New Roman" w:hAnsi="Times New Roman" w:cs="Times New Roman"/>
      <w:b/>
      <w:bCs/>
      <w:i w:val="0"/>
      <w:iCs w:val="0"/>
      <w:smallCaps w:val="0"/>
      <w:strike w:val="0"/>
      <w:sz w:val="19"/>
      <w:szCs w:val="19"/>
      <w:u w:val="none"/>
    </w:rPr>
  </w:style>
  <w:style w:type="character" w:customStyle="1" w:styleId="Ttulo11">
    <w:name w:val="Título #1"/>
    <w:basedOn w:val="Ttulo1"/>
    <w:rsid w:val="00ED613D"/>
    <w:rPr>
      <w:color w:val="000000"/>
      <w:spacing w:val="0"/>
      <w:w w:val="100"/>
      <w:position w:val="0"/>
      <w:u w:val="single"/>
      <w:lang w:val="es-ES"/>
    </w:rPr>
  </w:style>
  <w:style w:type="character" w:customStyle="1" w:styleId="Encabezamientoopiedepgina">
    <w:name w:val="Encabezamiento o pie de página_"/>
    <w:basedOn w:val="Fuentedeprrafopredeter"/>
    <w:link w:val="Encabezamientoopiedepgina0"/>
    <w:rsid w:val="00ED613D"/>
    <w:rPr>
      <w:rFonts w:ascii="Times New Roman" w:eastAsia="Times New Roman" w:hAnsi="Times New Roman" w:cs="Times New Roman"/>
      <w:b w:val="0"/>
      <w:bCs w:val="0"/>
      <w:i/>
      <w:iCs/>
      <w:smallCaps w:val="0"/>
      <w:strike w:val="0"/>
      <w:sz w:val="18"/>
      <w:szCs w:val="18"/>
      <w:u w:val="none"/>
    </w:rPr>
  </w:style>
  <w:style w:type="character" w:customStyle="1" w:styleId="Encabezamientoopiedepgina9">
    <w:name w:val="Encabezamiento o pie de página + 9"/>
    <w:aliases w:val="5 pto,Sin cursiva"/>
    <w:basedOn w:val="Encabezamientoopiedepgina"/>
    <w:rsid w:val="00ED613D"/>
    <w:rPr>
      <w:i/>
      <w:iCs/>
      <w:color w:val="000000"/>
      <w:spacing w:val="0"/>
      <w:w w:val="100"/>
      <w:position w:val="0"/>
      <w:sz w:val="19"/>
      <w:szCs w:val="19"/>
      <w:lang w:val="es-ES"/>
    </w:rPr>
  </w:style>
  <w:style w:type="character" w:customStyle="1" w:styleId="Encabezamientoopiedepgina1">
    <w:name w:val="Encabezamiento o pie de página"/>
    <w:basedOn w:val="Encabezamientoopiedepgina"/>
    <w:rsid w:val="00ED613D"/>
    <w:rPr>
      <w:color w:val="000000"/>
      <w:spacing w:val="0"/>
      <w:w w:val="100"/>
      <w:position w:val="0"/>
      <w:lang w:val="es-ES"/>
    </w:rPr>
  </w:style>
  <w:style w:type="character" w:customStyle="1" w:styleId="Cuerpodeltexto">
    <w:name w:val="Cuerpo del texto_"/>
    <w:basedOn w:val="Fuentedeprrafopredeter"/>
    <w:link w:val="Cuerpodeltexto0"/>
    <w:rsid w:val="00ED613D"/>
    <w:rPr>
      <w:rFonts w:ascii="Times New Roman" w:eastAsia="Times New Roman" w:hAnsi="Times New Roman" w:cs="Times New Roman"/>
      <w:b w:val="0"/>
      <w:bCs w:val="0"/>
      <w:i w:val="0"/>
      <w:iCs w:val="0"/>
      <w:smallCaps w:val="0"/>
      <w:strike w:val="0"/>
      <w:sz w:val="19"/>
      <w:szCs w:val="19"/>
      <w:u w:val="none"/>
    </w:rPr>
  </w:style>
  <w:style w:type="character" w:customStyle="1" w:styleId="Cuerpodeltexto1">
    <w:name w:val="Cuerpo del texto"/>
    <w:basedOn w:val="Cuerpodeltexto"/>
    <w:rsid w:val="00ED613D"/>
    <w:rPr>
      <w:color w:val="000000"/>
      <w:spacing w:val="0"/>
      <w:w w:val="100"/>
      <w:position w:val="0"/>
      <w:u w:val="single"/>
      <w:lang w:val="en-US"/>
    </w:rPr>
  </w:style>
  <w:style w:type="character" w:customStyle="1" w:styleId="Ttulo1Sinnegrita">
    <w:name w:val="Título #1 + Sin negrita"/>
    <w:basedOn w:val="Ttulo1"/>
    <w:rsid w:val="00ED613D"/>
    <w:rPr>
      <w:b/>
      <w:bCs/>
      <w:color w:val="000000"/>
      <w:spacing w:val="0"/>
      <w:w w:val="100"/>
      <w:position w:val="0"/>
      <w:lang w:val="es-ES"/>
    </w:rPr>
  </w:style>
  <w:style w:type="character" w:customStyle="1" w:styleId="Cuerpodeltexto2">
    <w:name w:val="Cuerpo del texto"/>
    <w:basedOn w:val="Cuerpodeltexto"/>
    <w:rsid w:val="00ED613D"/>
    <w:rPr>
      <w:color w:val="000000"/>
      <w:spacing w:val="0"/>
      <w:w w:val="100"/>
      <w:position w:val="0"/>
    </w:rPr>
  </w:style>
  <w:style w:type="character" w:customStyle="1" w:styleId="Cuerpodeltexto3">
    <w:name w:val="Cuerpo del texto"/>
    <w:basedOn w:val="Cuerpodeltexto"/>
    <w:rsid w:val="00ED613D"/>
    <w:rPr>
      <w:color w:val="000000"/>
      <w:spacing w:val="0"/>
      <w:w w:val="100"/>
      <w:position w:val="0"/>
      <w:u w:val="single"/>
      <w:lang w:val="es-ES"/>
    </w:rPr>
  </w:style>
  <w:style w:type="character" w:customStyle="1" w:styleId="Cuerpodeltexto20">
    <w:name w:val="Cuerpo del texto (2)_"/>
    <w:basedOn w:val="Fuentedeprrafopredeter"/>
    <w:link w:val="Cuerpodeltexto21"/>
    <w:rsid w:val="00ED613D"/>
    <w:rPr>
      <w:rFonts w:ascii="Times New Roman" w:eastAsia="Times New Roman" w:hAnsi="Times New Roman" w:cs="Times New Roman"/>
      <w:b/>
      <w:bCs/>
      <w:i w:val="0"/>
      <w:iCs w:val="0"/>
      <w:smallCaps w:val="0"/>
      <w:strike w:val="0"/>
      <w:sz w:val="19"/>
      <w:szCs w:val="19"/>
      <w:u w:val="none"/>
    </w:rPr>
  </w:style>
  <w:style w:type="character" w:customStyle="1" w:styleId="Cuerpodeltexto2Sinnegrita">
    <w:name w:val="Cuerpo del texto (2) + Sin negrita"/>
    <w:basedOn w:val="Cuerpodeltexto20"/>
    <w:rsid w:val="00ED613D"/>
    <w:rPr>
      <w:b/>
      <w:bCs/>
      <w:color w:val="000000"/>
      <w:spacing w:val="0"/>
      <w:w w:val="100"/>
      <w:position w:val="0"/>
      <w:lang w:val="es-ES"/>
    </w:rPr>
  </w:style>
  <w:style w:type="character" w:customStyle="1" w:styleId="CuerpodeltextoCursiva">
    <w:name w:val="Cuerpo del texto + Cursiva"/>
    <w:basedOn w:val="Cuerpodeltexto"/>
    <w:rsid w:val="00ED613D"/>
    <w:rPr>
      <w:i/>
      <w:iCs/>
      <w:color w:val="000000"/>
      <w:spacing w:val="0"/>
      <w:w w:val="100"/>
      <w:position w:val="0"/>
      <w:lang w:val="es-ES"/>
    </w:rPr>
  </w:style>
  <w:style w:type="character" w:customStyle="1" w:styleId="Cuerpodeltexto30">
    <w:name w:val="Cuerpo del texto (3)_"/>
    <w:basedOn w:val="Fuentedeprrafopredeter"/>
    <w:link w:val="Cuerpodeltexto31"/>
    <w:rsid w:val="00ED613D"/>
    <w:rPr>
      <w:rFonts w:ascii="Times New Roman" w:eastAsia="Times New Roman" w:hAnsi="Times New Roman" w:cs="Times New Roman"/>
      <w:b/>
      <w:bCs/>
      <w:i/>
      <w:iCs/>
      <w:smallCaps w:val="0"/>
      <w:strike w:val="0"/>
      <w:sz w:val="20"/>
      <w:szCs w:val="20"/>
      <w:u w:val="none"/>
    </w:rPr>
  </w:style>
  <w:style w:type="character" w:customStyle="1" w:styleId="Leyendadelaimagen">
    <w:name w:val="Leyenda de la imagen_"/>
    <w:basedOn w:val="Fuentedeprrafopredeter"/>
    <w:link w:val="Leyendadelaimagen0"/>
    <w:rsid w:val="00ED613D"/>
    <w:rPr>
      <w:rFonts w:ascii="Times New Roman" w:eastAsia="Times New Roman" w:hAnsi="Times New Roman" w:cs="Times New Roman"/>
      <w:b w:val="0"/>
      <w:bCs w:val="0"/>
      <w:i w:val="0"/>
      <w:iCs w:val="0"/>
      <w:smallCaps w:val="0"/>
      <w:strike w:val="0"/>
      <w:sz w:val="19"/>
      <w:szCs w:val="19"/>
      <w:u w:val="none"/>
    </w:rPr>
  </w:style>
  <w:style w:type="paragraph" w:customStyle="1" w:styleId="Ttulo10">
    <w:name w:val="Título #1"/>
    <w:basedOn w:val="Normal"/>
    <w:link w:val="Ttulo1"/>
    <w:rsid w:val="00ED613D"/>
    <w:pPr>
      <w:shd w:val="clear" w:color="auto" w:fill="FFFFFF"/>
      <w:spacing w:after="300" w:line="0" w:lineRule="atLeast"/>
      <w:ind w:hanging="700"/>
      <w:jc w:val="center"/>
      <w:outlineLvl w:val="0"/>
    </w:pPr>
    <w:rPr>
      <w:rFonts w:ascii="Times New Roman" w:eastAsia="Times New Roman" w:hAnsi="Times New Roman" w:cs="Times New Roman"/>
      <w:b/>
      <w:bCs/>
      <w:sz w:val="19"/>
      <w:szCs w:val="19"/>
    </w:rPr>
  </w:style>
  <w:style w:type="paragraph" w:customStyle="1" w:styleId="Encabezamientoopiedepgina0">
    <w:name w:val="Encabezamiento o pie de página"/>
    <w:basedOn w:val="Normal"/>
    <w:link w:val="Encabezamientoopiedepgina"/>
    <w:rsid w:val="00ED613D"/>
    <w:pPr>
      <w:shd w:val="clear" w:color="auto" w:fill="FFFFFF"/>
      <w:spacing w:line="0" w:lineRule="atLeast"/>
    </w:pPr>
    <w:rPr>
      <w:rFonts w:ascii="Times New Roman" w:eastAsia="Times New Roman" w:hAnsi="Times New Roman" w:cs="Times New Roman"/>
      <w:i/>
      <w:iCs/>
      <w:sz w:val="18"/>
      <w:szCs w:val="18"/>
    </w:rPr>
  </w:style>
  <w:style w:type="paragraph" w:customStyle="1" w:styleId="Cuerpodeltexto0">
    <w:name w:val="Cuerpo del texto"/>
    <w:basedOn w:val="Normal"/>
    <w:link w:val="Cuerpodeltexto"/>
    <w:rsid w:val="00ED613D"/>
    <w:pPr>
      <w:shd w:val="clear" w:color="auto" w:fill="FFFFFF"/>
      <w:spacing w:before="300" w:line="245" w:lineRule="exact"/>
      <w:ind w:hanging="720"/>
    </w:pPr>
    <w:rPr>
      <w:rFonts w:ascii="Times New Roman" w:eastAsia="Times New Roman" w:hAnsi="Times New Roman" w:cs="Times New Roman"/>
      <w:sz w:val="19"/>
      <w:szCs w:val="19"/>
    </w:rPr>
  </w:style>
  <w:style w:type="paragraph" w:customStyle="1" w:styleId="Cuerpodeltexto21">
    <w:name w:val="Cuerpo del texto (2)"/>
    <w:basedOn w:val="Normal"/>
    <w:link w:val="Cuerpodeltexto20"/>
    <w:rsid w:val="00ED613D"/>
    <w:pPr>
      <w:shd w:val="clear" w:color="auto" w:fill="FFFFFF"/>
      <w:spacing w:before="180" w:line="245" w:lineRule="exact"/>
      <w:jc w:val="both"/>
    </w:pPr>
    <w:rPr>
      <w:rFonts w:ascii="Times New Roman" w:eastAsia="Times New Roman" w:hAnsi="Times New Roman" w:cs="Times New Roman"/>
      <w:b/>
      <w:bCs/>
      <w:sz w:val="19"/>
      <w:szCs w:val="19"/>
    </w:rPr>
  </w:style>
  <w:style w:type="paragraph" w:customStyle="1" w:styleId="Cuerpodeltexto31">
    <w:name w:val="Cuerpo del texto (3)"/>
    <w:basedOn w:val="Normal"/>
    <w:link w:val="Cuerpodeltexto30"/>
    <w:rsid w:val="00ED613D"/>
    <w:pPr>
      <w:shd w:val="clear" w:color="auto" w:fill="FFFFFF"/>
      <w:spacing w:before="240" w:line="250" w:lineRule="exact"/>
    </w:pPr>
    <w:rPr>
      <w:rFonts w:ascii="Times New Roman" w:eastAsia="Times New Roman" w:hAnsi="Times New Roman" w:cs="Times New Roman"/>
      <w:b/>
      <w:bCs/>
      <w:i/>
      <w:iCs/>
      <w:sz w:val="20"/>
      <w:szCs w:val="20"/>
    </w:rPr>
  </w:style>
  <w:style w:type="paragraph" w:customStyle="1" w:styleId="Leyendadelaimagen0">
    <w:name w:val="Leyenda de la imagen"/>
    <w:basedOn w:val="Normal"/>
    <w:link w:val="Leyendadelaimagen"/>
    <w:rsid w:val="00ED613D"/>
    <w:pPr>
      <w:shd w:val="clear" w:color="auto" w:fill="FFFFFF"/>
      <w:spacing w:line="0" w:lineRule="atLeast"/>
    </w:pPr>
    <w:rPr>
      <w:rFonts w:ascii="Times New Roman" w:eastAsia="Times New Roman" w:hAnsi="Times New Roman" w:cs="Times New Roman"/>
      <w:sz w:val="19"/>
      <w:szCs w:val="19"/>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ar.linkedin.com/in/monagabay/" TargetMode="External"/><Relationship Id="rId13" Type="http://schemas.openxmlformats.org/officeDocument/2006/relationships/hyperlink" Target="http://web.catie.ac.cr/iufrolat/IufroLat_resumenes_ponencias.htm%23C" TargetMode="External"/><Relationship Id="rId18" Type="http://schemas.openxmlformats.org/officeDocument/2006/relationships/hyperlink" Target="http://www.iarh.org.ar/"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mailto:monagabay@yahoo.com" TargetMode="External"/><Relationship Id="rId12" Type="http://schemas.openxmlformats.org/officeDocument/2006/relationships/hyperlink" Target="http://bft.cirad.fr/fr/sommaires/2012.html" TargetMode="External"/><Relationship Id="rId17" Type="http://schemas.openxmlformats.org/officeDocument/2006/relationships/hyperlink" Target="http://gapepyg.wordpress.com/" TargetMode="External"/><Relationship Id="rId2" Type="http://schemas.openxmlformats.org/officeDocument/2006/relationships/styles" Target="styles.xml"/><Relationship Id="rId16" Type="http://schemas.openxmlformats.org/officeDocument/2006/relationships/hyperlink" Target="http://www.iufro.org/science/divisions/division-9/90000/90500/90506/" TargetMode="External"/><Relationship Id="rId20" Type="http://schemas.openxmlformats.org/officeDocument/2006/relationships/image" Target="../../../RAULFI~1/AppData/Local/Temp/FineReader11/media/image1.jpe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mbiente.gob.ar/bosques_modelo" TargetMode="External"/><Relationship Id="rId5" Type="http://schemas.openxmlformats.org/officeDocument/2006/relationships/footnotes" Target="footnotes.xml"/><Relationship Id="rId15" Type="http://schemas.openxmlformats.org/officeDocument/2006/relationships/hyperlink" Target="http://www.iufro.org/science/divisions/division-9/90000/90500/90506/" TargetMode="External"/><Relationship Id="rId23" Type="http://schemas.openxmlformats.org/officeDocument/2006/relationships/theme" Target="theme/theme1.xml"/><Relationship Id="rId10" Type="http://schemas.openxmlformats.org/officeDocument/2006/relationships/hyperlink" Target="http://www.imfn.net/" TargetMode="External"/><Relationship Id="rId19"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www.bosquesmodelo.net/" TargetMode="External"/><Relationship Id="rId14" Type="http://schemas.openxmlformats.org/officeDocument/2006/relationships/hyperlink" Target="https://docs.google.com/file/d/0B39pS1jXlTMxTDRPM0dpZWljakU/edit?pli=1" TargetMode="External"/><Relationship Id="rId22"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9415</Words>
  <Characters>51788</Characters>
  <Application>Microsoft Office Word</Application>
  <DocSecurity>0</DocSecurity>
  <Lines>431</Lines>
  <Paragraphs>122</Paragraphs>
  <ScaleCrop>false</ScaleCrop>
  <Company/>
  <LinksUpToDate>false</LinksUpToDate>
  <CharactersWithSpaces>61081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creator>raul fiorentino</dc:creator>
  <cp:lastModifiedBy>raul fiorentino</cp:lastModifiedBy>
  <cp:revision>1</cp:revision>
  <dcterms:created xsi:type="dcterms:W3CDTF">2014-09-05T23:28:00Z</dcterms:created>
  <dcterms:modified xsi:type="dcterms:W3CDTF">2014-09-05T23:29:00Z</dcterms:modified>
</cp:coreProperties>
</file>