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4A" w:rsidRDefault="00A512B1">
      <w:r w:rsidRPr="00D04AA2">
        <w:rPr>
          <w:noProof/>
          <w:sz w:val="48"/>
          <w:szCs w:val="48"/>
          <w:lang w:eastAsia="es-MX"/>
        </w:rPr>
        <w:drawing>
          <wp:anchor distT="0" distB="0" distL="114300" distR="114300" simplePos="0" relativeHeight="251659264" behindDoc="0" locked="0" layoutInCell="1" allowOverlap="1" wp14:anchorId="18B2A093" wp14:editId="17C6F5B5">
            <wp:simplePos x="0" y="0"/>
            <wp:positionH relativeFrom="margin">
              <wp:posOffset>2014220</wp:posOffset>
            </wp:positionH>
            <wp:positionV relativeFrom="paragraph">
              <wp:posOffset>5080</wp:posOffset>
            </wp:positionV>
            <wp:extent cx="1269365" cy="1369060"/>
            <wp:effectExtent l="0" t="0" r="6985" b="0"/>
            <wp:wrapSquare wrapText="bothSides"/>
            <wp:docPr id="2" name="Imagen 2" descr="http://www.ucongreso.edu.ar/wp-content/themes/ucongreso/images/uc_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ongreso.edu.ar/wp-content/themes/ucongreso/images/uc_marc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9365" cy="1369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p>
    <w:p w:rsidR="003A354A" w:rsidRPr="003A354A" w:rsidRDefault="003A354A" w:rsidP="003A354A"/>
    <w:p w:rsidR="003A354A" w:rsidRPr="003A354A" w:rsidRDefault="003A354A" w:rsidP="003A354A"/>
    <w:p w:rsidR="003A354A" w:rsidRDefault="003A354A" w:rsidP="003A354A"/>
    <w:p w:rsidR="007709E9" w:rsidRDefault="007709E9" w:rsidP="003A354A"/>
    <w:p w:rsidR="00F9213C" w:rsidRDefault="003A354A" w:rsidP="003A354A">
      <w:pPr>
        <w:tabs>
          <w:tab w:val="left" w:pos="1620"/>
        </w:tabs>
        <w:rPr>
          <w:rFonts w:ascii="Arial" w:hAnsi="Arial" w:cs="Arial"/>
          <w:sz w:val="24"/>
          <w:szCs w:val="24"/>
        </w:rPr>
      </w:pPr>
      <w:r>
        <w:tab/>
      </w:r>
      <w:r w:rsidR="007709E9">
        <w:t xml:space="preserve">                     </w:t>
      </w:r>
      <w:r>
        <w:t xml:space="preserve">      </w:t>
      </w:r>
      <w:r w:rsidRPr="003A354A">
        <w:rPr>
          <w:rFonts w:ascii="Arial" w:hAnsi="Arial" w:cs="Arial"/>
          <w:sz w:val="24"/>
          <w:szCs w:val="24"/>
        </w:rPr>
        <w:t>CICLO LECTIVO 2018</w:t>
      </w:r>
    </w:p>
    <w:p w:rsidR="002A633C" w:rsidRDefault="002A633C" w:rsidP="002A633C">
      <w:pPr>
        <w:rPr>
          <w:rFonts w:ascii="Arial" w:hAnsi="Arial" w:cs="Arial"/>
          <w:b/>
          <w:sz w:val="24"/>
          <w:szCs w:val="24"/>
        </w:rPr>
      </w:pPr>
      <w:r>
        <w:rPr>
          <w:rFonts w:ascii="Arial" w:hAnsi="Arial" w:cs="Arial"/>
          <w:b/>
          <w:sz w:val="24"/>
          <w:szCs w:val="24"/>
        </w:rPr>
        <w:t>MATERIA</w:t>
      </w:r>
    </w:p>
    <w:p w:rsidR="002A633C" w:rsidRPr="00E17AC0" w:rsidRDefault="002A633C" w:rsidP="002A633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w:t>
      </w:r>
      <w:r w:rsidRPr="00E17AC0">
        <w:rPr>
          <w:rFonts w:ascii="Arial" w:hAnsi="Arial" w:cs="Arial"/>
          <w:sz w:val="24"/>
          <w:szCs w:val="24"/>
        </w:rPr>
        <w:t>PSICOLOGÍA SOCIAL</w:t>
      </w:r>
    </w:p>
    <w:p w:rsidR="002A633C" w:rsidRPr="00F21F10" w:rsidRDefault="002A633C" w:rsidP="002A633C">
      <w:pPr>
        <w:rPr>
          <w:rFonts w:ascii="Arial" w:hAnsi="Arial" w:cs="Arial"/>
          <w:b/>
          <w:sz w:val="24"/>
          <w:szCs w:val="24"/>
        </w:rPr>
      </w:pPr>
      <w:r w:rsidRPr="00F21F10">
        <w:rPr>
          <w:rFonts w:ascii="Arial" w:hAnsi="Arial" w:cs="Arial"/>
          <w:b/>
          <w:sz w:val="24"/>
          <w:szCs w:val="24"/>
        </w:rPr>
        <w:t>FACULTAD</w:t>
      </w:r>
    </w:p>
    <w:p w:rsidR="002A633C" w:rsidRPr="00F21F10" w:rsidRDefault="002A633C" w:rsidP="002A633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F21F10">
        <w:rPr>
          <w:rFonts w:ascii="Arial" w:hAnsi="Arial" w:cs="Arial"/>
          <w:sz w:val="24"/>
          <w:szCs w:val="24"/>
        </w:rPr>
        <w:t>CIENCIAS DE LA SALUD</w:t>
      </w:r>
    </w:p>
    <w:p w:rsidR="002A633C" w:rsidRPr="00F21F10" w:rsidRDefault="002A633C" w:rsidP="002A633C">
      <w:pPr>
        <w:pStyle w:val="Piedepgina"/>
        <w:tabs>
          <w:tab w:val="clear" w:pos="4252"/>
          <w:tab w:val="clear" w:pos="8504"/>
        </w:tabs>
        <w:rPr>
          <w:rFonts w:cs="Arial"/>
          <w:noProof/>
          <w:szCs w:val="24"/>
        </w:rPr>
      </w:pPr>
    </w:p>
    <w:p w:rsidR="002A633C" w:rsidRDefault="002A633C" w:rsidP="002A633C">
      <w:pPr>
        <w:pStyle w:val="Ttulo1"/>
        <w:rPr>
          <w:rFonts w:cs="Arial"/>
          <w:szCs w:val="24"/>
        </w:rPr>
      </w:pPr>
      <w:r w:rsidRPr="00F21F10">
        <w:rPr>
          <w:rFonts w:cs="Arial"/>
          <w:szCs w:val="24"/>
        </w:rPr>
        <w:t>CARRERA</w:t>
      </w:r>
    </w:p>
    <w:p w:rsidR="002A633C" w:rsidRPr="00621A87" w:rsidRDefault="002A633C" w:rsidP="002A633C">
      <w:pPr>
        <w:rPr>
          <w:lang w:val="es-ES" w:eastAsia="es-ES"/>
        </w:rPr>
      </w:pPr>
    </w:p>
    <w:p w:rsidR="002A633C" w:rsidRPr="00F21F10" w:rsidRDefault="002A633C" w:rsidP="002A633C">
      <w:pPr>
        <w:pBdr>
          <w:top w:val="single" w:sz="8" w:space="1" w:color="auto"/>
          <w:left w:val="single" w:sz="8" w:space="4" w:color="auto"/>
          <w:bottom w:val="single" w:sz="8" w:space="1" w:color="auto"/>
          <w:right w:val="single" w:sz="8" w:space="4" w:color="auto"/>
        </w:pBdr>
        <w:rPr>
          <w:rFonts w:ascii="Arial" w:hAnsi="Arial" w:cs="Arial"/>
          <w:sz w:val="24"/>
          <w:szCs w:val="24"/>
        </w:rPr>
      </w:pPr>
      <w:r w:rsidRPr="00F21F10">
        <w:rPr>
          <w:rFonts w:ascii="Arial" w:hAnsi="Arial" w:cs="Arial"/>
          <w:sz w:val="24"/>
          <w:szCs w:val="24"/>
        </w:rPr>
        <w:t>LICENCIATURA EN PSICOLOGÍA</w:t>
      </w:r>
    </w:p>
    <w:p w:rsidR="002A633C" w:rsidRDefault="002A633C" w:rsidP="002A633C">
      <w:pPr>
        <w:pStyle w:val="Ttulo1"/>
        <w:rPr>
          <w:rFonts w:cs="Arial"/>
          <w:szCs w:val="24"/>
        </w:rPr>
      </w:pPr>
      <w:r>
        <w:rPr>
          <w:rFonts w:cs="Arial"/>
          <w:szCs w:val="24"/>
        </w:rPr>
        <w:t>SEDE</w:t>
      </w:r>
    </w:p>
    <w:p w:rsidR="002A633C" w:rsidRPr="008C4249" w:rsidRDefault="002A633C" w:rsidP="002A633C">
      <w:pPr>
        <w:rPr>
          <w:lang w:val="es-ES" w:eastAsia="es-ES"/>
        </w:rPr>
      </w:pPr>
    </w:p>
    <w:p w:rsidR="002A633C" w:rsidRPr="00770C02" w:rsidRDefault="002A633C" w:rsidP="002A633C">
      <w:pPr>
        <w:pBdr>
          <w:top w:val="single" w:sz="4" w:space="1" w:color="auto"/>
          <w:left w:val="single" w:sz="4" w:space="4" w:color="auto"/>
          <w:bottom w:val="single" w:sz="4" w:space="1" w:color="auto"/>
          <w:right w:val="single" w:sz="4" w:space="4" w:color="auto"/>
        </w:pBdr>
        <w:rPr>
          <w:rFonts w:ascii="Arial" w:hAnsi="Arial" w:cs="Arial"/>
          <w:sz w:val="24"/>
          <w:szCs w:val="24"/>
          <w:lang w:val="es-ES" w:eastAsia="es-ES"/>
        </w:rPr>
      </w:pPr>
      <w:r w:rsidRPr="00770C02">
        <w:rPr>
          <w:rFonts w:ascii="Arial" w:hAnsi="Arial" w:cs="Arial"/>
          <w:sz w:val="24"/>
          <w:szCs w:val="24"/>
          <w:lang w:val="es-ES" w:eastAsia="es-ES"/>
        </w:rPr>
        <w:t>CIUDAD DE MENDOZA</w:t>
      </w:r>
    </w:p>
    <w:p w:rsidR="002A633C" w:rsidRPr="00F21F10" w:rsidRDefault="002A633C" w:rsidP="002A633C">
      <w:pPr>
        <w:rPr>
          <w:rFonts w:ascii="Arial" w:hAnsi="Arial" w:cs="Arial"/>
          <w:sz w:val="24"/>
          <w:szCs w:val="24"/>
        </w:rPr>
      </w:pPr>
    </w:p>
    <w:p w:rsidR="002A633C" w:rsidRPr="00F21F10" w:rsidRDefault="002A633C" w:rsidP="002A633C">
      <w:pPr>
        <w:rPr>
          <w:rFonts w:ascii="Arial" w:hAnsi="Arial" w:cs="Arial"/>
          <w:b/>
          <w:sz w:val="24"/>
          <w:szCs w:val="24"/>
        </w:rPr>
      </w:pPr>
      <w:r w:rsidRPr="00F21F10">
        <w:rPr>
          <w:rFonts w:ascii="Arial" w:hAnsi="Arial" w:cs="Arial"/>
          <w:b/>
          <w:sz w:val="24"/>
          <w:szCs w:val="24"/>
        </w:rPr>
        <w:t>UBICACIÓN EN EL PLAN DE ESTUDIOS</w:t>
      </w:r>
    </w:p>
    <w:p w:rsidR="002A633C" w:rsidRPr="00F21F10" w:rsidRDefault="002A633C" w:rsidP="002A633C">
      <w:pPr>
        <w:pBdr>
          <w:top w:val="single" w:sz="8" w:space="1" w:color="auto"/>
          <w:left w:val="single" w:sz="8" w:space="4" w:color="auto"/>
          <w:bottom w:val="single" w:sz="8" w:space="1" w:color="auto"/>
          <w:right w:val="single" w:sz="8" w:space="4" w:color="auto"/>
        </w:pBdr>
        <w:rPr>
          <w:rFonts w:ascii="Arial" w:hAnsi="Arial" w:cs="Arial"/>
          <w:sz w:val="24"/>
          <w:szCs w:val="24"/>
        </w:rPr>
      </w:pPr>
      <w:r w:rsidRPr="00F21F10">
        <w:rPr>
          <w:rFonts w:ascii="Arial" w:hAnsi="Arial" w:cs="Arial"/>
          <w:sz w:val="24"/>
          <w:szCs w:val="24"/>
        </w:rPr>
        <w:t>CUARTO SEMESTRE</w:t>
      </w:r>
      <w:r>
        <w:rPr>
          <w:rFonts w:ascii="Arial" w:hAnsi="Arial" w:cs="Arial"/>
          <w:sz w:val="24"/>
          <w:szCs w:val="24"/>
        </w:rPr>
        <w:t xml:space="preserve"> – 2° AÑO </w:t>
      </w:r>
    </w:p>
    <w:p w:rsidR="002A633C" w:rsidRPr="00F21F10" w:rsidRDefault="002A633C" w:rsidP="002A633C">
      <w:pPr>
        <w:pStyle w:val="Ttulo1"/>
        <w:rPr>
          <w:rFonts w:cs="Arial"/>
          <w:szCs w:val="24"/>
        </w:rPr>
      </w:pPr>
    </w:p>
    <w:p w:rsidR="002A633C" w:rsidRDefault="002A633C" w:rsidP="002A633C">
      <w:pPr>
        <w:pStyle w:val="Ttulo1"/>
        <w:rPr>
          <w:rFonts w:cs="Arial"/>
          <w:szCs w:val="24"/>
        </w:rPr>
      </w:pPr>
      <w:r w:rsidRPr="00F21F10">
        <w:rPr>
          <w:rFonts w:cs="Arial"/>
          <w:szCs w:val="24"/>
        </w:rPr>
        <w:t>AREA</w:t>
      </w:r>
      <w:r>
        <w:rPr>
          <w:rFonts w:cs="Arial"/>
          <w:szCs w:val="24"/>
        </w:rPr>
        <w:t xml:space="preserve"> DE FORMACIÓN </w:t>
      </w:r>
    </w:p>
    <w:p w:rsidR="002A633C" w:rsidRPr="00D64059" w:rsidRDefault="002A633C" w:rsidP="002A633C">
      <w:pPr>
        <w:rPr>
          <w:lang w:val="es-ES" w:eastAsia="es-ES"/>
        </w:rPr>
      </w:pPr>
    </w:p>
    <w:p w:rsidR="002A633C" w:rsidRPr="00F21F10" w:rsidRDefault="002A633C" w:rsidP="002A633C">
      <w:pPr>
        <w:pBdr>
          <w:top w:val="single" w:sz="8" w:space="1" w:color="auto"/>
          <w:left w:val="single" w:sz="8" w:space="4" w:color="auto"/>
          <w:bottom w:val="single" w:sz="8" w:space="1" w:color="auto"/>
          <w:right w:val="single" w:sz="8" w:space="4" w:color="auto"/>
        </w:pBdr>
        <w:rPr>
          <w:rFonts w:ascii="Arial" w:hAnsi="Arial" w:cs="Arial"/>
          <w:sz w:val="24"/>
          <w:szCs w:val="24"/>
        </w:rPr>
      </w:pPr>
      <w:r>
        <w:rPr>
          <w:rFonts w:ascii="Arial" w:hAnsi="Arial" w:cs="Arial"/>
          <w:sz w:val="24"/>
          <w:szCs w:val="24"/>
        </w:rPr>
        <w:t xml:space="preserve">CICLO DE </w:t>
      </w:r>
      <w:r w:rsidRPr="00F21F10">
        <w:rPr>
          <w:rFonts w:ascii="Arial" w:hAnsi="Arial" w:cs="Arial"/>
          <w:sz w:val="24"/>
          <w:szCs w:val="24"/>
        </w:rPr>
        <w:t>FORMACIÓN PROFESIONAL</w:t>
      </w:r>
    </w:p>
    <w:p w:rsidR="002A633C" w:rsidRDefault="002A633C" w:rsidP="002A633C">
      <w:pPr>
        <w:rPr>
          <w:rFonts w:ascii="Arial" w:hAnsi="Arial" w:cs="Arial"/>
          <w:b/>
          <w:sz w:val="24"/>
          <w:szCs w:val="24"/>
        </w:rPr>
      </w:pPr>
      <w:r>
        <w:rPr>
          <w:rFonts w:ascii="Arial" w:hAnsi="Arial" w:cs="Arial"/>
          <w:b/>
          <w:sz w:val="24"/>
          <w:szCs w:val="24"/>
        </w:rPr>
        <w:t>TURNO</w:t>
      </w:r>
    </w:p>
    <w:p w:rsidR="002A633C" w:rsidRPr="00AE3C89" w:rsidRDefault="002A633C" w:rsidP="002A633C">
      <w:pPr>
        <w:pBdr>
          <w:top w:val="single" w:sz="4" w:space="1" w:color="auto"/>
          <w:left w:val="single" w:sz="4" w:space="4" w:color="auto"/>
          <w:bottom w:val="single" w:sz="4" w:space="1" w:color="auto"/>
          <w:right w:val="single" w:sz="4" w:space="4" w:color="auto"/>
        </w:pBdr>
        <w:rPr>
          <w:rFonts w:ascii="Arial" w:hAnsi="Arial" w:cs="Arial"/>
          <w:sz w:val="24"/>
          <w:szCs w:val="24"/>
        </w:rPr>
      </w:pPr>
      <w:r w:rsidRPr="00AE3C89">
        <w:rPr>
          <w:rFonts w:ascii="Arial" w:hAnsi="Arial" w:cs="Arial"/>
          <w:sz w:val="24"/>
          <w:szCs w:val="24"/>
        </w:rPr>
        <w:t>MAÑANA Y TARDE</w:t>
      </w:r>
    </w:p>
    <w:p w:rsidR="002A633C" w:rsidRDefault="002A633C" w:rsidP="002A633C">
      <w:pPr>
        <w:rPr>
          <w:rFonts w:ascii="Arial" w:hAnsi="Arial" w:cs="Arial"/>
          <w:b/>
          <w:sz w:val="24"/>
          <w:szCs w:val="24"/>
        </w:rPr>
      </w:pPr>
    </w:p>
    <w:p w:rsidR="002A633C" w:rsidRPr="00F21F10" w:rsidRDefault="002A633C" w:rsidP="002A633C">
      <w:pPr>
        <w:rPr>
          <w:rFonts w:ascii="Arial" w:hAnsi="Arial" w:cs="Arial"/>
          <w:b/>
          <w:sz w:val="24"/>
          <w:szCs w:val="24"/>
        </w:rPr>
      </w:pPr>
      <w:r w:rsidRPr="00F21F10">
        <w:rPr>
          <w:rFonts w:ascii="Arial" w:hAnsi="Arial" w:cs="Arial"/>
          <w:b/>
          <w:sz w:val="24"/>
          <w:szCs w:val="24"/>
        </w:rPr>
        <w:t xml:space="preserve">CARGA HORARIA </w:t>
      </w:r>
    </w:p>
    <w:p w:rsidR="002A633C" w:rsidRPr="00071D4C" w:rsidRDefault="002A633C" w:rsidP="002A633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Pr>
          <w:rFonts w:ascii="Arial" w:hAnsi="Arial" w:cs="Arial"/>
          <w:sz w:val="24"/>
          <w:szCs w:val="24"/>
        </w:rPr>
        <w:t>HORAS T</w:t>
      </w:r>
      <w:r w:rsidRPr="00F21F10">
        <w:rPr>
          <w:rFonts w:ascii="Arial" w:hAnsi="Arial" w:cs="Arial"/>
          <w:sz w:val="24"/>
          <w:szCs w:val="24"/>
        </w:rPr>
        <w:t>OTAL</w:t>
      </w:r>
      <w:r>
        <w:rPr>
          <w:rFonts w:ascii="Arial" w:hAnsi="Arial" w:cs="Arial"/>
          <w:sz w:val="24"/>
          <w:szCs w:val="24"/>
        </w:rPr>
        <w:t>ES</w:t>
      </w:r>
      <w:r w:rsidRPr="00F21F10">
        <w:rPr>
          <w:rFonts w:ascii="Arial" w:hAnsi="Arial" w:cs="Arial"/>
          <w:sz w:val="24"/>
          <w:szCs w:val="24"/>
        </w:rPr>
        <w:t xml:space="preserve">: 75 Horas – </w:t>
      </w:r>
      <w:r>
        <w:rPr>
          <w:rFonts w:ascii="Arial" w:hAnsi="Arial" w:cs="Arial"/>
          <w:sz w:val="24"/>
          <w:szCs w:val="24"/>
        </w:rPr>
        <w:t>HORAS TEÓRICAS: 70 - HORAS</w:t>
      </w:r>
      <w:r w:rsidRPr="00F21F10">
        <w:rPr>
          <w:rFonts w:ascii="Arial" w:hAnsi="Arial" w:cs="Arial"/>
          <w:sz w:val="24"/>
          <w:szCs w:val="24"/>
        </w:rPr>
        <w:t xml:space="preserve"> PRÁCTICAS: 5</w:t>
      </w:r>
    </w:p>
    <w:p w:rsidR="002A633C" w:rsidRPr="00F21F10" w:rsidRDefault="002A633C" w:rsidP="002A633C">
      <w:pPr>
        <w:rPr>
          <w:rFonts w:ascii="Arial" w:hAnsi="Arial" w:cs="Arial"/>
          <w:b/>
          <w:sz w:val="24"/>
          <w:szCs w:val="24"/>
        </w:rPr>
      </w:pPr>
      <w:r>
        <w:rPr>
          <w:rFonts w:ascii="Arial" w:hAnsi="Arial" w:cs="Arial"/>
          <w:b/>
          <w:sz w:val="24"/>
          <w:szCs w:val="24"/>
        </w:rPr>
        <w:lastRenderedPageBreak/>
        <w:t>EQUIPO DOCENTE</w:t>
      </w:r>
      <w:r w:rsidRPr="00F21F10">
        <w:rPr>
          <w:rFonts w:ascii="Arial" w:hAnsi="Arial" w:cs="Arial"/>
          <w:b/>
          <w:sz w:val="24"/>
          <w:szCs w:val="24"/>
        </w:rPr>
        <w:t xml:space="preserve">                                                                   </w:t>
      </w:r>
    </w:p>
    <w:p w:rsidR="002A633C" w:rsidRPr="00F21F10" w:rsidRDefault="002A633C" w:rsidP="002A633C">
      <w:pPr>
        <w:pBdr>
          <w:top w:val="single" w:sz="8" w:space="1" w:color="auto"/>
          <w:left w:val="single" w:sz="8" w:space="4" w:color="auto"/>
          <w:bottom w:val="single" w:sz="8" w:space="1" w:color="auto"/>
          <w:right w:val="single" w:sz="8" w:space="4" w:color="auto"/>
        </w:pBdr>
        <w:tabs>
          <w:tab w:val="left" w:pos="180"/>
        </w:tabs>
        <w:rPr>
          <w:rFonts w:ascii="Arial" w:hAnsi="Arial" w:cs="Arial"/>
          <w:sz w:val="24"/>
          <w:szCs w:val="24"/>
        </w:rPr>
      </w:pPr>
      <w:r w:rsidRPr="00D84E08">
        <w:rPr>
          <w:rFonts w:ascii="Arial" w:hAnsi="Arial" w:cs="Arial"/>
          <w:sz w:val="24"/>
          <w:szCs w:val="24"/>
        </w:rPr>
        <w:t>PROFESOR TITULAR</w:t>
      </w:r>
      <w:r w:rsidRPr="00F21F10">
        <w:rPr>
          <w:rFonts w:ascii="Arial" w:hAnsi="Arial" w:cs="Arial"/>
          <w:sz w:val="24"/>
          <w:szCs w:val="24"/>
        </w:rPr>
        <w:t>: PROF. LIC. MORGADO, SUSANA E.</w:t>
      </w:r>
      <w:r w:rsidRPr="00F21F10">
        <w:rPr>
          <w:rFonts w:ascii="Arial" w:hAnsi="Arial" w:cs="Arial"/>
          <w:sz w:val="24"/>
          <w:szCs w:val="24"/>
        </w:rPr>
        <w:tab/>
      </w:r>
    </w:p>
    <w:p w:rsidR="002A633C" w:rsidRPr="00F21F10" w:rsidRDefault="002A633C" w:rsidP="002A633C">
      <w:pPr>
        <w:pBdr>
          <w:top w:val="single" w:sz="8" w:space="1" w:color="auto"/>
          <w:left w:val="single" w:sz="8" w:space="4" w:color="auto"/>
          <w:bottom w:val="single" w:sz="8" w:space="1" w:color="auto"/>
          <w:right w:val="single" w:sz="8" w:space="4" w:color="auto"/>
        </w:pBdr>
        <w:tabs>
          <w:tab w:val="left" w:pos="180"/>
        </w:tabs>
        <w:rPr>
          <w:rFonts w:ascii="Arial" w:hAnsi="Arial" w:cs="Arial"/>
          <w:sz w:val="24"/>
          <w:szCs w:val="24"/>
        </w:rPr>
      </w:pPr>
      <w:r w:rsidRPr="00D84E08">
        <w:rPr>
          <w:rFonts w:ascii="Arial" w:hAnsi="Arial" w:cs="Arial"/>
          <w:sz w:val="24"/>
          <w:szCs w:val="24"/>
        </w:rPr>
        <w:t>PROFESOR ADJUNTO:</w:t>
      </w:r>
      <w:r w:rsidRPr="00F21F10">
        <w:rPr>
          <w:rFonts w:ascii="Arial" w:hAnsi="Arial" w:cs="Arial"/>
          <w:sz w:val="24"/>
          <w:szCs w:val="24"/>
        </w:rPr>
        <w:t xml:space="preserve"> PROF. </w:t>
      </w:r>
      <w:r>
        <w:rPr>
          <w:rFonts w:ascii="Arial" w:hAnsi="Arial" w:cs="Arial"/>
          <w:sz w:val="24"/>
          <w:szCs w:val="24"/>
        </w:rPr>
        <w:t>LIC. MATEOS, NATALIA E.</w:t>
      </w:r>
    </w:p>
    <w:p w:rsidR="002A633C" w:rsidRPr="00F21F10" w:rsidRDefault="002A633C" w:rsidP="002A633C">
      <w:pPr>
        <w:rPr>
          <w:rFonts w:ascii="Arial" w:hAnsi="Arial" w:cs="Arial"/>
          <w:sz w:val="24"/>
          <w:szCs w:val="24"/>
        </w:rPr>
      </w:pPr>
    </w:p>
    <w:p w:rsidR="002A633C" w:rsidRDefault="002A633C" w:rsidP="002A633C">
      <w:pPr>
        <w:pStyle w:val="Ttulo1"/>
        <w:rPr>
          <w:rFonts w:cs="Arial"/>
          <w:caps/>
          <w:szCs w:val="24"/>
        </w:rPr>
      </w:pPr>
      <w:r w:rsidRPr="00F21F10">
        <w:rPr>
          <w:rFonts w:cs="Arial"/>
          <w:caps/>
          <w:szCs w:val="24"/>
        </w:rPr>
        <w:t>Asignaturas correlativas</w:t>
      </w:r>
      <w:r>
        <w:rPr>
          <w:rFonts w:cs="Arial"/>
          <w:caps/>
          <w:szCs w:val="24"/>
        </w:rPr>
        <w:t xml:space="preserve"> previas</w:t>
      </w:r>
    </w:p>
    <w:p w:rsidR="002A633C" w:rsidRDefault="002A633C" w:rsidP="002A633C">
      <w:pPr>
        <w:pStyle w:val="Ttulo1"/>
        <w:rPr>
          <w:rFonts w:cs="Arial"/>
          <w:caps/>
          <w:szCs w:val="24"/>
        </w:rPr>
      </w:pPr>
    </w:p>
    <w:p w:rsidR="002A633C" w:rsidRPr="00071D4C" w:rsidRDefault="002A633C" w:rsidP="002A633C">
      <w:pPr>
        <w:pStyle w:val="Ttulo1"/>
        <w:pBdr>
          <w:top w:val="single" w:sz="4" w:space="1" w:color="auto"/>
          <w:left w:val="single" w:sz="4" w:space="4" w:color="auto"/>
          <w:bottom w:val="single" w:sz="4" w:space="1" w:color="auto"/>
          <w:right w:val="single" w:sz="4" w:space="4" w:color="auto"/>
        </w:pBdr>
        <w:rPr>
          <w:rFonts w:cs="Arial"/>
          <w:b w:val="0"/>
          <w:caps/>
          <w:szCs w:val="24"/>
        </w:rPr>
      </w:pPr>
      <w:r w:rsidRPr="00071D4C">
        <w:rPr>
          <w:rFonts w:cs="Arial"/>
          <w:b w:val="0"/>
          <w:caps/>
          <w:szCs w:val="24"/>
        </w:rPr>
        <w:t>SOCIOLOGÍA</w:t>
      </w:r>
    </w:p>
    <w:p w:rsidR="002A633C" w:rsidRDefault="002A633C" w:rsidP="002A633C">
      <w:pPr>
        <w:pStyle w:val="Ttulo1"/>
        <w:rPr>
          <w:rFonts w:cs="Arial"/>
          <w:caps/>
          <w:szCs w:val="24"/>
        </w:rPr>
      </w:pPr>
    </w:p>
    <w:p w:rsidR="002A633C" w:rsidRDefault="002A633C" w:rsidP="002A633C">
      <w:pPr>
        <w:pStyle w:val="Ttulo1"/>
        <w:rPr>
          <w:rFonts w:cs="Arial"/>
          <w:caps/>
          <w:szCs w:val="24"/>
        </w:rPr>
      </w:pPr>
    </w:p>
    <w:p w:rsidR="002A633C" w:rsidRDefault="002A633C" w:rsidP="002A633C">
      <w:pPr>
        <w:pStyle w:val="Ttulo1"/>
        <w:rPr>
          <w:rFonts w:cs="Arial"/>
          <w:caps/>
          <w:szCs w:val="24"/>
        </w:rPr>
      </w:pPr>
      <w:r>
        <w:rPr>
          <w:rFonts w:cs="Arial"/>
          <w:caps/>
          <w:szCs w:val="24"/>
        </w:rPr>
        <w:t>asignaturas correlativas posteriores</w:t>
      </w:r>
      <w:r w:rsidRPr="00F21F10">
        <w:rPr>
          <w:rFonts w:cs="Arial"/>
          <w:caps/>
          <w:szCs w:val="24"/>
        </w:rPr>
        <w:t xml:space="preserve"> </w:t>
      </w:r>
    </w:p>
    <w:p w:rsidR="002A633C" w:rsidRDefault="002A633C" w:rsidP="002A633C">
      <w:pPr>
        <w:rPr>
          <w:lang w:val="es-ES" w:eastAsia="es-ES"/>
        </w:rPr>
      </w:pPr>
    </w:p>
    <w:p w:rsidR="002A633C" w:rsidRPr="00F21F10" w:rsidRDefault="002A633C" w:rsidP="002A633C">
      <w:pPr>
        <w:pBdr>
          <w:top w:val="single" w:sz="4" w:space="1" w:color="auto"/>
          <w:left w:val="single" w:sz="4" w:space="4" w:color="auto"/>
          <w:bottom w:val="single" w:sz="4" w:space="1" w:color="auto"/>
          <w:right w:val="single" w:sz="4" w:space="4" w:color="auto"/>
        </w:pBdr>
        <w:rPr>
          <w:rFonts w:ascii="Arial" w:hAnsi="Arial" w:cs="Arial"/>
          <w:sz w:val="24"/>
          <w:szCs w:val="24"/>
        </w:rPr>
      </w:pPr>
      <w:r w:rsidRPr="00F21F10">
        <w:rPr>
          <w:rFonts w:ascii="Arial" w:hAnsi="Arial" w:cs="Arial"/>
          <w:sz w:val="24"/>
          <w:szCs w:val="24"/>
        </w:rPr>
        <w:t>BASES TEÓRICAS PARA EL ANÁLISIS GRUPAL E INSTITUCIONAL</w:t>
      </w:r>
    </w:p>
    <w:p w:rsidR="002A633C" w:rsidRDefault="002A633C" w:rsidP="002A633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PSICOLOGÍA COMUNITARIA </w:t>
      </w:r>
    </w:p>
    <w:p w:rsidR="002A633C" w:rsidRPr="00F21F10" w:rsidRDefault="002A633C" w:rsidP="002A633C">
      <w:pPr>
        <w:pBdr>
          <w:top w:val="single" w:sz="4" w:space="1" w:color="auto"/>
          <w:left w:val="single" w:sz="4" w:space="4" w:color="auto"/>
          <w:bottom w:val="single" w:sz="4" w:space="1" w:color="auto"/>
          <w:right w:val="single" w:sz="4" w:space="4" w:color="auto"/>
        </w:pBdr>
        <w:rPr>
          <w:rFonts w:ascii="Arial" w:hAnsi="Arial" w:cs="Arial"/>
          <w:sz w:val="24"/>
          <w:szCs w:val="24"/>
        </w:rPr>
      </w:pPr>
      <w:r w:rsidRPr="00F21F10">
        <w:rPr>
          <w:rFonts w:ascii="Arial" w:hAnsi="Arial" w:cs="Arial"/>
          <w:sz w:val="24"/>
          <w:szCs w:val="24"/>
        </w:rPr>
        <w:t>PSICOLOGÍA ORGANIZACIONAL Y LABORAL</w:t>
      </w:r>
    </w:p>
    <w:p w:rsidR="002A633C" w:rsidRPr="00F21F10" w:rsidRDefault="002A633C" w:rsidP="002A633C">
      <w:pPr>
        <w:tabs>
          <w:tab w:val="left" w:pos="180"/>
        </w:tabs>
        <w:rPr>
          <w:rFonts w:ascii="Arial" w:hAnsi="Arial" w:cs="Arial"/>
          <w:b/>
          <w:sz w:val="24"/>
          <w:szCs w:val="24"/>
        </w:rPr>
      </w:pPr>
    </w:p>
    <w:p w:rsidR="002A633C" w:rsidRPr="00F21F10" w:rsidRDefault="002A633C" w:rsidP="002A633C">
      <w:pPr>
        <w:rPr>
          <w:rFonts w:ascii="Arial" w:hAnsi="Arial" w:cs="Arial"/>
          <w:b/>
          <w:sz w:val="24"/>
          <w:szCs w:val="24"/>
        </w:rPr>
      </w:pPr>
      <w:r w:rsidRPr="00F21F10">
        <w:rPr>
          <w:rFonts w:ascii="Arial" w:hAnsi="Arial" w:cs="Arial"/>
          <w:b/>
          <w:sz w:val="24"/>
          <w:szCs w:val="24"/>
        </w:rPr>
        <w:t>FUNDAMENTACIÓN</w:t>
      </w:r>
    </w:p>
    <w:p w:rsidR="002A633C" w:rsidRPr="00F21F10" w:rsidRDefault="002A633C" w:rsidP="002A633C">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Arial" w:hAnsi="Arial" w:cs="Arial"/>
          <w:sz w:val="24"/>
          <w:szCs w:val="24"/>
        </w:rPr>
      </w:pPr>
      <w:r w:rsidRPr="00F21F10">
        <w:rPr>
          <w:rFonts w:ascii="Arial" w:hAnsi="Arial" w:cs="Arial"/>
          <w:sz w:val="24"/>
          <w:szCs w:val="24"/>
        </w:rPr>
        <w:t xml:space="preserve">El presente programa se articula alrededor de cuestionamientos que resultan fundamentales, en relación con la trama en la que se </w:t>
      </w:r>
      <w:proofErr w:type="spellStart"/>
      <w:r w:rsidRPr="00F21F10">
        <w:rPr>
          <w:rFonts w:ascii="Arial" w:hAnsi="Arial" w:cs="Arial"/>
          <w:sz w:val="24"/>
          <w:szCs w:val="24"/>
        </w:rPr>
        <w:t>co</w:t>
      </w:r>
      <w:proofErr w:type="spellEnd"/>
      <w:r w:rsidRPr="00F21F10">
        <w:rPr>
          <w:rFonts w:ascii="Arial" w:hAnsi="Arial" w:cs="Arial"/>
          <w:sz w:val="24"/>
          <w:szCs w:val="24"/>
        </w:rPr>
        <w:t>-construyen individuo y sociedad; así también, acerca de los principales procesos que están implicados en esta construcción.</w:t>
      </w:r>
    </w:p>
    <w:p w:rsidR="002A633C" w:rsidRPr="00F21F10" w:rsidRDefault="002A633C" w:rsidP="002A633C">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Arial" w:hAnsi="Arial" w:cs="Arial"/>
          <w:sz w:val="24"/>
          <w:szCs w:val="24"/>
        </w:rPr>
      </w:pPr>
    </w:p>
    <w:p w:rsidR="002A633C" w:rsidRPr="00F21F10" w:rsidRDefault="002A633C" w:rsidP="002A633C">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Arial" w:hAnsi="Arial" w:cs="Arial"/>
          <w:sz w:val="24"/>
          <w:szCs w:val="24"/>
        </w:rPr>
      </w:pPr>
      <w:r w:rsidRPr="00F21F10">
        <w:rPr>
          <w:rFonts w:ascii="Arial" w:hAnsi="Arial" w:cs="Arial"/>
          <w:sz w:val="24"/>
          <w:szCs w:val="24"/>
        </w:rPr>
        <w:t>En la formación del psicólogo es preciso destacar la importancia del contexto social en la constitución de la realidad subjetiva.</w:t>
      </w:r>
    </w:p>
    <w:p w:rsidR="002A633C" w:rsidRPr="00F21F10" w:rsidRDefault="002A633C" w:rsidP="002A633C">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Arial" w:hAnsi="Arial" w:cs="Arial"/>
          <w:sz w:val="24"/>
          <w:szCs w:val="24"/>
        </w:rPr>
      </w:pPr>
      <w:r w:rsidRPr="00F21F10">
        <w:rPr>
          <w:rFonts w:ascii="Arial" w:hAnsi="Arial" w:cs="Arial"/>
          <w:sz w:val="24"/>
          <w:szCs w:val="24"/>
        </w:rPr>
        <w:t xml:space="preserve">Es preciso habilitar para el estudiante una perspectiva contextual y relacional de comprensión de los fenómenos humanos, buscando desarrollar una consideración compleja de los procesos psicológicos, con origen en problemáticas sociales, así como sensibilizar frente a los procesos colectivos de construcción de realidad, desarrollando destrezas de observación y conceptualización de los fenómenos psicosociales el ser humano, como persona, con aquellas características que le atribuimos a lo humano, no puede ser pensado fuera del orden social ni independientemente de él. Este orden social es producto dela </w:t>
      </w:r>
      <w:r w:rsidRPr="00F21F10">
        <w:rPr>
          <w:rFonts w:ascii="Arial" w:hAnsi="Arial" w:cs="Arial"/>
          <w:b/>
          <w:bCs/>
          <w:sz w:val="24"/>
          <w:szCs w:val="24"/>
        </w:rPr>
        <w:t>interacción humana</w:t>
      </w:r>
      <w:r w:rsidRPr="00F21F10">
        <w:rPr>
          <w:rFonts w:ascii="Arial" w:hAnsi="Arial" w:cs="Arial"/>
          <w:sz w:val="24"/>
          <w:szCs w:val="24"/>
        </w:rPr>
        <w:t>; el hombre construye la realidad social y se construye a sí mismo en un permanente proceso de otorgar significados, modelado históricamente y en cambio permanente.</w:t>
      </w:r>
    </w:p>
    <w:p w:rsidR="002A633C" w:rsidRPr="00F21F10" w:rsidRDefault="002A633C" w:rsidP="002A633C">
      <w:pPr>
        <w:autoSpaceDE w:val="0"/>
        <w:autoSpaceDN w:val="0"/>
        <w:adjustRightInd w:val="0"/>
        <w:spacing w:after="0" w:line="240" w:lineRule="auto"/>
        <w:jc w:val="both"/>
        <w:rPr>
          <w:rFonts w:ascii="Arial" w:hAnsi="Arial" w:cs="Arial"/>
          <w:sz w:val="24"/>
          <w:szCs w:val="24"/>
        </w:rPr>
      </w:pPr>
    </w:p>
    <w:p w:rsidR="002A633C" w:rsidRDefault="002A633C" w:rsidP="002A633C">
      <w:pPr>
        <w:autoSpaceDE w:val="0"/>
        <w:autoSpaceDN w:val="0"/>
        <w:adjustRightInd w:val="0"/>
        <w:spacing w:after="0" w:line="240" w:lineRule="auto"/>
        <w:rPr>
          <w:rFonts w:ascii="Arial" w:hAnsi="Arial" w:cs="Arial"/>
          <w:sz w:val="24"/>
          <w:szCs w:val="24"/>
        </w:rPr>
      </w:pPr>
    </w:p>
    <w:p w:rsidR="002A633C" w:rsidRDefault="002A633C" w:rsidP="002A633C">
      <w:pPr>
        <w:autoSpaceDE w:val="0"/>
        <w:autoSpaceDN w:val="0"/>
        <w:adjustRightInd w:val="0"/>
        <w:spacing w:after="0" w:line="240" w:lineRule="auto"/>
        <w:rPr>
          <w:rFonts w:ascii="Arial" w:hAnsi="Arial" w:cs="Arial"/>
          <w:sz w:val="24"/>
          <w:szCs w:val="24"/>
        </w:rPr>
      </w:pPr>
    </w:p>
    <w:p w:rsidR="002A633C" w:rsidRPr="00F21F10" w:rsidRDefault="002A633C" w:rsidP="002A633C">
      <w:pPr>
        <w:autoSpaceDE w:val="0"/>
        <w:autoSpaceDN w:val="0"/>
        <w:adjustRightInd w:val="0"/>
        <w:spacing w:after="0" w:line="240" w:lineRule="auto"/>
        <w:rPr>
          <w:rFonts w:ascii="Arial" w:hAnsi="Arial" w:cs="Arial"/>
          <w:sz w:val="24"/>
          <w:szCs w:val="24"/>
        </w:rPr>
      </w:pPr>
    </w:p>
    <w:p w:rsidR="002A633C" w:rsidRPr="00F21F10" w:rsidRDefault="002A633C" w:rsidP="002A633C">
      <w:pPr>
        <w:autoSpaceDE w:val="0"/>
        <w:autoSpaceDN w:val="0"/>
        <w:adjustRightInd w:val="0"/>
        <w:spacing w:after="0" w:line="240" w:lineRule="auto"/>
        <w:rPr>
          <w:rFonts w:ascii="Arial" w:hAnsi="Arial" w:cs="Arial"/>
          <w:b/>
          <w:sz w:val="24"/>
          <w:szCs w:val="24"/>
        </w:rPr>
      </w:pPr>
      <w:r w:rsidRPr="00F21F10">
        <w:rPr>
          <w:rFonts w:ascii="Arial" w:hAnsi="Arial" w:cs="Arial"/>
          <w:b/>
          <w:sz w:val="24"/>
          <w:szCs w:val="24"/>
        </w:rPr>
        <w:lastRenderedPageBreak/>
        <w:t>OBJETIVOS GENERALES</w:t>
      </w:r>
    </w:p>
    <w:p w:rsidR="002A633C" w:rsidRPr="00F21F10" w:rsidRDefault="002A633C" w:rsidP="002A633C">
      <w:pPr>
        <w:autoSpaceDE w:val="0"/>
        <w:autoSpaceDN w:val="0"/>
        <w:adjustRightInd w:val="0"/>
        <w:spacing w:after="0" w:line="240" w:lineRule="auto"/>
        <w:rPr>
          <w:rFonts w:ascii="Arial" w:hAnsi="Arial" w:cs="Arial"/>
          <w:b/>
          <w:sz w:val="24"/>
          <w:szCs w:val="24"/>
        </w:rPr>
      </w:pPr>
    </w:p>
    <w:p w:rsidR="002A633C" w:rsidRPr="00F21F10" w:rsidRDefault="002A633C" w:rsidP="002A633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F21F10">
        <w:rPr>
          <w:rFonts w:ascii="Arial" w:hAnsi="Arial" w:cs="Arial"/>
          <w:sz w:val="24"/>
          <w:szCs w:val="24"/>
        </w:rPr>
        <w:t>Se espera que los estudiantes sean capaces de:</w:t>
      </w:r>
    </w:p>
    <w:p w:rsidR="002A633C" w:rsidRPr="00F21F10" w:rsidRDefault="002A633C" w:rsidP="002A633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p>
    <w:p w:rsidR="002A633C" w:rsidRPr="00F21F10" w:rsidRDefault="002A633C" w:rsidP="002A633C">
      <w:pPr>
        <w:pStyle w:val="Prrafodelista"/>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F21F10">
        <w:rPr>
          <w:rFonts w:ascii="Arial" w:hAnsi="Arial" w:cs="Arial"/>
          <w:sz w:val="24"/>
          <w:szCs w:val="24"/>
        </w:rPr>
        <w:t>Reflexionar sobre la relevancia y especificidad de la psicología social en relación con el campo de la Psicología.</w:t>
      </w:r>
    </w:p>
    <w:p w:rsidR="002A633C" w:rsidRPr="00F21F10" w:rsidRDefault="002A633C" w:rsidP="002A633C">
      <w:pPr>
        <w:pStyle w:val="Prrafodelista"/>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F21F10">
        <w:rPr>
          <w:rFonts w:ascii="Arial" w:hAnsi="Arial" w:cs="Arial"/>
          <w:sz w:val="24"/>
          <w:szCs w:val="24"/>
        </w:rPr>
        <w:t>Comprender la trama en la que se construyen recíprocamente el individuo y la sociedad</w:t>
      </w:r>
    </w:p>
    <w:p w:rsidR="002A633C" w:rsidRPr="00F21F10" w:rsidRDefault="002A633C" w:rsidP="002A633C">
      <w:pPr>
        <w:pStyle w:val="Prrafodelista"/>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F21F10">
        <w:rPr>
          <w:rFonts w:ascii="Arial" w:hAnsi="Arial" w:cs="Arial"/>
          <w:sz w:val="24"/>
          <w:szCs w:val="24"/>
        </w:rPr>
        <w:t>Conocer las diferentes corrientes epistémicas dentro de la Psicología Social.</w:t>
      </w:r>
    </w:p>
    <w:p w:rsidR="002A633C" w:rsidRPr="00F21F10" w:rsidRDefault="002A633C" w:rsidP="002A633C">
      <w:pPr>
        <w:pStyle w:val="Prrafodelista"/>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F21F10">
        <w:rPr>
          <w:rFonts w:ascii="Arial" w:hAnsi="Arial" w:cs="Arial"/>
          <w:sz w:val="24"/>
          <w:szCs w:val="24"/>
        </w:rPr>
        <w:t>Conocer los temas y fenomenologías de mayor relevancia en Psicología Social.</w:t>
      </w:r>
    </w:p>
    <w:p w:rsidR="002A633C" w:rsidRPr="00F21F10" w:rsidRDefault="002A633C" w:rsidP="002A633C">
      <w:pPr>
        <w:pStyle w:val="Prrafodelista"/>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F21F10">
        <w:rPr>
          <w:rFonts w:ascii="Arial" w:hAnsi="Arial" w:cs="Arial"/>
          <w:sz w:val="24"/>
          <w:szCs w:val="24"/>
        </w:rPr>
        <w:t>Articular conceptos teóricos del campo de la psicología social con situaciones y/o problemáticas de la vida cotidiana.</w:t>
      </w:r>
    </w:p>
    <w:p w:rsidR="002A633C" w:rsidRPr="00F21F10" w:rsidRDefault="002A633C" w:rsidP="002A633C">
      <w:pPr>
        <w:pStyle w:val="Prrafodelista"/>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F21F10">
        <w:rPr>
          <w:rFonts w:ascii="Arial" w:hAnsi="Arial" w:cs="Arial"/>
          <w:sz w:val="24"/>
          <w:szCs w:val="24"/>
        </w:rPr>
        <w:t>Problematizar el campo de intervención profesional incorporando el marco teórico y metodológico de la Investigación en Psicología Social.</w:t>
      </w:r>
    </w:p>
    <w:p w:rsidR="002A633C" w:rsidRPr="00F21F10" w:rsidRDefault="002A633C" w:rsidP="002A633C">
      <w:pPr>
        <w:pStyle w:val="Prrafodelista"/>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rPr>
      </w:pPr>
      <w:r w:rsidRPr="00F21F10">
        <w:rPr>
          <w:rFonts w:ascii="Arial" w:hAnsi="Arial" w:cs="Arial"/>
          <w:sz w:val="24"/>
          <w:szCs w:val="24"/>
        </w:rPr>
        <w:t>Entrenar habilidades para operar con técnicas grupales, frente a problemáticas psicosociales.</w:t>
      </w:r>
    </w:p>
    <w:p w:rsidR="002A633C" w:rsidRPr="00F21F10" w:rsidRDefault="002A633C" w:rsidP="002A633C">
      <w:pPr>
        <w:pStyle w:val="Prrafodelista"/>
        <w:autoSpaceDE w:val="0"/>
        <w:autoSpaceDN w:val="0"/>
        <w:adjustRightInd w:val="0"/>
        <w:spacing w:after="0" w:line="240" w:lineRule="auto"/>
        <w:jc w:val="both"/>
        <w:rPr>
          <w:rFonts w:ascii="Arial" w:hAnsi="Arial" w:cs="Arial"/>
          <w:sz w:val="24"/>
          <w:szCs w:val="24"/>
        </w:rPr>
      </w:pPr>
    </w:p>
    <w:p w:rsidR="002A633C" w:rsidRPr="00F21F10" w:rsidRDefault="002A633C" w:rsidP="002A633C">
      <w:pPr>
        <w:pStyle w:val="Prrafodelista"/>
        <w:autoSpaceDE w:val="0"/>
        <w:autoSpaceDN w:val="0"/>
        <w:adjustRightInd w:val="0"/>
        <w:spacing w:after="0" w:line="240" w:lineRule="auto"/>
        <w:jc w:val="both"/>
        <w:rPr>
          <w:rFonts w:ascii="Arial" w:hAnsi="Arial" w:cs="Arial"/>
          <w:sz w:val="24"/>
          <w:szCs w:val="24"/>
        </w:rPr>
      </w:pPr>
    </w:p>
    <w:p w:rsidR="002A633C" w:rsidRDefault="002A633C" w:rsidP="002A633C">
      <w:pPr>
        <w:ind w:firstLine="708"/>
        <w:rPr>
          <w:rFonts w:ascii="Arial" w:hAnsi="Arial" w:cs="Arial"/>
          <w:b/>
          <w:sz w:val="24"/>
          <w:szCs w:val="24"/>
        </w:rPr>
      </w:pPr>
      <w:r w:rsidRPr="00F21F10">
        <w:rPr>
          <w:rFonts w:ascii="Arial" w:hAnsi="Arial" w:cs="Arial"/>
          <w:b/>
          <w:sz w:val="24"/>
          <w:szCs w:val="24"/>
        </w:rPr>
        <w:t>CONTENIDOS</w:t>
      </w:r>
    </w:p>
    <w:p w:rsidR="002A633C" w:rsidRDefault="002A633C" w:rsidP="002A633C">
      <w:pPr>
        <w:ind w:firstLine="708"/>
        <w:rPr>
          <w:rFonts w:ascii="Arial" w:hAnsi="Arial" w:cs="Arial"/>
          <w:b/>
          <w:sz w:val="24"/>
          <w:szCs w:val="24"/>
        </w:rPr>
      </w:pPr>
    </w:p>
    <w:p w:rsidR="002A633C" w:rsidRPr="00F21F10" w:rsidRDefault="002A633C" w:rsidP="002A633C">
      <w:pPr>
        <w:pBdr>
          <w:top w:val="single" w:sz="4" w:space="1" w:color="auto"/>
          <w:left w:val="single" w:sz="4" w:space="4" w:color="auto"/>
          <w:bottom w:val="single" w:sz="4" w:space="1" w:color="auto"/>
          <w:right w:val="single" w:sz="4" w:space="4" w:color="auto"/>
        </w:pBdr>
        <w:rPr>
          <w:rFonts w:ascii="Arial" w:hAnsi="Arial" w:cs="Arial"/>
          <w:b/>
          <w:bCs/>
          <w:sz w:val="24"/>
          <w:szCs w:val="24"/>
          <w:u w:val="single"/>
        </w:rPr>
      </w:pPr>
      <w:r w:rsidRPr="00F21F10">
        <w:rPr>
          <w:rFonts w:ascii="Arial" w:hAnsi="Arial" w:cs="Arial"/>
          <w:b/>
          <w:sz w:val="24"/>
          <w:szCs w:val="24"/>
          <w:u w:val="single"/>
        </w:rPr>
        <w:t xml:space="preserve">UNIDAD 1: </w:t>
      </w:r>
      <w:r w:rsidRPr="00F21F10">
        <w:rPr>
          <w:rFonts w:ascii="Arial" w:hAnsi="Arial" w:cs="Arial"/>
          <w:b/>
          <w:bCs/>
          <w:sz w:val="24"/>
          <w:szCs w:val="24"/>
          <w:u w:val="single"/>
        </w:rPr>
        <w:t>FUNDAMENTOS DE LA PSICOLOGÍA SOCIAL</w:t>
      </w:r>
    </w:p>
    <w:p w:rsidR="002A633C" w:rsidRDefault="002A633C" w:rsidP="002A633C">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695914">
        <w:rPr>
          <w:rFonts w:ascii="Arial" w:hAnsi="Arial" w:cs="Arial"/>
          <w:sz w:val="24"/>
          <w:szCs w:val="24"/>
        </w:rPr>
        <w:t>Definición de Psicología Social. Su relación con otras disciplinas. Contexto histórico de surgimiento de la Psicología Social. Líneas Teóricas predominantes y sus precursores.</w:t>
      </w:r>
      <w:r>
        <w:rPr>
          <w:rFonts w:ascii="Arial" w:hAnsi="Arial" w:cs="Arial"/>
          <w:sz w:val="24"/>
          <w:szCs w:val="24"/>
        </w:rPr>
        <w:t xml:space="preserve"> </w:t>
      </w:r>
      <w:r w:rsidRPr="00695914">
        <w:rPr>
          <w:rFonts w:ascii="Arial" w:hAnsi="Arial" w:cs="Arial"/>
          <w:sz w:val="24"/>
          <w:szCs w:val="24"/>
        </w:rPr>
        <w:t>Campo de estudio y aplicación.</w:t>
      </w:r>
      <w:r>
        <w:rPr>
          <w:rFonts w:ascii="Arial" w:hAnsi="Arial" w:cs="Arial"/>
          <w:sz w:val="24"/>
          <w:szCs w:val="24"/>
        </w:rPr>
        <w:t xml:space="preserve"> </w:t>
      </w:r>
      <w:r w:rsidRPr="00695914">
        <w:rPr>
          <w:rFonts w:ascii="Arial" w:hAnsi="Arial" w:cs="Arial"/>
          <w:sz w:val="24"/>
          <w:szCs w:val="24"/>
        </w:rPr>
        <w:t>Modelos teóricos actuales en Psicología Social: las Ciencias Sociales y la Salud. Desarrollos latinoamericanos actuales en Psicología Social.</w:t>
      </w:r>
      <w:r>
        <w:rPr>
          <w:rFonts w:ascii="Arial" w:hAnsi="Arial" w:cs="Arial"/>
          <w:sz w:val="24"/>
          <w:szCs w:val="24"/>
        </w:rPr>
        <w:t xml:space="preserve"> </w:t>
      </w:r>
      <w:r w:rsidRPr="00695914">
        <w:rPr>
          <w:rFonts w:ascii="Arial" w:hAnsi="Arial" w:cs="Arial"/>
          <w:sz w:val="24"/>
          <w:szCs w:val="24"/>
        </w:rPr>
        <w:t>Métodos de Investigación en Psicología Social. Estrategias de investigación social</w:t>
      </w:r>
      <w:r w:rsidRPr="00695914">
        <w:rPr>
          <w:rFonts w:ascii="Arial" w:hAnsi="Arial" w:cs="Arial"/>
          <w:b/>
          <w:sz w:val="24"/>
          <w:szCs w:val="24"/>
        </w:rPr>
        <w:t>.</w:t>
      </w:r>
    </w:p>
    <w:p w:rsidR="002A633C" w:rsidRDefault="002A633C" w:rsidP="002A633C">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sidRPr="00F21F10">
        <w:rPr>
          <w:rFonts w:ascii="Arial" w:hAnsi="Arial" w:cs="Arial"/>
          <w:b/>
          <w:sz w:val="24"/>
          <w:szCs w:val="24"/>
          <w:u w:val="single"/>
        </w:rPr>
        <w:t>BIBLIOGRAFÍA OBLIGATORIA UNIDAD 1:</w:t>
      </w:r>
    </w:p>
    <w:p w:rsidR="002A633C" w:rsidRPr="0037733B" w:rsidRDefault="002A633C" w:rsidP="002A633C">
      <w:pPr>
        <w:pBdr>
          <w:top w:val="single" w:sz="4" w:space="1" w:color="auto"/>
          <w:left w:val="single" w:sz="4" w:space="4" w:color="auto"/>
          <w:bottom w:val="single" w:sz="4" w:space="1" w:color="auto"/>
          <w:right w:val="single" w:sz="4" w:space="4" w:color="auto"/>
        </w:pBdr>
        <w:spacing w:line="360" w:lineRule="auto"/>
        <w:ind w:left="709" w:hanging="709"/>
        <w:jc w:val="both"/>
        <w:rPr>
          <w:rFonts w:ascii="Arial" w:hAnsi="Arial" w:cs="Arial"/>
          <w:b/>
          <w:sz w:val="24"/>
          <w:szCs w:val="24"/>
          <w:u w:val="single"/>
        </w:rPr>
      </w:pPr>
      <w:r w:rsidRPr="0037733B">
        <w:rPr>
          <w:rFonts w:ascii="Arial" w:hAnsi="Arial" w:cs="Arial"/>
          <w:sz w:val="24"/>
          <w:szCs w:val="24"/>
        </w:rPr>
        <w:t xml:space="preserve">Barra </w:t>
      </w:r>
      <w:proofErr w:type="spellStart"/>
      <w:r w:rsidRPr="0037733B">
        <w:rPr>
          <w:rFonts w:ascii="Arial" w:hAnsi="Arial" w:cs="Arial"/>
          <w:sz w:val="24"/>
          <w:szCs w:val="24"/>
        </w:rPr>
        <w:t>Almagia</w:t>
      </w:r>
      <w:proofErr w:type="spellEnd"/>
      <w:r w:rsidRPr="0037733B">
        <w:rPr>
          <w:rFonts w:ascii="Arial" w:hAnsi="Arial" w:cs="Arial"/>
          <w:sz w:val="24"/>
          <w:szCs w:val="24"/>
        </w:rPr>
        <w:t xml:space="preserve">, E. (1998) </w:t>
      </w:r>
      <w:r w:rsidRPr="0037733B">
        <w:rPr>
          <w:rFonts w:ascii="Arial" w:hAnsi="Arial" w:cs="Arial"/>
          <w:i/>
          <w:sz w:val="24"/>
          <w:szCs w:val="24"/>
        </w:rPr>
        <w:t>Manual de Psicología Social</w:t>
      </w:r>
      <w:r w:rsidRPr="0037733B">
        <w:rPr>
          <w:rFonts w:ascii="Arial" w:hAnsi="Arial" w:cs="Arial"/>
          <w:sz w:val="24"/>
          <w:szCs w:val="24"/>
        </w:rPr>
        <w:t>. República de Chile. Editorial Universidad de Concepción. (Cap.1)</w:t>
      </w:r>
    </w:p>
    <w:p w:rsidR="00F520A7" w:rsidRPr="0037733B" w:rsidRDefault="00F520A7" w:rsidP="00F520A7">
      <w:pPr>
        <w:pBdr>
          <w:top w:val="single" w:sz="4" w:space="1" w:color="auto"/>
          <w:left w:val="single" w:sz="4" w:space="4" w:color="auto"/>
          <w:bottom w:val="single" w:sz="4" w:space="1" w:color="auto"/>
          <w:right w:val="single" w:sz="4" w:space="4" w:color="auto"/>
        </w:pBdr>
        <w:spacing w:line="360" w:lineRule="auto"/>
        <w:ind w:left="709" w:hanging="709"/>
        <w:jc w:val="both"/>
        <w:rPr>
          <w:rFonts w:ascii="Arial" w:hAnsi="Arial" w:cs="Arial"/>
          <w:b/>
          <w:sz w:val="24"/>
          <w:szCs w:val="24"/>
          <w:u w:val="single"/>
        </w:rPr>
      </w:pPr>
      <w:proofErr w:type="spellStart"/>
      <w:r w:rsidRPr="0037733B">
        <w:rPr>
          <w:rFonts w:ascii="Arial" w:hAnsi="Arial" w:cs="Arial"/>
          <w:sz w:val="24"/>
          <w:szCs w:val="24"/>
        </w:rPr>
        <w:t>Seidmann</w:t>
      </w:r>
      <w:proofErr w:type="spellEnd"/>
      <w:r w:rsidRPr="0037733B">
        <w:rPr>
          <w:rFonts w:ascii="Arial" w:hAnsi="Arial" w:cs="Arial"/>
          <w:sz w:val="24"/>
          <w:szCs w:val="24"/>
        </w:rPr>
        <w:t xml:space="preserve">, S. (2000) </w:t>
      </w:r>
      <w:r w:rsidRPr="0037733B">
        <w:rPr>
          <w:rFonts w:ascii="Arial" w:hAnsi="Arial" w:cs="Arial"/>
          <w:i/>
          <w:iCs/>
          <w:sz w:val="24"/>
          <w:szCs w:val="24"/>
        </w:rPr>
        <w:t xml:space="preserve">Historia de la Psicología Social. </w:t>
      </w:r>
      <w:r w:rsidRPr="0037733B">
        <w:rPr>
          <w:rFonts w:ascii="Arial" w:hAnsi="Arial" w:cs="Arial"/>
          <w:sz w:val="24"/>
          <w:szCs w:val="24"/>
        </w:rPr>
        <w:t>Facultad de Psicología. UBA. Buenos Aires: Departamento de Publicaciones (</w:t>
      </w:r>
      <w:proofErr w:type="spellStart"/>
      <w:r w:rsidRPr="0037733B">
        <w:rPr>
          <w:rFonts w:ascii="Arial" w:hAnsi="Arial" w:cs="Arial"/>
          <w:sz w:val="24"/>
          <w:szCs w:val="24"/>
        </w:rPr>
        <w:t>pp</w:t>
      </w:r>
      <w:proofErr w:type="spellEnd"/>
      <w:r w:rsidRPr="0037733B">
        <w:rPr>
          <w:rFonts w:ascii="Arial" w:hAnsi="Arial" w:cs="Arial"/>
          <w:sz w:val="24"/>
          <w:szCs w:val="24"/>
        </w:rPr>
        <w:t xml:space="preserve"> 1-44)</w:t>
      </w:r>
    </w:p>
    <w:p w:rsidR="00F520A7" w:rsidRDefault="00F520A7" w:rsidP="00F520A7">
      <w:pPr>
        <w:pBdr>
          <w:top w:val="single" w:sz="4" w:space="1" w:color="auto"/>
          <w:left w:val="single" w:sz="4" w:space="4" w:color="auto"/>
          <w:bottom w:val="single" w:sz="4" w:space="1" w:color="auto"/>
          <w:right w:val="single" w:sz="4" w:space="4" w:color="auto"/>
        </w:pBdr>
        <w:spacing w:line="360" w:lineRule="auto"/>
        <w:ind w:left="709" w:hanging="709"/>
        <w:jc w:val="both"/>
        <w:rPr>
          <w:rFonts w:ascii="Arial" w:hAnsi="Arial" w:cs="Arial"/>
          <w:sz w:val="24"/>
          <w:szCs w:val="24"/>
        </w:rPr>
      </w:pPr>
      <w:r w:rsidRPr="0037733B">
        <w:rPr>
          <w:rFonts w:ascii="Arial" w:hAnsi="Arial" w:cs="Arial"/>
          <w:sz w:val="24"/>
          <w:szCs w:val="24"/>
        </w:rPr>
        <w:t xml:space="preserve">Barra </w:t>
      </w:r>
      <w:proofErr w:type="spellStart"/>
      <w:r w:rsidRPr="0037733B">
        <w:rPr>
          <w:rFonts w:ascii="Arial" w:hAnsi="Arial" w:cs="Arial"/>
          <w:sz w:val="24"/>
          <w:szCs w:val="24"/>
        </w:rPr>
        <w:t>Almagia</w:t>
      </w:r>
      <w:proofErr w:type="spellEnd"/>
      <w:r w:rsidRPr="0037733B">
        <w:rPr>
          <w:rFonts w:ascii="Arial" w:hAnsi="Arial" w:cs="Arial"/>
          <w:sz w:val="24"/>
          <w:szCs w:val="24"/>
        </w:rPr>
        <w:t xml:space="preserve">, E. (1998) </w:t>
      </w:r>
      <w:r w:rsidRPr="0037733B">
        <w:rPr>
          <w:rFonts w:ascii="Arial" w:hAnsi="Arial" w:cs="Arial"/>
          <w:i/>
          <w:sz w:val="24"/>
          <w:szCs w:val="24"/>
        </w:rPr>
        <w:t>Manual de Psicología Social</w:t>
      </w:r>
      <w:r w:rsidRPr="0037733B">
        <w:rPr>
          <w:rFonts w:ascii="Arial" w:hAnsi="Arial" w:cs="Arial"/>
          <w:sz w:val="24"/>
          <w:szCs w:val="24"/>
        </w:rPr>
        <w:t>. República de Chile. Editorial Universidad de Concepción. (Cap.1)</w:t>
      </w:r>
    </w:p>
    <w:p w:rsidR="00475595" w:rsidRPr="00F21F10" w:rsidRDefault="00475595" w:rsidP="00475595">
      <w:pPr>
        <w:pStyle w:val="Prrafodelista"/>
        <w:pBdr>
          <w:top w:val="single" w:sz="4" w:space="1" w:color="auto"/>
          <w:left w:val="single" w:sz="4" w:space="4" w:color="auto"/>
          <w:bottom w:val="single" w:sz="4" w:space="1" w:color="auto"/>
          <w:right w:val="single" w:sz="4" w:space="4" w:color="auto"/>
        </w:pBdr>
        <w:spacing w:line="360" w:lineRule="auto"/>
        <w:ind w:left="0"/>
        <w:jc w:val="both"/>
        <w:rPr>
          <w:rFonts w:ascii="Arial" w:hAnsi="Arial" w:cs="Arial"/>
          <w:b/>
          <w:sz w:val="24"/>
          <w:szCs w:val="24"/>
          <w:u w:val="single"/>
        </w:rPr>
      </w:pPr>
      <w:r w:rsidRPr="00F21F10">
        <w:rPr>
          <w:rFonts w:ascii="Arial" w:hAnsi="Arial" w:cs="Arial"/>
          <w:b/>
          <w:sz w:val="24"/>
          <w:szCs w:val="24"/>
          <w:u w:val="single"/>
        </w:rPr>
        <w:t>BIBLIOGRAFÍA COMPLEMENTARIA UNIDAD 1:</w:t>
      </w:r>
    </w:p>
    <w:p w:rsidR="00475595" w:rsidRPr="00F21F10" w:rsidRDefault="00475595" w:rsidP="0047559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09" w:hanging="709"/>
        <w:jc w:val="both"/>
        <w:rPr>
          <w:rFonts w:ascii="Arial" w:hAnsi="Arial" w:cs="Arial"/>
          <w:sz w:val="24"/>
          <w:szCs w:val="24"/>
        </w:rPr>
      </w:pPr>
      <w:r w:rsidRPr="00F21F10">
        <w:rPr>
          <w:rFonts w:ascii="Arial" w:hAnsi="Arial" w:cs="Arial"/>
          <w:sz w:val="24"/>
          <w:szCs w:val="24"/>
        </w:rPr>
        <w:lastRenderedPageBreak/>
        <w:t xml:space="preserve">Montero, M. y Serrano García, I. (2011) </w:t>
      </w:r>
      <w:r w:rsidRPr="00F21F10">
        <w:rPr>
          <w:rFonts w:ascii="Arial" w:hAnsi="Arial" w:cs="Arial"/>
          <w:i/>
          <w:sz w:val="24"/>
          <w:szCs w:val="24"/>
        </w:rPr>
        <w:t>Historias de la Psicología Comunitaria en América Latina.</w:t>
      </w:r>
      <w:r w:rsidRPr="00F21F10">
        <w:rPr>
          <w:rFonts w:ascii="Arial" w:hAnsi="Arial" w:cs="Arial"/>
          <w:sz w:val="24"/>
          <w:szCs w:val="24"/>
        </w:rPr>
        <w:t xml:space="preserve"> Buenos Aires: Ed. Paidós.</w:t>
      </w:r>
    </w:p>
    <w:p w:rsidR="00475595" w:rsidRPr="00F21F10" w:rsidRDefault="00475595" w:rsidP="0047559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09" w:hanging="709"/>
        <w:jc w:val="both"/>
        <w:rPr>
          <w:rFonts w:ascii="Arial" w:hAnsi="Arial" w:cs="Arial"/>
          <w:sz w:val="24"/>
          <w:szCs w:val="24"/>
        </w:rPr>
      </w:pPr>
      <w:proofErr w:type="spellStart"/>
      <w:r w:rsidRPr="00F21F10">
        <w:rPr>
          <w:rFonts w:ascii="Arial" w:hAnsi="Arial" w:cs="Arial"/>
          <w:sz w:val="24"/>
          <w:szCs w:val="24"/>
        </w:rPr>
        <w:t>Stolkiner</w:t>
      </w:r>
      <w:proofErr w:type="spellEnd"/>
      <w:r w:rsidRPr="00F21F10">
        <w:rPr>
          <w:rFonts w:ascii="Arial" w:hAnsi="Arial" w:cs="Arial"/>
          <w:sz w:val="24"/>
          <w:szCs w:val="24"/>
        </w:rPr>
        <w:t xml:space="preserve"> A. (2005) </w:t>
      </w:r>
      <w:r w:rsidRPr="00F21F10">
        <w:rPr>
          <w:rFonts w:ascii="Arial" w:hAnsi="Arial" w:cs="Arial"/>
          <w:i/>
          <w:sz w:val="24"/>
          <w:szCs w:val="24"/>
        </w:rPr>
        <w:t>Distintos paradigmas de salud, sus instituciones y el Psicólogo en ellas</w:t>
      </w:r>
      <w:r w:rsidRPr="00F21F10">
        <w:rPr>
          <w:rFonts w:ascii="Arial" w:hAnsi="Arial" w:cs="Arial"/>
          <w:sz w:val="24"/>
          <w:szCs w:val="24"/>
        </w:rPr>
        <w:t>. Revista Salud y Sociedad N° 14 y 15. Buenos Aires.</w:t>
      </w:r>
    </w:p>
    <w:p w:rsidR="00475595" w:rsidRPr="009109F2" w:rsidRDefault="00475595" w:rsidP="0047559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09" w:hanging="709"/>
        <w:jc w:val="both"/>
        <w:rPr>
          <w:rFonts w:ascii="Arial" w:hAnsi="Arial" w:cs="Arial"/>
          <w:sz w:val="24"/>
          <w:szCs w:val="24"/>
        </w:rPr>
      </w:pPr>
      <w:r w:rsidRPr="00F21F10">
        <w:rPr>
          <w:rFonts w:ascii="Arial" w:hAnsi="Arial" w:cs="Arial"/>
          <w:sz w:val="24"/>
          <w:szCs w:val="24"/>
        </w:rPr>
        <w:t>Testa, M. (</w:t>
      </w:r>
      <w:proofErr w:type="gramStart"/>
      <w:r w:rsidRPr="00F21F10">
        <w:rPr>
          <w:rFonts w:ascii="Arial" w:hAnsi="Arial" w:cs="Arial"/>
          <w:sz w:val="24"/>
          <w:szCs w:val="24"/>
        </w:rPr>
        <w:t>2007 )</w:t>
      </w:r>
      <w:proofErr w:type="gramEnd"/>
      <w:r w:rsidRPr="00F21F10">
        <w:rPr>
          <w:rFonts w:ascii="Arial" w:hAnsi="Arial" w:cs="Arial"/>
          <w:sz w:val="24"/>
          <w:szCs w:val="24"/>
        </w:rPr>
        <w:t xml:space="preserve"> </w:t>
      </w:r>
      <w:r w:rsidRPr="00F21F10">
        <w:rPr>
          <w:rFonts w:ascii="Arial" w:hAnsi="Arial" w:cs="Arial"/>
          <w:i/>
          <w:sz w:val="24"/>
          <w:szCs w:val="24"/>
        </w:rPr>
        <w:t>Decidir en salud – quién, cómo y por qué</w:t>
      </w:r>
      <w:r w:rsidRPr="00F21F10">
        <w:rPr>
          <w:rFonts w:ascii="Arial" w:hAnsi="Arial" w:cs="Arial"/>
          <w:sz w:val="24"/>
          <w:szCs w:val="24"/>
        </w:rPr>
        <w:t>. Revista Salud Colectiva. 3 (3). Buenos Aires. (</w:t>
      </w:r>
      <w:proofErr w:type="spellStart"/>
      <w:proofErr w:type="gramStart"/>
      <w:r w:rsidRPr="00F21F10">
        <w:rPr>
          <w:rFonts w:ascii="Arial" w:hAnsi="Arial" w:cs="Arial"/>
          <w:sz w:val="24"/>
          <w:szCs w:val="24"/>
        </w:rPr>
        <w:t>pp</w:t>
      </w:r>
      <w:proofErr w:type="spellEnd"/>
      <w:proofErr w:type="gramEnd"/>
      <w:r w:rsidRPr="00F21F10">
        <w:rPr>
          <w:rFonts w:ascii="Arial" w:hAnsi="Arial" w:cs="Arial"/>
          <w:sz w:val="24"/>
          <w:szCs w:val="24"/>
        </w:rPr>
        <w:t xml:space="preserve"> 247-257)</w:t>
      </w:r>
    </w:p>
    <w:p w:rsidR="00475595" w:rsidRDefault="00475595" w:rsidP="00475595">
      <w:pPr>
        <w:pBdr>
          <w:top w:val="single" w:sz="4" w:space="1" w:color="auto"/>
          <w:left w:val="single" w:sz="4" w:space="4" w:color="auto"/>
          <w:bottom w:val="single" w:sz="4" w:space="1" w:color="auto"/>
          <w:right w:val="single" w:sz="4" w:space="4" w:color="auto"/>
        </w:pBdr>
        <w:rPr>
          <w:rFonts w:ascii="Arial" w:hAnsi="Arial" w:cs="Arial"/>
          <w:sz w:val="24"/>
          <w:szCs w:val="24"/>
        </w:rPr>
      </w:pPr>
    </w:p>
    <w:p w:rsidR="00475595" w:rsidRPr="00F21F10" w:rsidRDefault="00475595" w:rsidP="00475595">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sidRPr="00F21F10">
        <w:rPr>
          <w:rFonts w:ascii="Arial" w:hAnsi="Arial" w:cs="Arial"/>
          <w:b/>
          <w:sz w:val="24"/>
          <w:szCs w:val="24"/>
          <w:u w:val="single"/>
        </w:rPr>
        <w:t>UNIDAD 2: PSICOLOGÍA SOCIAL APLICADA.</w:t>
      </w:r>
    </w:p>
    <w:p w:rsidR="00475595" w:rsidRPr="00904DC9" w:rsidRDefault="00475595" w:rsidP="00475595">
      <w:pPr>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sidRPr="00904DC9">
        <w:rPr>
          <w:rFonts w:ascii="Arial" w:hAnsi="Arial" w:cs="Arial"/>
          <w:sz w:val="24"/>
          <w:szCs w:val="24"/>
        </w:rPr>
        <w:t>Estructura y función de las actitudes. Antecedentes. Formación de las actitudes. Relación con otros conceptos. Persuasión y cambio de actitud. Comunicación Persuasiva. Intersubjetividad y su importancia en los abordajes clínicos actuales.</w:t>
      </w:r>
      <w:r>
        <w:rPr>
          <w:rFonts w:ascii="Arial" w:hAnsi="Arial" w:cs="Arial"/>
          <w:b/>
          <w:sz w:val="24"/>
          <w:szCs w:val="24"/>
          <w:u w:val="single"/>
        </w:rPr>
        <w:t xml:space="preserve"> </w:t>
      </w:r>
      <w:r w:rsidRPr="00904DC9">
        <w:rPr>
          <w:rFonts w:ascii="Arial" w:hAnsi="Arial" w:cs="Arial"/>
          <w:sz w:val="24"/>
          <w:szCs w:val="24"/>
        </w:rPr>
        <w:t>Representaciones Sociales. Líneas teóricas centrales y su incidencia en las prácticas sociales.</w:t>
      </w:r>
      <w:r w:rsidR="0052569C">
        <w:rPr>
          <w:rFonts w:ascii="Arial" w:hAnsi="Arial" w:cs="Arial"/>
          <w:sz w:val="24"/>
          <w:szCs w:val="24"/>
        </w:rPr>
        <w:t xml:space="preserve"> </w:t>
      </w:r>
      <w:r w:rsidRPr="00904DC9">
        <w:rPr>
          <w:rFonts w:ascii="Arial" w:hAnsi="Arial" w:cs="Arial"/>
          <w:sz w:val="24"/>
          <w:szCs w:val="24"/>
        </w:rPr>
        <w:t>Necesidades y Problemas Sociales. Modelo Tripartito</w:t>
      </w:r>
      <w:r w:rsidRPr="00904DC9">
        <w:rPr>
          <w:rFonts w:ascii="Arial" w:hAnsi="Arial" w:cs="Arial"/>
          <w:b/>
          <w:sz w:val="24"/>
          <w:szCs w:val="24"/>
        </w:rPr>
        <w:t xml:space="preserve">. </w:t>
      </w:r>
      <w:r w:rsidRPr="00904DC9">
        <w:rPr>
          <w:rFonts w:ascii="Arial" w:hAnsi="Arial" w:cs="Arial"/>
          <w:sz w:val="24"/>
          <w:szCs w:val="24"/>
        </w:rPr>
        <w:t>Desarrollo Humano y Social. Cambio Individual y Social.</w:t>
      </w:r>
      <w:r>
        <w:rPr>
          <w:rFonts w:ascii="Arial" w:hAnsi="Arial" w:cs="Arial"/>
          <w:b/>
          <w:sz w:val="24"/>
          <w:szCs w:val="24"/>
          <w:u w:val="single"/>
        </w:rPr>
        <w:t xml:space="preserve"> </w:t>
      </w:r>
      <w:r w:rsidRPr="00904DC9">
        <w:rPr>
          <w:rFonts w:ascii="Arial" w:hAnsi="Arial" w:cs="Arial"/>
          <w:sz w:val="24"/>
          <w:szCs w:val="24"/>
        </w:rPr>
        <w:t>La Discapacidad como construcción social. Psicología Social y la conceptualización de la Discapacidad. Posibles intervenciones en el campo social.</w:t>
      </w:r>
    </w:p>
    <w:p w:rsidR="00475595" w:rsidRDefault="00475595" w:rsidP="00475595">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sidRPr="00F21F10">
        <w:rPr>
          <w:rFonts w:ascii="Arial" w:hAnsi="Arial" w:cs="Arial"/>
          <w:b/>
          <w:sz w:val="24"/>
          <w:szCs w:val="24"/>
          <w:u w:val="single"/>
        </w:rPr>
        <w:t xml:space="preserve">BIBLIOGRAFÍA OBLIGATORIA UNIDAD 2: </w:t>
      </w:r>
    </w:p>
    <w:p w:rsidR="00475595" w:rsidRPr="00F21F10" w:rsidRDefault="00475595" w:rsidP="00475595">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p>
    <w:p w:rsidR="00475595" w:rsidRDefault="00475595" w:rsidP="00475595">
      <w:pPr>
        <w:pStyle w:val="Prrafodelista"/>
        <w:pBdr>
          <w:top w:val="single" w:sz="4" w:space="1" w:color="auto"/>
          <w:left w:val="single" w:sz="4" w:space="4" w:color="auto"/>
          <w:bottom w:val="single" w:sz="4" w:space="1" w:color="auto"/>
          <w:right w:val="single" w:sz="4" w:space="4" w:color="auto"/>
        </w:pBdr>
        <w:spacing w:line="360" w:lineRule="auto"/>
        <w:ind w:left="709" w:hanging="709"/>
        <w:jc w:val="both"/>
        <w:rPr>
          <w:rFonts w:ascii="Arial" w:hAnsi="Arial" w:cs="Arial"/>
          <w:sz w:val="24"/>
          <w:szCs w:val="24"/>
          <w:lang w:val="es-ES"/>
        </w:rPr>
      </w:pPr>
      <w:proofErr w:type="spellStart"/>
      <w:r w:rsidRPr="00F21F10">
        <w:rPr>
          <w:rFonts w:ascii="Arial" w:hAnsi="Arial" w:cs="Arial"/>
          <w:sz w:val="24"/>
          <w:szCs w:val="24"/>
          <w:lang w:val="es-ES"/>
        </w:rPr>
        <w:t>Hogg</w:t>
      </w:r>
      <w:proofErr w:type="spellEnd"/>
      <w:r w:rsidRPr="00F21F10">
        <w:rPr>
          <w:rFonts w:ascii="Arial" w:hAnsi="Arial" w:cs="Arial"/>
          <w:sz w:val="24"/>
          <w:szCs w:val="24"/>
          <w:lang w:val="es-ES"/>
        </w:rPr>
        <w:t xml:space="preserve"> M. &amp;</w:t>
      </w:r>
      <w:proofErr w:type="spellStart"/>
      <w:r w:rsidRPr="00F21F10">
        <w:rPr>
          <w:rFonts w:ascii="Arial" w:hAnsi="Arial" w:cs="Arial"/>
          <w:sz w:val="24"/>
          <w:szCs w:val="24"/>
          <w:lang w:val="es-ES"/>
        </w:rPr>
        <w:t>Vaughan</w:t>
      </w:r>
      <w:proofErr w:type="spellEnd"/>
      <w:r w:rsidRPr="00F21F10">
        <w:rPr>
          <w:rFonts w:ascii="Arial" w:hAnsi="Arial" w:cs="Arial"/>
          <w:sz w:val="24"/>
          <w:szCs w:val="24"/>
          <w:lang w:val="es-ES"/>
        </w:rPr>
        <w:t xml:space="preserve"> G. (2010) </w:t>
      </w:r>
      <w:r w:rsidRPr="00F21F10">
        <w:rPr>
          <w:rFonts w:ascii="Arial" w:hAnsi="Arial" w:cs="Arial"/>
          <w:i/>
          <w:sz w:val="24"/>
          <w:szCs w:val="24"/>
          <w:lang w:val="es-ES"/>
        </w:rPr>
        <w:t xml:space="preserve">Psicología Social. </w:t>
      </w:r>
      <w:r w:rsidRPr="00F21F10">
        <w:rPr>
          <w:rFonts w:ascii="Arial" w:hAnsi="Arial" w:cs="Arial"/>
          <w:sz w:val="24"/>
          <w:szCs w:val="24"/>
          <w:lang w:val="es-ES"/>
        </w:rPr>
        <w:t xml:space="preserve">España. Editorial Médica Panamericana  (pp.147-208) </w:t>
      </w:r>
    </w:p>
    <w:p w:rsidR="00475595" w:rsidRPr="00056D6D" w:rsidRDefault="00475595" w:rsidP="00475595">
      <w:pPr>
        <w:pStyle w:val="Prrafodelista"/>
        <w:pBdr>
          <w:top w:val="single" w:sz="4" w:space="1" w:color="auto"/>
          <w:left w:val="single" w:sz="4" w:space="4" w:color="auto"/>
          <w:bottom w:val="single" w:sz="4" w:space="1" w:color="auto"/>
          <w:right w:val="single" w:sz="4" w:space="4" w:color="auto"/>
        </w:pBdr>
        <w:spacing w:line="360" w:lineRule="auto"/>
        <w:ind w:left="709" w:hanging="709"/>
        <w:jc w:val="both"/>
        <w:rPr>
          <w:rFonts w:ascii="Arial" w:hAnsi="Arial" w:cs="Arial"/>
          <w:sz w:val="24"/>
          <w:szCs w:val="24"/>
          <w:lang w:val="es-ES"/>
        </w:rPr>
      </w:pPr>
      <w:r w:rsidRPr="00056D6D">
        <w:rPr>
          <w:rFonts w:ascii="Arial" w:hAnsi="Arial" w:cs="Arial"/>
          <w:sz w:val="24"/>
          <w:szCs w:val="24"/>
          <w:lang w:val="es-ES_tradnl"/>
        </w:rPr>
        <w:t xml:space="preserve">Quiroga, A. (1998) </w:t>
      </w:r>
      <w:r w:rsidRPr="00056D6D">
        <w:rPr>
          <w:rFonts w:ascii="Arial" w:hAnsi="Arial" w:cs="Arial"/>
          <w:i/>
          <w:sz w:val="24"/>
          <w:szCs w:val="24"/>
          <w:lang w:val="es-ES_tradnl"/>
        </w:rPr>
        <w:t>Subjetividad y Procesos Sociales. Crisis, procesos sociales, sujeto y grupo</w:t>
      </w:r>
      <w:r w:rsidRPr="00056D6D">
        <w:rPr>
          <w:rFonts w:ascii="Arial" w:hAnsi="Arial" w:cs="Arial"/>
          <w:sz w:val="24"/>
          <w:szCs w:val="24"/>
          <w:lang w:val="es-ES_tradnl"/>
        </w:rPr>
        <w:t xml:space="preserve">. Buenos Aires. Ediciones Cinco.  </w:t>
      </w:r>
    </w:p>
    <w:p w:rsidR="00475595" w:rsidRPr="00F21F10" w:rsidRDefault="00475595" w:rsidP="00475595">
      <w:pPr>
        <w:pBdr>
          <w:top w:val="single" w:sz="4" w:space="1" w:color="auto"/>
          <w:left w:val="single" w:sz="4" w:space="4" w:color="auto"/>
          <w:bottom w:val="single" w:sz="4" w:space="1" w:color="auto"/>
          <w:right w:val="single" w:sz="4" w:space="4" w:color="auto"/>
        </w:pBdr>
        <w:spacing w:line="360" w:lineRule="auto"/>
        <w:ind w:left="709" w:hanging="709"/>
        <w:jc w:val="both"/>
        <w:rPr>
          <w:rFonts w:ascii="Arial" w:hAnsi="Arial" w:cs="Arial"/>
          <w:sz w:val="24"/>
          <w:szCs w:val="24"/>
          <w:lang w:val="es-ES"/>
        </w:rPr>
      </w:pPr>
      <w:r w:rsidRPr="00F21F10">
        <w:rPr>
          <w:rFonts w:ascii="Arial" w:hAnsi="Arial" w:cs="Arial"/>
          <w:sz w:val="24"/>
          <w:szCs w:val="24"/>
          <w:lang w:val="es-ES"/>
        </w:rPr>
        <w:t xml:space="preserve">Castorina, J. </w:t>
      </w:r>
      <w:r w:rsidRPr="00F21F10">
        <w:rPr>
          <w:rFonts w:ascii="Arial" w:hAnsi="Arial" w:cs="Arial"/>
          <w:i/>
          <w:sz w:val="24"/>
          <w:szCs w:val="24"/>
          <w:lang w:val="es-ES"/>
        </w:rPr>
        <w:t>Las representaciones sociales. Problemas teóricos y desafíos</w:t>
      </w:r>
      <w:r w:rsidRPr="00F21F10">
        <w:rPr>
          <w:rFonts w:ascii="Arial" w:hAnsi="Arial" w:cs="Arial"/>
          <w:sz w:val="24"/>
          <w:szCs w:val="24"/>
          <w:lang w:val="es-ES"/>
        </w:rPr>
        <w:t xml:space="preserve">. Barcelona. Ed. </w:t>
      </w:r>
      <w:proofErr w:type="spellStart"/>
      <w:r w:rsidRPr="00F21F10">
        <w:rPr>
          <w:rFonts w:ascii="Arial" w:hAnsi="Arial" w:cs="Arial"/>
          <w:sz w:val="24"/>
          <w:szCs w:val="24"/>
          <w:lang w:val="es-ES"/>
        </w:rPr>
        <w:t>Gedisa</w:t>
      </w:r>
      <w:proofErr w:type="spellEnd"/>
      <w:r w:rsidRPr="00F21F10">
        <w:rPr>
          <w:rFonts w:ascii="Arial" w:hAnsi="Arial" w:cs="Arial"/>
          <w:sz w:val="24"/>
          <w:szCs w:val="24"/>
          <w:lang w:val="es-ES"/>
        </w:rPr>
        <w:t xml:space="preserve"> (pp.9-29) </w:t>
      </w:r>
    </w:p>
    <w:p w:rsidR="00475595" w:rsidRDefault="00475595" w:rsidP="00475595">
      <w:pPr>
        <w:pBdr>
          <w:top w:val="single" w:sz="4" w:space="1" w:color="auto"/>
          <w:left w:val="single" w:sz="4" w:space="4" w:color="auto"/>
          <w:bottom w:val="single" w:sz="4" w:space="1" w:color="auto"/>
          <w:right w:val="single" w:sz="4" w:space="4" w:color="auto"/>
        </w:pBdr>
        <w:spacing w:line="360" w:lineRule="auto"/>
        <w:ind w:left="709" w:hanging="709"/>
        <w:jc w:val="both"/>
        <w:rPr>
          <w:rStyle w:val="Hipervnculo"/>
          <w:rFonts w:ascii="Arial" w:hAnsi="Arial" w:cs="Arial"/>
          <w:color w:val="000000" w:themeColor="text1"/>
          <w:sz w:val="24"/>
          <w:szCs w:val="24"/>
          <w:shd w:val="clear" w:color="auto" w:fill="FFFFFF"/>
        </w:rPr>
      </w:pPr>
      <w:r w:rsidRPr="00F21F10">
        <w:rPr>
          <w:rFonts w:ascii="Arial" w:hAnsi="Arial" w:cs="Arial"/>
          <w:sz w:val="24"/>
          <w:szCs w:val="24"/>
          <w:lang w:val="es-ES"/>
        </w:rPr>
        <w:t xml:space="preserve">          Castorina, J., Barreiro, A. y Toscano, A. (2005) </w:t>
      </w:r>
      <w:r w:rsidRPr="00F21F10">
        <w:rPr>
          <w:rFonts w:ascii="Arial" w:hAnsi="Arial" w:cs="Arial"/>
          <w:i/>
          <w:sz w:val="24"/>
          <w:szCs w:val="24"/>
          <w:lang w:val="es-ES"/>
        </w:rPr>
        <w:t>Las Representaciones Sociales y las Teorías Implícitas</w:t>
      </w:r>
      <w:r w:rsidRPr="00F21F10">
        <w:rPr>
          <w:rFonts w:ascii="Arial" w:hAnsi="Arial" w:cs="Arial"/>
          <w:sz w:val="24"/>
          <w:szCs w:val="24"/>
          <w:lang w:val="es-ES"/>
        </w:rPr>
        <w:t xml:space="preserve">. (pp. 208-216) Recuperado de: </w:t>
      </w:r>
      <w:hyperlink r:id="rId8" w:history="1">
        <w:r w:rsidRPr="00F21F10">
          <w:rPr>
            <w:rStyle w:val="Hipervnculo"/>
            <w:rFonts w:ascii="Arial" w:hAnsi="Arial" w:cs="Arial"/>
            <w:color w:val="000000" w:themeColor="text1"/>
            <w:sz w:val="24"/>
            <w:szCs w:val="24"/>
            <w:shd w:val="clear" w:color="auto" w:fill="FFFFFF"/>
          </w:rPr>
          <w:t>www.seer.ufrgs.br/educacaoerealidade/article/download/23016/13298</w:t>
        </w:r>
      </w:hyperlink>
    </w:p>
    <w:p w:rsidR="00656961" w:rsidRDefault="00475595" w:rsidP="00475595">
      <w:pPr>
        <w:pBdr>
          <w:top w:val="single" w:sz="4" w:space="1" w:color="auto"/>
          <w:left w:val="single" w:sz="4" w:space="4" w:color="auto"/>
          <w:bottom w:val="single" w:sz="4" w:space="1" w:color="auto"/>
          <w:right w:val="single" w:sz="4" w:space="4" w:color="auto"/>
        </w:pBdr>
        <w:spacing w:line="360" w:lineRule="auto"/>
        <w:ind w:left="709" w:hanging="709"/>
        <w:jc w:val="both"/>
        <w:rPr>
          <w:rFonts w:ascii="Arial" w:hAnsi="Arial" w:cs="Arial"/>
          <w:sz w:val="24"/>
          <w:szCs w:val="24"/>
          <w:lang w:val="es-ES"/>
        </w:rPr>
      </w:pPr>
      <w:r w:rsidRPr="00F21F10">
        <w:rPr>
          <w:rFonts w:ascii="Arial" w:hAnsi="Arial" w:cs="Arial"/>
          <w:sz w:val="24"/>
          <w:szCs w:val="24"/>
          <w:lang w:val="es-ES"/>
        </w:rPr>
        <w:t xml:space="preserve">Sánchez Vidal, A. (2002) </w:t>
      </w:r>
      <w:r w:rsidRPr="00F21F10">
        <w:rPr>
          <w:rFonts w:ascii="Arial" w:hAnsi="Arial" w:cs="Arial"/>
          <w:i/>
          <w:sz w:val="24"/>
          <w:szCs w:val="24"/>
          <w:lang w:val="es-ES"/>
        </w:rPr>
        <w:t>Psicología Social Aplicada</w:t>
      </w:r>
      <w:r w:rsidR="00656961">
        <w:rPr>
          <w:rFonts w:ascii="Arial" w:hAnsi="Arial" w:cs="Arial"/>
          <w:sz w:val="24"/>
          <w:szCs w:val="24"/>
          <w:lang w:val="es-ES"/>
        </w:rPr>
        <w:t>. Universidad de Barcelona.</w:t>
      </w:r>
    </w:p>
    <w:p w:rsidR="00475595" w:rsidRPr="00904DC9" w:rsidRDefault="00475595" w:rsidP="00475595">
      <w:pPr>
        <w:pBdr>
          <w:top w:val="single" w:sz="4" w:space="1" w:color="auto"/>
          <w:left w:val="single" w:sz="4" w:space="4" w:color="auto"/>
          <w:bottom w:val="single" w:sz="4" w:space="1" w:color="auto"/>
          <w:right w:val="single" w:sz="4" w:space="4" w:color="auto"/>
        </w:pBdr>
        <w:spacing w:line="360" w:lineRule="auto"/>
        <w:ind w:left="709" w:hanging="709"/>
        <w:jc w:val="both"/>
        <w:rPr>
          <w:rFonts w:ascii="Arial" w:hAnsi="Arial" w:cs="Arial"/>
          <w:color w:val="000000" w:themeColor="text1"/>
          <w:sz w:val="24"/>
          <w:szCs w:val="24"/>
          <w:shd w:val="clear" w:color="auto" w:fill="FFFFFF"/>
        </w:rPr>
      </w:pPr>
      <w:proofErr w:type="spellStart"/>
      <w:r w:rsidRPr="00F21F10">
        <w:rPr>
          <w:rFonts w:ascii="Arial" w:hAnsi="Arial" w:cs="Arial"/>
          <w:sz w:val="24"/>
          <w:szCs w:val="24"/>
          <w:lang w:val="es-ES"/>
        </w:rPr>
        <w:t>Epaña</w:t>
      </w:r>
      <w:proofErr w:type="spellEnd"/>
      <w:r w:rsidRPr="00F21F10">
        <w:rPr>
          <w:rFonts w:ascii="Arial" w:hAnsi="Arial" w:cs="Arial"/>
          <w:sz w:val="24"/>
          <w:szCs w:val="24"/>
          <w:lang w:val="es-ES"/>
        </w:rPr>
        <w:t xml:space="preserve">. Ed. Prentice Hall (pp.101-150) </w:t>
      </w:r>
    </w:p>
    <w:p w:rsidR="00475595" w:rsidRPr="00F21F10" w:rsidRDefault="00475595" w:rsidP="00475595">
      <w:pPr>
        <w:pStyle w:val="Prrafodelista"/>
        <w:pBdr>
          <w:top w:val="single" w:sz="4" w:space="1" w:color="auto"/>
          <w:left w:val="single" w:sz="4" w:space="4" w:color="auto"/>
          <w:bottom w:val="single" w:sz="4" w:space="1" w:color="auto"/>
          <w:right w:val="single" w:sz="4" w:space="4" w:color="auto"/>
        </w:pBdr>
        <w:spacing w:line="360" w:lineRule="auto"/>
        <w:ind w:left="709" w:hanging="709"/>
        <w:jc w:val="both"/>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F10">
        <w:rPr>
          <w:rFonts w:ascii="Arial" w:hAnsi="Arial" w:cs="Arial"/>
          <w:color w:val="000000" w:themeColor="text1"/>
          <w:sz w:val="24"/>
          <w:szCs w:val="24"/>
          <w:shd w:val="clear" w:color="auto" w:fill="FFFFFF"/>
        </w:rPr>
        <w:t xml:space="preserve">Ferreira, M. A. (2007)  </w:t>
      </w:r>
      <w:r w:rsidRPr="00F21F10">
        <w:rPr>
          <w:rFonts w:ascii="Arial" w:hAnsi="Arial" w:cs="Arial"/>
          <w:i/>
          <w:color w:val="000000" w:themeColor="text1"/>
          <w:sz w:val="24"/>
          <w:szCs w:val="24"/>
          <w:shd w:val="clear" w:color="auto" w:fill="FFFFFF"/>
        </w:rPr>
        <w:t xml:space="preserve">La construcción social de la  discapacidad: </w:t>
      </w:r>
      <w:proofErr w:type="spellStart"/>
      <w:r w:rsidRPr="00F21F10">
        <w:rPr>
          <w:rFonts w:ascii="Arial" w:hAnsi="Arial" w:cs="Arial"/>
          <w:i/>
          <w:color w:val="000000" w:themeColor="text1"/>
          <w:sz w:val="24"/>
          <w:szCs w:val="24"/>
          <w:shd w:val="clear" w:color="auto" w:fill="FFFFFF"/>
        </w:rPr>
        <w:t>habitus</w:t>
      </w:r>
      <w:proofErr w:type="spellEnd"/>
      <w:r w:rsidRPr="00F21F10">
        <w:rPr>
          <w:rFonts w:ascii="Arial" w:hAnsi="Arial" w:cs="Arial"/>
          <w:i/>
          <w:color w:val="000000" w:themeColor="text1"/>
          <w:sz w:val="24"/>
          <w:szCs w:val="24"/>
          <w:shd w:val="clear" w:color="auto" w:fill="FFFFFF"/>
        </w:rPr>
        <w:t>, estereotipos y exclusión social</w:t>
      </w:r>
      <w:r w:rsidRPr="00F21F10">
        <w:rPr>
          <w:rFonts w:ascii="Arial" w:hAnsi="Arial" w:cs="Arial"/>
          <w:color w:val="000000" w:themeColor="text1"/>
          <w:sz w:val="24"/>
          <w:szCs w:val="24"/>
          <w:shd w:val="clear" w:color="auto" w:fill="FFFFFF"/>
        </w:rPr>
        <w:t xml:space="preserve">. Universidad de Murcia. Universidad </w:t>
      </w:r>
      <w:r w:rsidRPr="00F21F10">
        <w:rPr>
          <w:rFonts w:ascii="Arial" w:hAnsi="Arial" w:cs="Arial"/>
          <w:color w:val="000000" w:themeColor="text1"/>
          <w:sz w:val="24"/>
          <w:szCs w:val="24"/>
          <w:shd w:val="clear" w:color="auto" w:fill="FFFFFF"/>
        </w:rPr>
        <w:lastRenderedPageBreak/>
        <w:t xml:space="preserve">Complutense de Madrid. (pp. 1-14)  Recuperado de: </w:t>
      </w:r>
      <w:hyperlink r:id="rId9" w:history="1">
        <w:r w:rsidRPr="00F21F10">
          <w:rPr>
            <w:rStyle w:val="Hipervnculo"/>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www.mferreira.es/Documentos_nuevo/Discapacidad_NOMADAS_MFerreira.pdf</w:t>
        </w:r>
      </w:hyperlink>
    </w:p>
    <w:p w:rsidR="00475595" w:rsidRPr="00F21F10" w:rsidRDefault="00475595" w:rsidP="00475595">
      <w:pPr>
        <w:pStyle w:val="Prrafodelista"/>
        <w:pBdr>
          <w:top w:val="single" w:sz="4" w:space="1" w:color="auto"/>
          <w:left w:val="single" w:sz="4" w:space="4" w:color="auto"/>
          <w:bottom w:val="single" w:sz="4" w:space="1" w:color="auto"/>
          <w:right w:val="single" w:sz="4" w:space="4" w:color="auto"/>
        </w:pBdr>
        <w:spacing w:line="360" w:lineRule="auto"/>
        <w:ind w:left="709" w:hanging="709"/>
        <w:jc w:val="both"/>
        <w:rPr>
          <w:rFonts w:ascii="Arial" w:hAnsi="Arial" w:cs="Arial"/>
          <w:sz w:val="24"/>
          <w:szCs w:val="24"/>
          <w:lang w:val="es-ES"/>
        </w:rPr>
      </w:pPr>
    </w:p>
    <w:p w:rsidR="00475595" w:rsidRPr="00CD2CDF" w:rsidRDefault="00475595" w:rsidP="00475595">
      <w:pPr>
        <w:pStyle w:val="Prrafodelista"/>
        <w:pBdr>
          <w:top w:val="single" w:sz="4" w:space="1" w:color="auto"/>
          <w:left w:val="single" w:sz="4" w:space="4" w:color="auto"/>
          <w:bottom w:val="single" w:sz="4" w:space="1" w:color="auto"/>
          <w:right w:val="single" w:sz="4" w:space="4" w:color="auto"/>
        </w:pBdr>
        <w:spacing w:line="360" w:lineRule="auto"/>
        <w:ind w:left="709" w:hanging="709"/>
        <w:jc w:val="both"/>
        <w:rPr>
          <w:rFonts w:ascii="Arial" w:hAnsi="Arial" w:cs="Arial"/>
          <w:color w:val="000000" w:themeColor="text1"/>
          <w:sz w:val="24"/>
          <w:szCs w:val="24"/>
          <w:shd w:val="clear" w:color="auto" w:fill="FFFFFF"/>
        </w:rPr>
      </w:pPr>
      <w:r w:rsidRPr="00F21F10">
        <w:rPr>
          <w:rFonts w:ascii="Arial" w:hAnsi="Arial" w:cs="Arial"/>
          <w:sz w:val="24"/>
          <w:szCs w:val="24"/>
          <w:lang w:val="es-ES"/>
        </w:rPr>
        <w:t xml:space="preserve">García Eligio de la Puente, M. (2003) </w:t>
      </w:r>
      <w:r w:rsidRPr="00F21F10">
        <w:rPr>
          <w:rFonts w:ascii="Arial" w:hAnsi="Arial" w:cs="Arial"/>
          <w:i/>
          <w:sz w:val="24"/>
          <w:szCs w:val="24"/>
          <w:lang w:val="es-ES"/>
        </w:rPr>
        <w:t xml:space="preserve">La psicología en la atención de personas con discapacidad. </w:t>
      </w:r>
      <w:r w:rsidRPr="00F21F10">
        <w:rPr>
          <w:rFonts w:ascii="Arial" w:hAnsi="Arial" w:cs="Arial"/>
          <w:sz w:val="24"/>
          <w:szCs w:val="24"/>
        </w:rPr>
        <w:t xml:space="preserve">Conferencia Magistral presentada en la I Conferencia Internacional de Psicología Especial y II </w:t>
      </w:r>
      <w:proofErr w:type="spellStart"/>
      <w:r w:rsidRPr="00F21F10">
        <w:rPr>
          <w:rFonts w:ascii="Arial" w:hAnsi="Arial" w:cs="Arial"/>
          <w:sz w:val="24"/>
          <w:szCs w:val="24"/>
        </w:rPr>
        <w:t>Simposium</w:t>
      </w:r>
      <w:proofErr w:type="spellEnd"/>
      <w:r w:rsidRPr="00F21F10">
        <w:rPr>
          <w:rFonts w:ascii="Arial" w:hAnsi="Arial" w:cs="Arial"/>
          <w:sz w:val="24"/>
          <w:szCs w:val="24"/>
        </w:rPr>
        <w:t xml:space="preserve"> Internac</w:t>
      </w:r>
      <w:r>
        <w:rPr>
          <w:rFonts w:ascii="Arial" w:hAnsi="Arial" w:cs="Arial"/>
          <w:sz w:val="24"/>
          <w:szCs w:val="24"/>
        </w:rPr>
        <w:t xml:space="preserve">ional de Atención a Personas con </w:t>
      </w:r>
      <w:r w:rsidRPr="00F21F10">
        <w:rPr>
          <w:rFonts w:ascii="Arial" w:hAnsi="Arial" w:cs="Arial"/>
          <w:sz w:val="24"/>
          <w:szCs w:val="24"/>
        </w:rPr>
        <w:t>Autismo y Personas con Síndrome Down. 26 Noviembre de 2003, La Habana, Cuba.</w:t>
      </w:r>
      <w:r w:rsidRPr="00F21F10">
        <w:rPr>
          <w:rFonts w:ascii="Arial" w:hAnsi="Arial" w:cs="Arial"/>
          <w:sz w:val="24"/>
          <w:szCs w:val="24"/>
          <w:lang w:val="es-ES"/>
        </w:rPr>
        <w:t xml:space="preserve">Recuperado de: </w:t>
      </w:r>
      <w:r w:rsidRPr="00F21F10">
        <w:rPr>
          <w:rFonts w:ascii="Arial" w:hAnsi="Arial" w:cs="Arial"/>
          <w:color w:val="000000" w:themeColor="text1"/>
          <w:sz w:val="24"/>
          <w:szCs w:val="24"/>
          <w:shd w:val="clear" w:color="auto" w:fill="FFFFFF"/>
        </w:rPr>
        <w:t>www.scielo.br/pdf/er/n23/n23a20.pdf</w:t>
      </w:r>
    </w:p>
    <w:p w:rsidR="00475595" w:rsidRDefault="00475595" w:rsidP="00475595">
      <w:pPr>
        <w:pBdr>
          <w:top w:val="single" w:sz="4" w:space="1" w:color="auto"/>
          <w:left w:val="single" w:sz="4" w:space="4" w:color="auto"/>
          <w:bottom w:val="single" w:sz="4" w:space="1" w:color="auto"/>
          <w:right w:val="single" w:sz="4" w:space="4" w:color="auto"/>
        </w:pBdr>
        <w:spacing w:line="360" w:lineRule="auto"/>
        <w:ind w:left="709" w:hanging="709"/>
        <w:rPr>
          <w:rFonts w:ascii="Arial" w:hAnsi="Arial" w:cs="Arial"/>
          <w:b/>
          <w:sz w:val="24"/>
          <w:szCs w:val="24"/>
          <w:u w:val="single"/>
        </w:rPr>
      </w:pPr>
    </w:p>
    <w:p w:rsidR="00475595" w:rsidRPr="00F21F10" w:rsidRDefault="00475595" w:rsidP="00475595">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sidRPr="00F21F10">
        <w:rPr>
          <w:rFonts w:ascii="Arial" w:hAnsi="Arial" w:cs="Arial"/>
          <w:b/>
          <w:sz w:val="24"/>
          <w:szCs w:val="24"/>
          <w:u w:val="single"/>
        </w:rPr>
        <w:t xml:space="preserve">BIBLIOGRAFÍA COMPLEMENTARIA UNIDAD 2: </w:t>
      </w:r>
    </w:p>
    <w:p w:rsidR="00475595" w:rsidRPr="00F21F10" w:rsidRDefault="00475595" w:rsidP="00475595">
      <w:pPr>
        <w:pBdr>
          <w:top w:val="single" w:sz="4" w:space="1" w:color="auto"/>
          <w:left w:val="single" w:sz="4" w:space="4" w:color="auto"/>
          <w:bottom w:val="single" w:sz="4" w:space="1" w:color="auto"/>
          <w:right w:val="single" w:sz="4" w:space="4" w:color="auto"/>
        </w:pBdr>
        <w:tabs>
          <w:tab w:val="left" w:pos="288"/>
          <w:tab w:val="left" w:pos="432"/>
          <w:tab w:val="left" w:pos="864"/>
          <w:tab w:val="left" w:pos="2880"/>
          <w:tab w:val="left" w:pos="3168"/>
        </w:tabs>
        <w:spacing w:after="0" w:line="360" w:lineRule="auto"/>
        <w:ind w:left="289" w:hanging="289"/>
        <w:jc w:val="both"/>
        <w:rPr>
          <w:rFonts w:ascii="Arial" w:hAnsi="Arial" w:cs="Arial"/>
          <w:sz w:val="24"/>
          <w:szCs w:val="24"/>
          <w:lang w:val="es-ES_tradnl"/>
        </w:rPr>
      </w:pPr>
      <w:r w:rsidRPr="00F21F10">
        <w:rPr>
          <w:rFonts w:ascii="Arial" w:hAnsi="Arial" w:cs="Arial"/>
          <w:sz w:val="24"/>
          <w:szCs w:val="24"/>
          <w:lang w:val="es-ES_tradnl"/>
        </w:rPr>
        <w:t xml:space="preserve">Berger, L. y </w:t>
      </w:r>
      <w:proofErr w:type="spellStart"/>
      <w:r w:rsidRPr="00F21F10">
        <w:rPr>
          <w:rFonts w:ascii="Arial" w:hAnsi="Arial" w:cs="Arial"/>
          <w:sz w:val="24"/>
          <w:szCs w:val="24"/>
          <w:lang w:val="es-ES_tradnl"/>
        </w:rPr>
        <w:t>Luckman</w:t>
      </w:r>
      <w:proofErr w:type="spellEnd"/>
      <w:r w:rsidRPr="00F21F10">
        <w:rPr>
          <w:rFonts w:ascii="Arial" w:hAnsi="Arial" w:cs="Arial"/>
          <w:sz w:val="24"/>
          <w:szCs w:val="24"/>
          <w:lang w:val="es-ES_tradnl"/>
        </w:rPr>
        <w:t xml:space="preserve">, G. (2001) </w:t>
      </w:r>
      <w:r w:rsidRPr="00F21F10">
        <w:rPr>
          <w:rFonts w:ascii="Arial" w:hAnsi="Arial" w:cs="Arial"/>
          <w:i/>
          <w:sz w:val="24"/>
          <w:szCs w:val="24"/>
          <w:lang w:val="es-ES_tradnl"/>
        </w:rPr>
        <w:t>La Construcción Social de la Realidad</w:t>
      </w:r>
      <w:r w:rsidRPr="00F21F10">
        <w:rPr>
          <w:rFonts w:ascii="Arial" w:hAnsi="Arial" w:cs="Arial"/>
          <w:sz w:val="24"/>
          <w:szCs w:val="24"/>
          <w:lang w:val="es-ES_tradnl"/>
        </w:rPr>
        <w:t xml:space="preserve">. Buenos Aires. Ed. </w:t>
      </w:r>
      <w:proofErr w:type="spellStart"/>
      <w:r w:rsidRPr="00F21F10">
        <w:rPr>
          <w:rFonts w:ascii="Arial" w:hAnsi="Arial" w:cs="Arial"/>
          <w:sz w:val="24"/>
          <w:szCs w:val="24"/>
          <w:lang w:val="es-ES_tradnl"/>
        </w:rPr>
        <w:t>Amorrortu</w:t>
      </w:r>
      <w:proofErr w:type="spellEnd"/>
      <w:r w:rsidRPr="00F21F10">
        <w:rPr>
          <w:rFonts w:ascii="Arial" w:hAnsi="Arial" w:cs="Arial"/>
          <w:sz w:val="24"/>
          <w:szCs w:val="24"/>
          <w:lang w:val="es-ES_tradnl"/>
        </w:rPr>
        <w:t xml:space="preserve">. </w:t>
      </w:r>
    </w:p>
    <w:p w:rsidR="00475595" w:rsidRPr="00F21F10" w:rsidRDefault="00475595" w:rsidP="0047559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09" w:hanging="709"/>
        <w:rPr>
          <w:rFonts w:ascii="Arial" w:hAnsi="Arial" w:cs="Arial"/>
          <w:bCs/>
          <w:color w:val="000000" w:themeColor="text1"/>
          <w:sz w:val="24"/>
          <w:szCs w:val="24"/>
        </w:rPr>
      </w:pPr>
      <w:r w:rsidRPr="00F21F10">
        <w:rPr>
          <w:rFonts w:ascii="Arial" w:hAnsi="Arial" w:cs="Arial"/>
          <w:sz w:val="24"/>
          <w:szCs w:val="24"/>
        </w:rPr>
        <w:t xml:space="preserve">Ruiz Romero, J. (  ) </w:t>
      </w:r>
      <w:r w:rsidRPr="00F21F10">
        <w:rPr>
          <w:rFonts w:ascii="Arial" w:hAnsi="Arial" w:cs="Arial"/>
          <w:i/>
          <w:sz w:val="24"/>
          <w:szCs w:val="24"/>
        </w:rPr>
        <w:t xml:space="preserve">La Discapacidad como estigma: </w:t>
      </w:r>
      <w:r w:rsidRPr="00F21F10">
        <w:rPr>
          <w:rFonts w:ascii="Arial" w:hAnsi="Arial" w:cs="Arial"/>
          <w:bCs/>
          <w:i/>
          <w:color w:val="000000" w:themeColor="text1"/>
          <w:sz w:val="24"/>
          <w:szCs w:val="24"/>
        </w:rPr>
        <w:t>un análisis psicosocial del afrontamiento del desempleo de las personas con discapacidad física</w:t>
      </w:r>
      <w:r w:rsidRPr="00F21F10">
        <w:rPr>
          <w:rFonts w:ascii="Arial" w:hAnsi="Arial" w:cs="Arial"/>
          <w:bCs/>
          <w:color w:val="000000" w:themeColor="text1"/>
          <w:sz w:val="24"/>
          <w:szCs w:val="24"/>
        </w:rPr>
        <w:t xml:space="preserve"> (pp.1-27) </w:t>
      </w:r>
      <w:r w:rsidRPr="00F21F10">
        <w:rPr>
          <w:rFonts w:ascii="Arial" w:hAnsi="Arial" w:cs="Arial"/>
          <w:sz w:val="24"/>
          <w:szCs w:val="24"/>
        </w:rPr>
        <w:t xml:space="preserve">Recuperado </w:t>
      </w:r>
      <w:proofErr w:type="spellStart"/>
      <w:r w:rsidRPr="00F21F10">
        <w:rPr>
          <w:rFonts w:ascii="Arial" w:hAnsi="Arial" w:cs="Arial"/>
          <w:sz w:val="24"/>
          <w:szCs w:val="24"/>
        </w:rPr>
        <w:t>de:</w:t>
      </w:r>
      <w:r w:rsidRPr="00F21F10">
        <w:rPr>
          <w:rFonts w:ascii="Arial" w:hAnsi="Arial" w:cs="Arial"/>
          <w:color w:val="000000" w:themeColor="text1"/>
          <w:sz w:val="24"/>
          <w:szCs w:val="24"/>
          <w:shd w:val="clear" w:color="auto" w:fill="FFFFFF"/>
        </w:rPr>
        <w:t>sid.usal.es</w:t>
      </w:r>
      <w:proofErr w:type="spellEnd"/>
      <w:r w:rsidRPr="00F21F10">
        <w:rPr>
          <w:rFonts w:ascii="Arial" w:hAnsi="Arial" w:cs="Arial"/>
          <w:color w:val="000000" w:themeColor="text1"/>
          <w:sz w:val="24"/>
          <w:szCs w:val="24"/>
          <w:shd w:val="clear" w:color="auto" w:fill="FFFFFF"/>
        </w:rPr>
        <w:t>/</w:t>
      </w:r>
      <w:proofErr w:type="spellStart"/>
      <w:r w:rsidRPr="00F21F10">
        <w:rPr>
          <w:rFonts w:ascii="Arial" w:hAnsi="Arial" w:cs="Arial"/>
          <w:color w:val="000000" w:themeColor="text1"/>
          <w:sz w:val="24"/>
          <w:szCs w:val="24"/>
          <w:shd w:val="clear" w:color="auto" w:fill="FFFFFF"/>
        </w:rPr>
        <w:t>idocs</w:t>
      </w:r>
      <w:proofErr w:type="spellEnd"/>
      <w:r w:rsidRPr="00F21F10">
        <w:rPr>
          <w:rFonts w:ascii="Arial" w:hAnsi="Arial" w:cs="Arial"/>
          <w:color w:val="000000" w:themeColor="text1"/>
          <w:sz w:val="24"/>
          <w:szCs w:val="24"/>
          <w:shd w:val="clear" w:color="auto" w:fill="FFFFFF"/>
        </w:rPr>
        <w:t>/F8/ART6925/desempleofisicos.pdf</w:t>
      </w:r>
    </w:p>
    <w:p w:rsidR="00475595" w:rsidRPr="0037733B" w:rsidRDefault="00475595" w:rsidP="00F520A7">
      <w:pPr>
        <w:pBdr>
          <w:top w:val="single" w:sz="4" w:space="1" w:color="auto"/>
          <w:left w:val="single" w:sz="4" w:space="4" w:color="auto"/>
          <w:bottom w:val="single" w:sz="4" w:space="1" w:color="auto"/>
          <w:right w:val="single" w:sz="4" w:space="4" w:color="auto"/>
        </w:pBdr>
        <w:spacing w:line="360" w:lineRule="auto"/>
        <w:ind w:left="709" w:hanging="709"/>
        <w:jc w:val="both"/>
        <w:rPr>
          <w:rFonts w:ascii="Arial" w:hAnsi="Arial" w:cs="Arial"/>
          <w:sz w:val="24"/>
          <w:szCs w:val="24"/>
        </w:rPr>
      </w:pPr>
    </w:p>
    <w:p w:rsidR="00F520A7" w:rsidRPr="0037733B" w:rsidRDefault="00F520A7" w:rsidP="00F520A7">
      <w:pPr>
        <w:pBdr>
          <w:top w:val="single" w:sz="4" w:space="1" w:color="auto"/>
          <w:left w:val="single" w:sz="4" w:space="4" w:color="auto"/>
          <w:bottom w:val="single" w:sz="4" w:space="1" w:color="auto"/>
          <w:right w:val="single" w:sz="4" w:space="4" w:color="auto"/>
        </w:pBdr>
        <w:spacing w:line="360" w:lineRule="auto"/>
        <w:ind w:left="709" w:hanging="709"/>
        <w:jc w:val="both"/>
        <w:rPr>
          <w:rFonts w:ascii="Arial" w:hAnsi="Arial" w:cs="Arial"/>
          <w:b/>
          <w:sz w:val="24"/>
          <w:szCs w:val="24"/>
          <w:u w:val="single"/>
        </w:rPr>
      </w:pPr>
      <w:r w:rsidRPr="0037733B">
        <w:rPr>
          <w:rFonts w:ascii="Arial" w:hAnsi="Arial" w:cs="Arial"/>
          <w:sz w:val="24"/>
          <w:szCs w:val="24"/>
        </w:rPr>
        <w:t xml:space="preserve">Barra </w:t>
      </w:r>
      <w:proofErr w:type="spellStart"/>
      <w:r w:rsidRPr="0037733B">
        <w:rPr>
          <w:rFonts w:ascii="Arial" w:hAnsi="Arial" w:cs="Arial"/>
          <w:sz w:val="24"/>
          <w:szCs w:val="24"/>
        </w:rPr>
        <w:t>Almagia</w:t>
      </w:r>
      <w:proofErr w:type="spellEnd"/>
      <w:r w:rsidRPr="0037733B">
        <w:rPr>
          <w:rFonts w:ascii="Arial" w:hAnsi="Arial" w:cs="Arial"/>
          <w:sz w:val="24"/>
          <w:szCs w:val="24"/>
        </w:rPr>
        <w:t xml:space="preserve">, E. (1998) </w:t>
      </w:r>
      <w:r w:rsidRPr="0037733B">
        <w:rPr>
          <w:rFonts w:ascii="Arial" w:hAnsi="Arial" w:cs="Arial"/>
          <w:i/>
          <w:sz w:val="24"/>
          <w:szCs w:val="24"/>
        </w:rPr>
        <w:t>Manual de Psicología Social</w:t>
      </w:r>
      <w:r w:rsidRPr="0037733B">
        <w:rPr>
          <w:rFonts w:ascii="Arial" w:hAnsi="Arial" w:cs="Arial"/>
          <w:sz w:val="24"/>
          <w:szCs w:val="24"/>
        </w:rPr>
        <w:t xml:space="preserve">. República de Chile. Editorial Universidad de Concepción. (Cap. 8) </w:t>
      </w:r>
    </w:p>
    <w:p w:rsidR="00F520A7" w:rsidRPr="0037733B" w:rsidRDefault="00F520A7" w:rsidP="00F520A7">
      <w:pPr>
        <w:pStyle w:val="Prrafodelista"/>
        <w:pBdr>
          <w:top w:val="single" w:sz="4" w:space="1" w:color="auto"/>
          <w:left w:val="single" w:sz="4" w:space="4" w:color="auto"/>
          <w:bottom w:val="single" w:sz="4" w:space="1" w:color="auto"/>
          <w:right w:val="single" w:sz="4" w:space="4" w:color="auto"/>
        </w:pBdr>
        <w:spacing w:line="360" w:lineRule="auto"/>
        <w:ind w:left="709" w:hanging="709"/>
        <w:jc w:val="both"/>
        <w:rPr>
          <w:rFonts w:ascii="Arial" w:hAnsi="Arial" w:cs="Arial"/>
          <w:i/>
          <w:iCs/>
          <w:sz w:val="24"/>
          <w:szCs w:val="24"/>
        </w:rPr>
      </w:pPr>
      <w:r w:rsidRPr="00F21F10">
        <w:rPr>
          <w:rFonts w:ascii="Arial" w:hAnsi="Arial" w:cs="Arial"/>
          <w:sz w:val="24"/>
          <w:szCs w:val="24"/>
        </w:rPr>
        <w:t xml:space="preserve">Montero, M. (1989) </w:t>
      </w:r>
      <w:r w:rsidRPr="00F21F10">
        <w:rPr>
          <w:rFonts w:ascii="Arial" w:hAnsi="Arial" w:cs="Arial"/>
          <w:i/>
          <w:iCs/>
          <w:sz w:val="24"/>
          <w:szCs w:val="24"/>
        </w:rPr>
        <w:t xml:space="preserve">La Psicología Social en América Latina: desarrollos y </w:t>
      </w:r>
      <w:r>
        <w:rPr>
          <w:rFonts w:ascii="Arial" w:hAnsi="Arial" w:cs="Arial"/>
          <w:i/>
          <w:iCs/>
          <w:sz w:val="24"/>
          <w:szCs w:val="24"/>
        </w:rPr>
        <w:t xml:space="preserve">   </w:t>
      </w:r>
      <w:r w:rsidRPr="00F21F10">
        <w:rPr>
          <w:rFonts w:ascii="Arial" w:hAnsi="Arial" w:cs="Arial"/>
          <w:i/>
          <w:iCs/>
          <w:sz w:val="24"/>
          <w:szCs w:val="24"/>
        </w:rPr>
        <w:t xml:space="preserve">tendencias actuales. </w:t>
      </w:r>
      <w:r w:rsidRPr="00F21F10">
        <w:rPr>
          <w:rFonts w:ascii="Arial" w:hAnsi="Arial" w:cs="Arial"/>
          <w:sz w:val="24"/>
          <w:szCs w:val="24"/>
        </w:rPr>
        <w:t>Revista de Psicología Social</w:t>
      </w:r>
      <w:proofErr w:type="gramStart"/>
      <w:r w:rsidRPr="00F21F10">
        <w:rPr>
          <w:rFonts w:ascii="Arial" w:hAnsi="Arial" w:cs="Arial"/>
          <w:sz w:val="24"/>
          <w:szCs w:val="24"/>
        </w:rPr>
        <w:t>,1</w:t>
      </w:r>
      <w:proofErr w:type="gramEnd"/>
      <w:r w:rsidRPr="00F21F10">
        <w:rPr>
          <w:rFonts w:ascii="Arial" w:hAnsi="Arial" w:cs="Arial"/>
          <w:sz w:val="24"/>
          <w:szCs w:val="24"/>
        </w:rPr>
        <w:t>, pp. 47-54.</w:t>
      </w:r>
    </w:p>
    <w:p w:rsidR="00F520A7" w:rsidRDefault="00F520A7" w:rsidP="00F520A7">
      <w:pPr>
        <w:pBdr>
          <w:top w:val="single" w:sz="4" w:space="1" w:color="auto"/>
          <w:left w:val="single" w:sz="4" w:space="4" w:color="auto"/>
          <w:bottom w:val="single" w:sz="4" w:space="1" w:color="auto"/>
          <w:right w:val="single" w:sz="4" w:space="4" w:color="auto"/>
        </w:pBdr>
        <w:shd w:val="clear" w:color="auto" w:fill="FFFFFF"/>
        <w:spacing w:after="0" w:line="360" w:lineRule="auto"/>
        <w:ind w:left="709" w:hanging="709"/>
        <w:jc w:val="both"/>
        <w:outlineLvl w:val="3"/>
        <w:rPr>
          <w:rFonts w:ascii="Arial" w:eastAsia="Times New Roman" w:hAnsi="Arial" w:cs="Arial"/>
          <w:bCs/>
          <w:i/>
          <w:color w:val="000000"/>
          <w:sz w:val="24"/>
          <w:szCs w:val="24"/>
          <w:lang w:eastAsia="es-MX"/>
        </w:rPr>
      </w:pPr>
      <w:r>
        <w:rPr>
          <w:rFonts w:ascii="Arial" w:eastAsia="Times New Roman" w:hAnsi="Arial" w:cs="Arial"/>
          <w:bCs/>
          <w:color w:val="000000"/>
          <w:sz w:val="24"/>
          <w:szCs w:val="24"/>
          <w:lang w:eastAsia="es-MX"/>
        </w:rPr>
        <w:t xml:space="preserve">  </w:t>
      </w:r>
      <w:r w:rsidRPr="00F21F10">
        <w:rPr>
          <w:rFonts w:ascii="Arial" w:eastAsia="Times New Roman" w:hAnsi="Arial" w:cs="Arial"/>
          <w:bCs/>
          <w:color w:val="000000"/>
          <w:sz w:val="24"/>
          <w:szCs w:val="24"/>
          <w:lang w:eastAsia="es-MX"/>
        </w:rPr>
        <w:t xml:space="preserve">Briceño-León, R. (2003) </w:t>
      </w:r>
      <w:r w:rsidRPr="00F21F10">
        <w:rPr>
          <w:rFonts w:ascii="Arial" w:eastAsia="Times New Roman" w:hAnsi="Arial" w:cs="Arial"/>
          <w:bCs/>
          <w:i/>
          <w:color w:val="000000"/>
          <w:sz w:val="24"/>
          <w:szCs w:val="24"/>
          <w:lang w:eastAsia="es-MX"/>
        </w:rPr>
        <w:t>Las Ciencias Sociales y la Salud: un diverso y mutante campo teórico</w:t>
      </w:r>
      <w:r w:rsidRPr="00F21F10">
        <w:rPr>
          <w:rFonts w:ascii="Arial" w:eastAsia="Times New Roman" w:hAnsi="Arial" w:cs="Arial"/>
          <w:color w:val="000000" w:themeColor="text1"/>
          <w:sz w:val="24"/>
          <w:szCs w:val="24"/>
          <w:lang w:eastAsia="es-MX"/>
        </w:rPr>
        <w:t xml:space="preserve">. Revista Ciencias Sociales y Salud. Vol.8 N°1. Río de </w:t>
      </w:r>
      <w:proofErr w:type="spellStart"/>
      <w:r w:rsidRPr="00F21F10">
        <w:rPr>
          <w:rFonts w:ascii="Arial" w:eastAsia="Times New Roman" w:hAnsi="Arial" w:cs="Arial"/>
          <w:color w:val="000000" w:themeColor="text1"/>
          <w:sz w:val="24"/>
          <w:szCs w:val="24"/>
          <w:lang w:eastAsia="es-MX"/>
        </w:rPr>
        <w:t>Janeriro</w:t>
      </w:r>
      <w:proofErr w:type="spellEnd"/>
      <w:r w:rsidRPr="00F21F10">
        <w:rPr>
          <w:rFonts w:ascii="Arial" w:eastAsia="Times New Roman" w:hAnsi="Arial" w:cs="Arial"/>
          <w:color w:val="000000" w:themeColor="text1"/>
          <w:sz w:val="24"/>
          <w:szCs w:val="24"/>
          <w:lang w:eastAsia="es-MX"/>
        </w:rPr>
        <w:t xml:space="preserve">. Brasil. Recuperado de: </w:t>
      </w:r>
      <w:hyperlink r:id="rId10" w:history="1">
        <w:r w:rsidRPr="00562B5B">
          <w:rPr>
            <w:rStyle w:val="Hipervnculo"/>
            <w:rFonts w:ascii="Arial" w:eastAsia="Times New Roman" w:hAnsi="Arial" w:cs="Arial"/>
            <w:sz w:val="24"/>
            <w:szCs w:val="24"/>
            <w:lang w:eastAsia="es-MX"/>
          </w:rPr>
          <w:t>http://dx.doi.org/10.1590/S1413-</w:t>
        </w:r>
      </w:hyperlink>
      <w:r>
        <w:rPr>
          <w:rFonts w:ascii="Arial" w:eastAsia="Times New Roman" w:hAnsi="Arial" w:cs="Arial"/>
          <w:bCs/>
          <w:i/>
          <w:color w:val="000000"/>
          <w:sz w:val="24"/>
          <w:szCs w:val="24"/>
          <w:lang w:eastAsia="es-MX"/>
        </w:rPr>
        <w:t xml:space="preserve"> </w:t>
      </w:r>
      <w:r w:rsidRPr="00F21F10">
        <w:rPr>
          <w:rFonts w:ascii="Arial" w:eastAsia="Times New Roman" w:hAnsi="Arial" w:cs="Arial"/>
          <w:color w:val="000000" w:themeColor="text1"/>
          <w:sz w:val="24"/>
          <w:szCs w:val="24"/>
          <w:lang w:eastAsia="es-MX"/>
        </w:rPr>
        <w:t>81232003000100004 </w:t>
      </w:r>
    </w:p>
    <w:p w:rsidR="00F520A7" w:rsidRPr="0037733B" w:rsidRDefault="00F520A7" w:rsidP="00F520A7">
      <w:pPr>
        <w:pBdr>
          <w:top w:val="single" w:sz="4" w:space="1" w:color="auto"/>
          <w:left w:val="single" w:sz="4" w:space="4" w:color="auto"/>
          <w:bottom w:val="single" w:sz="4" w:space="1" w:color="auto"/>
          <w:right w:val="single" w:sz="4" w:space="4" w:color="auto"/>
        </w:pBdr>
        <w:shd w:val="clear" w:color="auto" w:fill="FFFFFF"/>
        <w:spacing w:after="0" w:line="360" w:lineRule="auto"/>
        <w:ind w:left="709" w:hanging="709"/>
        <w:jc w:val="both"/>
        <w:outlineLvl w:val="3"/>
        <w:rPr>
          <w:rFonts w:ascii="Arial" w:eastAsia="Times New Roman" w:hAnsi="Arial" w:cs="Arial"/>
          <w:bCs/>
          <w:i/>
          <w:color w:val="000000"/>
          <w:sz w:val="24"/>
          <w:szCs w:val="24"/>
          <w:lang w:eastAsia="es-MX"/>
        </w:rPr>
      </w:pPr>
      <w:r>
        <w:rPr>
          <w:rFonts w:ascii="Arial" w:eastAsia="Times New Roman" w:hAnsi="Arial" w:cs="Arial"/>
          <w:bCs/>
          <w:i/>
          <w:color w:val="000000"/>
          <w:sz w:val="24"/>
          <w:szCs w:val="24"/>
          <w:lang w:eastAsia="es-MX"/>
        </w:rPr>
        <w:t xml:space="preserve">  </w:t>
      </w:r>
      <w:r w:rsidRPr="0037733B">
        <w:rPr>
          <w:rFonts w:ascii="Arial" w:hAnsi="Arial" w:cs="Arial"/>
          <w:sz w:val="24"/>
          <w:szCs w:val="24"/>
        </w:rPr>
        <w:t xml:space="preserve">Díaz, M. (1989) </w:t>
      </w:r>
      <w:r w:rsidRPr="0037733B">
        <w:rPr>
          <w:rFonts w:ascii="Arial" w:hAnsi="Arial" w:cs="Arial"/>
          <w:i/>
          <w:sz w:val="24"/>
          <w:szCs w:val="24"/>
        </w:rPr>
        <w:t xml:space="preserve">Metodología de la Investigación de los Problemas </w:t>
      </w:r>
      <w:r w:rsidRPr="00CD2CDF">
        <w:rPr>
          <w:rFonts w:ascii="Arial" w:hAnsi="Arial" w:cs="Arial"/>
          <w:i/>
          <w:sz w:val="24"/>
          <w:szCs w:val="24"/>
        </w:rPr>
        <w:t>Psicosociales</w:t>
      </w:r>
      <w:r w:rsidRPr="00CD2CDF">
        <w:rPr>
          <w:rFonts w:ascii="Arial" w:hAnsi="Arial" w:cs="Arial"/>
          <w:sz w:val="24"/>
          <w:szCs w:val="24"/>
        </w:rPr>
        <w:t xml:space="preserve">. Universidad Complutense de Madrid. Revista de Psicología </w:t>
      </w:r>
      <w:r>
        <w:rPr>
          <w:rFonts w:ascii="Arial" w:hAnsi="Arial" w:cs="Arial"/>
          <w:sz w:val="24"/>
          <w:szCs w:val="24"/>
        </w:rPr>
        <w:t xml:space="preserve"> </w:t>
      </w:r>
      <w:r w:rsidRPr="00CD2CDF">
        <w:rPr>
          <w:rFonts w:ascii="Arial" w:hAnsi="Arial" w:cs="Arial"/>
          <w:sz w:val="24"/>
          <w:szCs w:val="24"/>
        </w:rPr>
        <w:t>Social (pp.93-107)</w:t>
      </w:r>
    </w:p>
    <w:p w:rsidR="00F520A7" w:rsidRPr="0037733B" w:rsidRDefault="00F520A7" w:rsidP="00F520A7">
      <w:pPr>
        <w:pStyle w:val="Prrafodelista"/>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709" w:hanging="709"/>
        <w:jc w:val="both"/>
        <w:rPr>
          <w:rFonts w:ascii="Arial" w:hAnsi="Arial" w:cs="Arial"/>
          <w:sz w:val="24"/>
          <w:szCs w:val="24"/>
          <w:lang w:val="es-ES"/>
        </w:rPr>
      </w:pPr>
      <w:proofErr w:type="spellStart"/>
      <w:r w:rsidRPr="00F21F10">
        <w:rPr>
          <w:rFonts w:ascii="Arial" w:hAnsi="Arial" w:cs="Arial"/>
          <w:sz w:val="24"/>
          <w:szCs w:val="24"/>
          <w:lang w:val="es-ES"/>
        </w:rPr>
        <w:lastRenderedPageBreak/>
        <w:t>Hogg</w:t>
      </w:r>
      <w:proofErr w:type="spellEnd"/>
      <w:r w:rsidRPr="00F21F10">
        <w:rPr>
          <w:rFonts w:ascii="Arial" w:hAnsi="Arial" w:cs="Arial"/>
          <w:sz w:val="24"/>
          <w:szCs w:val="24"/>
          <w:lang w:val="es-ES"/>
        </w:rPr>
        <w:t xml:space="preserve"> M. y</w:t>
      </w:r>
      <w:r>
        <w:rPr>
          <w:rFonts w:ascii="Arial" w:hAnsi="Arial" w:cs="Arial"/>
          <w:sz w:val="24"/>
          <w:szCs w:val="24"/>
          <w:lang w:val="es-ES"/>
        </w:rPr>
        <w:t xml:space="preserve"> </w:t>
      </w:r>
      <w:proofErr w:type="spellStart"/>
      <w:r w:rsidRPr="00F21F10">
        <w:rPr>
          <w:rFonts w:ascii="Arial" w:hAnsi="Arial" w:cs="Arial"/>
          <w:sz w:val="24"/>
          <w:szCs w:val="24"/>
          <w:lang w:val="es-ES"/>
        </w:rPr>
        <w:t>Vaughan</w:t>
      </w:r>
      <w:proofErr w:type="spellEnd"/>
      <w:r w:rsidRPr="00F21F10">
        <w:rPr>
          <w:rFonts w:ascii="Arial" w:hAnsi="Arial" w:cs="Arial"/>
          <w:sz w:val="24"/>
          <w:szCs w:val="24"/>
          <w:lang w:val="es-ES"/>
        </w:rPr>
        <w:t xml:space="preserve"> G. (2010) </w:t>
      </w:r>
      <w:proofErr w:type="spellStart"/>
      <w:r w:rsidRPr="00F21F10">
        <w:rPr>
          <w:rFonts w:ascii="Arial" w:hAnsi="Arial" w:cs="Arial"/>
          <w:i/>
          <w:sz w:val="24"/>
          <w:szCs w:val="24"/>
          <w:lang w:val="es-ES"/>
        </w:rPr>
        <w:t>Psicologia</w:t>
      </w:r>
      <w:proofErr w:type="spellEnd"/>
      <w:r w:rsidRPr="00F21F10">
        <w:rPr>
          <w:rFonts w:ascii="Arial" w:hAnsi="Arial" w:cs="Arial"/>
          <w:i/>
          <w:sz w:val="24"/>
          <w:szCs w:val="24"/>
          <w:lang w:val="es-ES"/>
        </w:rPr>
        <w:t xml:space="preserve"> Social. </w:t>
      </w:r>
      <w:r w:rsidRPr="00F21F10">
        <w:rPr>
          <w:rFonts w:ascii="Arial" w:hAnsi="Arial" w:cs="Arial"/>
          <w:sz w:val="24"/>
          <w:szCs w:val="24"/>
          <w:lang w:val="es-ES"/>
        </w:rPr>
        <w:t>España.</w:t>
      </w:r>
      <w:r>
        <w:rPr>
          <w:rFonts w:ascii="Arial" w:hAnsi="Arial" w:cs="Arial"/>
          <w:sz w:val="24"/>
          <w:szCs w:val="24"/>
          <w:lang w:val="es-ES"/>
        </w:rPr>
        <w:t xml:space="preserve"> </w:t>
      </w:r>
      <w:r w:rsidRPr="00F21F10">
        <w:rPr>
          <w:rFonts w:ascii="Arial" w:hAnsi="Arial" w:cs="Arial"/>
          <w:sz w:val="24"/>
          <w:szCs w:val="24"/>
          <w:lang w:val="es-ES"/>
        </w:rPr>
        <w:t xml:space="preserve">Editorial </w:t>
      </w:r>
      <w:proofErr w:type="gramStart"/>
      <w:r w:rsidRPr="00F21F10">
        <w:rPr>
          <w:rFonts w:ascii="Arial" w:hAnsi="Arial" w:cs="Arial"/>
          <w:sz w:val="24"/>
          <w:szCs w:val="24"/>
          <w:lang w:val="es-ES"/>
        </w:rPr>
        <w:t>Medica</w:t>
      </w:r>
      <w:proofErr w:type="gramEnd"/>
      <w:r w:rsidRPr="00F21F10">
        <w:rPr>
          <w:rFonts w:ascii="Arial" w:hAnsi="Arial" w:cs="Arial"/>
          <w:sz w:val="24"/>
          <w:szCs w:val="24"/>
          <w:lang w:val="es-ES"/>
        </w:rPr>
        <w:t xml:space="preserve"> </w:t>
      </w:r>
      <w:r>
        <w:rPr>
          <w:rFonts w:ascii="Arial" w:hAnsi="Arial" w:cs="Arial"/>
          <w:sz w:val="24"/>
          <w:szCs w:val="24"/>
          <w:lang w:val="es-ES"/>
        </w:rPr>
        <w:t xml:space="preserve"> </w:t>
      </w:r>
      <w:r w:rsidRPr="00F21F10">
        <w:rPr>
          <w:rFonts w:ascii="Arial" w:hAnsi="Arial" w:cs="Arial"/>
          <w:sz w:val="24"/>
          <w:szCs w:val="24"/>
          <w:lang w:val="es-ES"/>
        </w:rPr>
        <w:t>Panamericana</w:t>
      </w:r>
      <w:r w:rsidRPr="00F21F10">
        <w:rPr>
          <w:rFonts w:ascii="Arial" w:hAnsi="Arial" w:cs="Arial"/>
          <w:sz w:val="24"/>
          <w:szCs w:val="24"/>
        </w:rPr>
        <w:t xml:space="preserve">. Sobre los Aspectos Éticos de la Investigación (pp. 7-19) </w:t>
      </w:r>
    </w:p>
    <w:p w:rsidR="00656961" w:rsidRPr="00A6169F" w:rsidRDefault="00F520A7" w:rsidP="00656961">
      <w:pPr>
        <w:autoSpaceDE w:val="0"/>
        <w:autoSpaceDN w:val="0"/>
        <w:adjustRightInd w:val="0"/>
        <w:spacing w:after="0" w:line="240" w:lineRule="auto"/>
        <w:rPr>
          <w:rFonts w:ascii="Times New Roman" w:hAnsi="Times New Roman" w:cs="Times New Roman"/>
          <w:bCs/>
          <w:color w:val="000000" w:themeColor="text1"/>
          <w:sz w:val="24"/>
          <w:szCs w:val="24"/>
        </w:rPr>
      </w:pPr>
      <w:r w:rsidRPr="00F21F10">
        <w:rPr>
          <w:rFonts w:ascii="Arial" w:hAnsi="Arial" w:cs="Arial"/>
          <w:sz w:val="24"/>
          <w:szCs w:val="24"/>
        </w:rPr>
        <w:t xml:space="preserve"> </w:t>
      </w:r>
    </w:p>
    <w:p w:rsidR="00656961" w:rsidRPr="00656961" w:rsidRDefault="00656961" w:rsidP="00656961">
      <w:pPr>
        <w:pBdr>
          <w:top w:val="single" w:sz="4" w:space="1" w:color="auto"/>
          <w:left w:val="single" w:sz="4" w:space="1" w:color="auto"/>
          <w:bottom w:val="single" w:sz="4" w:space="1" w:color="auto"/>
          <w:right w:val="single" w:sz="4" w:space="1" w:color="auto"/>
        </w:pBdr>
        <w:rPr>
          <w:rFonts w:ascii="Arial" w:hAnsi="Arial" w:cs="Arial"/>
          <w:b/>
          <w:sz w:val="24"/>
          <w:szCs w:val="24"/>
          <w:u w:val="single"/>
        </w:rPr>
      </w:pPr>
      <w:r w:rsidRPr="00656961">
        <w:rPr>
          <w:rFonts w:ascii="Arial" w:hAnsi="Arial" w:cs="Arial"/>
          <w:b/>
          <w:sz w:val="24"/>
          <w:szCs w:val="24"/>
          <w:u w:val="single"/>
        </w:rPr>
        <w:t>UNIDAD 3: LAS PERSONAS EN LOS GRUPOS</w:t>
      </w:r>
    </w:p>
    <w:p w:rsidR="00656961" w:rsidRPr="00656961" w:rsidRDefault="00656961" w:rsidP="00656961">
      <w:pPr>
        <w:pBdr>
          <w:top w:val="single" w:sz="4" w:space="1" w:color="auto"/>
          <w:left w:val="single" w:sz="4" w:space="1" w:color="auto"/>
          <w:bottom w:val="single" w:sz="4" w:space="1" w:color="auto"/>
          <w:right w:val="single" w:sz="4" w:space="1" w:color="auto"/>
        </w:pBdr>
        <w:rPr>
          <w:rFonts w:ascii="Arial" w:hAnsi="Arial" w:cs="Arial"/>
          <w:b/>
          <w:sz w:val="24"/>
          <w:szCs w:val="24"/>
          <w:u w:val="single"/>
        </w:rPr>
      </w:pPr>
    </w:p>
    <w:p w:rsidR="00656961" w:rsidRPr="00656961" w:rsidRDefault="00656961" w:rsidP="00656961">
      <w:pPr>
        <w:pBdr>
          <w:top w:val="single" w:sz="4" w:space="1" w:color="auto"/>
          <w:left w:val="single" w:sz="4" w:space="1" w:color="auto"/>
          <w:bottom w:val="single" w:sz="4" w:space="1" w:color="auto"/>
          <w:right w:val="single" w:sz="4" w:space="1" w:color="auto"/>
        </w:pBdr>
        <w:jc w:val="both"/>
        <w:rPr>
          <w:rFonts w:ascii="Arial" w:hAnsi="Arial" w:cs="Arial"/>
          <w:sz w:val="24"/>
          <w:szCs w:val="24"/>
        </w:rPr>
      </w:pPr>
      <w:r w:rsidRPr="00656961">
        <w:rPr>
          <w:rFonts w:ascii="Arial" w:hAnsi="Arial" w:cs="Arial"/>
          <w:sz w:val="24"/>
          <w:szCs w:val="24"/>
        </w:rPr>
        <w:t>Las personas en los grupos: concepto. Cohesión. Socialización. Normas. Rol. La familia como grupo social básico. Diversidades familiares</w:t>
      </w:r>
      <w:r>
        <w:rPr>
          <w:rFonts w:ascii="Arial" w:hAnsi="Arial" w:cs="Arial"/>
          <w:sz w:val="24"/>
          <w:szCs w:val="24"/>
        </w:rPr>
        <w:t xml:space="preserve">. </w:t>
      </w:r>
      <w:r w:rsidRPr="00656961">
        <w:rPr>
          <w:rFonts w:ascii="Arial" w:hAnsi="Arial" w:cs="Arial"/>
          <w:sz w:val="24"/>
          <w:szCs w:val="24"/>
        </w:rPr>
        <w:t xml:space="preserve">ECRO de </w:t>
      </w:r>
      <w:proofErr w:type="spellStart"/>
      <w:r w:rsidRPr="00656961">
        <w:rPr>
          <w:rFonts w:ascii="Arial" w:hAnsi="Arial" w:cs="Arial"/>
          <w:sz w:val="24"/>
          <w:szCs w:val="24"/>
        </w:rPr>
        <w:t>Pichon</w:t>
      </w:r>
      <w:proofErr w:type="spellEnd"/>
      <w:r w:rsidRPr="00656961">
        <w:rPr>
          <w:rFonts w:ascii="Arial" w:hAnsi="Arial" w:cs="Arial"/>
          <w:sz w:val="24"/>
          <w:szCs w:val="24"/>
        </w:rPr>
        <w:t xml:space="preserve"> </w:t>
      </w:r>
      <w:proofErr w:type="spellStart"/>
      <w:r w:rsidRPr="00656961">
        <w:rPr>
          <w:rFonts w:ascii="Arial" w:hAnsi="Arial" w:cs="Arial"/>
          <w:sz w:val="24"/>
          <w:szCs w:val="24"/>
        </w:rPr>
        <w:t>Riviere</w:t>
      </w:r>
      <w:proofErr w:type="spellEnd"/>
      <w:r w:rsidRPr="00656961">
        <w:rPr>
          <w:rFonts w:ascii="Arial" w:hAnsi="Arial" w:cs="Arial"/>
          <w:sz w:val="24"/>
          <w:szCs w:val="24"/>
        </w:rPr>
        <w:t xml:space="preserve">. Grupo operativo. Praxis. Los organizadores del proceso grupal. La construcción subjetiva. La </w:t>
      </w:r>
      <w:proofErr w:type="spellStart"/>
      <w:r w:rsidRPr="00656961">
        <w:rPr>
          <w:rFonts w:ascii="Arial" w:hAnsi="Arial" w:cs="Arial"/>
          <w:sz w:val="24"/>
          <w:szCs w:val="24"/>
        </w:rPr>
        <w:t>grupalidad</w:t>
      </w:r>
      <w:proofErr w:type="spellEnd"/>
      <w:r>
        <w:rPr>
          <w:rFonts w:ascii="Arial" w:hAnsi="Arial" w:cs="Arial"/>
          <w:sz w:val="24"/>
          <w:szCs w:val="24"/>
        </w:rPr>
        <w:t xml:space="preserve">. </w:t>
      </w:r>
      <w:r w:rsidRPr="00656961">
        <w:rPr>
          <w:rFonts w:ascii="Arial" w:hAnsi="Arial" w:cs="Arial"/>
          <w:sz w:val="24"/>
          <w:szCs w:val="24"/>
        </w:rPr>
        <w:t>Psicología de las masas: aportes de Freud a la psicología social. Diferencia entre grupo y masa. Particularidades y sus efectos.</w:t>
      </w:r>
      <w:r>
        <w:rPr>
          <w:rFonts w:ascii="Arial" w:hAnsi="Arial" w:cs="Arial"/>
          <w:sz w:val="24"/>
          <w:szCs w:val="24"/>
        </w:rPr>
        <w:t xml:space="preserve"> </w:t>
      </w:r>
      <w:r w:rsidRPr="00656961">
        <w:rPr>
          <w:rFonts w:ascii="Arial" w:hAnsi="Arial" w:cs="Arial"/>
          <w:sz w:val="24"/>
          <w:szCs w:val="24"/>
        </w:rPr>
        <w:t>Liderazgo: diferentes tipos de liderazgos. Liderazgo comunitario. Diferencias con el referente comunitario y su importancia.</w:t>
      </w:r>
      <w:r>
        <w:rPr>
          <w:rFonts w:ascii="Arial" w:hAnsi="Arial" w:cs="Arial"/>
          <w:sz w:val="24"/>
          <w:szCs w:val="24"/>
        </w:rPr>
        <w:t xml:space="preserve"> </w:t>
      </w:r>
      <w:r w:rsidRPr="00656961">
        <w:rPr>
          <w:rFonts w:ascii="Arial" w:hAnsi="Arial" w:cs="Arial"/>
          <w:sz w:val="24"/>
          <w:szCs w:val="24"/>
        </w:rPr>
        <w:t>Prejuicio y discriminación: naturaleza y dimensión de los prejuicios. Actitudes discriminatorias y conducta discriminatoria. Formas de discriminación. Inclusión social: concepto y su relación con la ley de salud mental.</w:t>
      </w:r>
    </w:p>
    <w:p w:rsidR="00656961" w:rsidRPr="00656961" w:rsidRDefault="00656961" w:rsidP="00656961">
      <w:pPr>
        <w:pBdr>
          <w:top w:val="single" w:sz="4" w:space="1" w:color="auto"/>
          <w:left w:val="single" w:sz="4" w:space="1" w:color="auto"/>
          <w:bottom w:val="single" w:sz="4" w:space="1" w:color="auto"/>
          <w:right w:val="single" w:sz="4" w:space="1" w:color="auto"/>
        </w:pBdr>
        <w:rPr>
          <w:rFonts w:ascii="Arial" w:hAnsi="Arial" w:cs="Arial"/>
          <w:b/>
          <w:sz w:val="24"/>
          <w:szCs w:val="24"/>
        </w:rPr>
      </w:pPr>
    </w:p>
    <w:p w:rsidR="00656961" w:rsidRPr="00656961" w:rsidRDefault="00656961" w:rsidP="00656961">
      <w:pPr>
        <w:pBdr>
          <w:top w:val="single" w:sz="4" w:space="1" w:color="auto"/>
          <w:left w:val="single" w:sz="4" w:space="1" w:color="auto"/>
          <w:bottom w:val="single" w:sz="4" w:space="1" w:color="auto"/>
          <w:right w:val="single" w:sz="4" w:space="1" w:color="auto"/>
        </w:pBdr>
        <w:rPr>
          <w:rFonts w:ascii="Arial" w:hAnsi="Arial" w:cs="Arial"/>
          <w:b/>
          <w:sz w:val="24"/>
          <w:szCs w:val="24"/>
          <w:u w:val="single"/>
        </w:rPr>
      </w:pPr>
      <w:r w:rsidRPr="00656961">
        <w:rPr>
          <w:rFonts w:ascii="Arial" w:hAnsi="Arial" w:cs="Arial"/>
          <w:b/>
          <w:sz w:val="24"/>
          <w:szCs w:val="24"/>
          <w:u w:val="single"/>
        </w:rPr>
        <w:t>BIBLIOGRAFÍA OBLIGATORIA UNIDAD 3:</w:t>
      </w:r>
    </w:p>
    <w:p w:rsidR="00656961" w:rsidRPr="00656961" w:rsidRDefault="00656961" w:rsidP="00656961">
      <w:pPr>
        <w:pBdr>
          <w:top w:val="single" w:sz="4" w:space="1" w:color="auto"/>
          <w:left w:val="single" w:sz="4" w:space="1" w:color="auto"/>
          <w:bottom w:val="single" w:sz="4" w:space="1" w:color="auto"/>
          <w:right w:val="single" w:sz="4" w:space="1" w:color="auto"/>
        </w:pBdr>
        <w:ind w:left="709" w:hanging="709"/>
        <w:rPr>
          <w:rFonts w:ascii="Arial" w:hAnsi="Arial" w:cs="Arial"/>
          <w:b/>
          <w:sz w:val="24"/>
          <w:szCs w:val="24"/>
          <w:u w:val="single"/>
        </w:rPr>
      </w:pPr>
      <w:r w:rsidRPr="00656961">
        <w:rPr>
          <w:rFonts w:ascii="Arial" w:hAnsi="Arial" w:cs="Arial"/>
          <w:b/>
          <w:sz w:val="24"/>
          <w:szCs w:val="24"/>
          <w:u w:val="single"/>
        </w:rPr>
        <w:t xml:space="preserve"> </w:t>
      </w:r>
      <w:proofErr w:type="spellStart"/>
      <w:r w:rsidRPr="00656961">
        <w:rPr>
          <w:rFonts w:ascii="Arial" w:hAnsi="Arial" w:cs="Arial"/>
          <w:sz w:val="24"/>
          <w:szCs w:val="24"/>
          <w:lang w:val="es-ES"/>
        </w:rPr>
        <w:t>Hogg</w:t>
      </w:r>
      <w:proofErr w:type="spellEnd"/>
      <w:r w:rsidRPr="00656961">
        <w:rPr>
          <w:rFonts w:ascii="Arial" w:hAnsi="Arial" w:cs="Arial"/>
          <w:sz w:val="24"/>
          <w:szCs w:val="24"/>
          <w:lang w:val="es-ES"/>
        </w:rPr>
        <w:t xml:space="preserve"> M. y </w:t>
      </w:r>
      <w:proofErr w:type="spellStart"/>
      <w:r w:rsidRPr="00656961">
        <w:rPr>
          <w:rFonts w:ascii="Arial" w:hAnsi="Arial" w:cs="Arial"/>
          <w:sz w:val="24"/>
          <w:szCs w:val="24"/>
          <w:lang w:val="es-ES"/>
        </w:rPr>
        <w:t>Vaughan</w:t>
      </w:r>
      <w:proofErr w:type="spellEnd"/>
      <w:r w:rsidRPr="00656961">
        <w:rPr>
          <w:rFonts w:ascii="Arial" w:hAnsi="Arial" w:cs="Arial"/>
          <w:sz w:val="24"/>
          <w:szCs w:val="24"/>
          <w:lang w:val="es-ES"/>
        </w:rPr>
        <w:t xml:space="preserve"> G. (2010) </w:t>
      </w:r>
      <w:r w:rsidRPr="00656961">
        <w:rPr>
          <w:rFonts w:ascii="Arial" w:hAnsi="Arial" w:cs="Arial"/>
          <w:i/>
          <w:sz w:val="24"/>
          <w:szCs w:val="24"/>
          <w:lang w:val="es-ES"/>
        </w:rPr>
        <w:t>PSICOLOGIA SOCIAL.</w:t>
      </w:r>
      <w:r w:rsidRPr="00656961">
        <w:rPr>
          <w:rFonts w:ascii="Arial" w:hAnsi="Arial" w:cs="Arial"/>
          <w:b/>
          <w:sz w:val="24"/>
          <w:szCs w:val="24"/>
          <w:lang w:val="es-ES"/>
        </w:rPr>
        <w:t xml:space="preserve"> </w:t>
      </w:r>
      <w:r w:rsidRPr="00656961">
        <w:rPr>
          <w:rFonts w:ascii="Arial" w:hAnsi="Arial" w:cs="Arial"/>
          <w:sz w:val="24"/>
          <w:szCs w:val="24"/>
          <w:lang w:val="es-ES"/>
        </w:rPr>
        <w:t>España.</w:t>
      </w:r>
      <w:r w:rsidRPr="00656961">
        <w:rPr>
          <w:rFonts w:ascii="Arial" w:hAnsi="Arial" w:cs="Arial"/>
          <w:b/>
          <w:sz w:val="24"/>
          <w:szCs w:val="24"/>
          <w:lang w:val="es-ES"/>
        </w:rPr>
        <w:t xml:space="preserve"> </w:t>
      </w:r>
      <w:r w:rsidRPr="00656961">
        <w:rPr>
          <w:rFonts w:ascii="Arial" w:hAnsi="Arial" w:cs="Arial"/>
          <w:sz w:val="24"/>
          <w:szCs w:val="24"/>
          <w:lang w:val="es-ES"/>
        </w:rPr>
        <w:t xml:space="preserve">Editorial Médica     Panamericana. Cap. 8 </w:t>
      </w:r>
    </w:p>
    <w:p w:rsidR="00656961" w:rsidRPr="00656961" w:rsidRDefault="00656961" w:rsidP="00656961">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rPr>
      </w:pPr>
      <w:r w:rsidRPr="00656961">
        <w:rPr>
          <w:rFonts w:ascii="Arial" w:hAnsi="Arial" w:cs="Arial"/>
          <w:sz w:val="24"/>
          <w:szCs w:val="24"/>
        </w:rPr>
        <w:t xml:space="preserve">Coordinación Editorial UNICEF </w:t>
      </w:r>
      <w:r w:rsidRPr="00656961">
        <w:rPr>
          <w:rFonts w:ascii="Arial" w:hAnsi="Arial" w:cs="Arial"/>
          <w:i/>
          <w:sz w:val="24"/>
          <w:szCs w:val="24"/>
        </w:rPr>
        <w:t>DEMOCRATIZACIÓN DE LA FAMILIA.</w:t>
      </w:r>
      <w:r w:rsidRPr="00656961">
        <w:rPr>
          <w:rFonts w:ascii="Arial" w:hAnsi="Arial" w:cs="Arial"/>
          <w:sz w:val="24"/>
          <w:szCs w:val="24"/>
        </w:rPr>
        <w:t xml:space="preserve"> Oficina de Argentina. Ciudad de Buenos Aires. Mayo de 2005</w:t>
      </w:r>
    </w:p>
    <w:p w:rsidR="00656961" w:rsidRPr="00656961" w:rsidRDefault="00656961" w:rsidP="00656961">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lang w:val="es-ES"/>
        </w:rPr>
      </w:pPr>
      <w:r w:rsidRPr="00656961">
        <w:rPr>
          <w:rFonts w:ascii="Arial" w:hAnsi="Arial" w:cs="Arial"/>
          <w:sz w:val="24"/>
          <w:szCs w:val="24"/>
          <w:lang w:val="es-ES"/>
        </w:rPr>
        <w:t xml:space="preserve">Cerda, M. R y </w:t>
      </w:r>
      <w:proofErr w:type="spellStart"/>
      <w:r w:rsidRPr="00656961">
        <w:rPr>
          <w:rFonts w:ascii="Arial" w:hAnsi="Arial" w:cs="Arial"/>
          <w:sz w:val="24"/>
          <w:szCs w:val="24"/>
          <w:lang w:val="es-ES"/>
        </w:rPr>
        <w:t>Paolicchi</w:t>
      </w:r>
      <w:proofErr w:type="spellEnd"/>
      <w:r w:rsidRPr="00656961">
        <w:rPr>
          <w:rFonts w:ascii="Arial" w:hAnsi="Arial" w:cs="Arial"/>
          <w:sz w:val="24"/>
          <w:szCs w:val="24"/>
          <w:lang w:val="es-ES"/>
        </w:rPr>
        <w:t xml:space="preserve">, G. (2011) </w:t>
      </w:r>
      <w:r w:rsidRPr="00656961">
        <w:rPr>
          <w:rFonts w:ascii="Arial" w:hAnsi="Arial" w:cs="Arial"/>
          <w:i/>
          <w:sz w:val="24"/>
          <w:szCs w:val="24"/>
          <w:lang w:val="es-ES"/>
        </w:rPr>
        <w:t>DESARROLLO HUMANO Y FAMILIA.</w:t>
      </w:r>
    </w:p>
    <w:p w:rsidR="00656961" w:rsidRPr="00656961" w:rsidRDefault="00656961" w:rsidP="00656961">
      <w:pPr>
        <w:pBdr>
          <w:top w:val="single" w:sz="4" w:space="1" w:color="auto"/>
          <w:left w:val="single" w:sz="4" w:space="1" w:color="auto"/>
          <w:bottom w:val="single" w:sz="4" w:space="1" w:color="auto"/>
          <w:right w:val="single" w:sz="4" w:space="1" w:color="auto"/>
        </w:pBdr>
        <w:ind w:left="709" w:hanging="709"/>
        <w:rPr>
          <w:rFonts w:ascii="Arial" w:hAnsi="Arial" w:cs="Arial"/>
          <w:sz w:val="24"/>
          <w:szCs w:val="24"/>
        </w:rPr>
      </w:pPr>
      <w:bookmarkStart w:id="0" w:name="_Hlk489287857"/>
      <w:r w:rsidRPr="00656961">
        <w:rPr>
          <w:rFonts w:ascii="Arial" w:hAnsi="Arial" w:cs="Arial"/>
          <w:sz w:val="24"/>
          <w:szCs w:val="24"/>
        </w:rPr>
        <w:t xml:space="preserve">Pichón </w:t>
      </w:r>
      <w:proofErr w:type="spellStart"/>
      <w:r w:rsidRPr="00656961">
        <w:rPr>
          <w:rFonts w:ascii="Arial" w:hAnsi="Arial" w:cs="Arial"/>
          <w:sz w:val="24"/>
          <w:szCs w:val="24"/>
        </w:rPr>
        <w:t>Riviére</w:t>
      </w:r>
      <w:proofErr w:type="spellEnd"/>
      <w:r w:rsidRPr="00656961">
        <w:rPr>
          <w:rFonts w:ascii="Arial" w:hAnsi="Arial" w:cs="Arial"/>
          <w:sz w:val="24"/>
          <w:szCs w:val="24"/>
        </w:rPr>
        <w:t xml:space="preserve"> E (1985)</w:t>
      </w:r>
      <w:r w:rsidRPr="00656961">
        <w:rPr>
          <w:rFonts w:ascii="Arial" w:hAnsi="Arial" w:cs="Arial"/>
          <w:b/>
          <w:sz w:val="24"/>
          <w:szCs w:val="24"/>
        </w:rPr>
        <w:t xml:space="preserve"> </w:t>
      </w:r>
      <w:r w:rsidRPr="00656961">
        <w:rPr>
          <w:rFonts w:ascii="Arial" w:hAnsi="Arial" w:cs="Arial"/>
          <w:i/>
          <w:sz w:val="24"/>
          <w:szCs w:val="24"/>
        </w:rPr>
        <w:t>TEORÍA DEL VÍNCULO</w:t>
      </w:r>
      <w:r w:rsidRPr="00656961">
        <w:rPr>
          <w:rFonts w:ascii="Arial" w:hAnsi="Arial" w:cs="Arial"/>
          <w:sz w:val="24"/>
          <w:szCs w:val="24"/>
        </w:rPr>
        <w:t>. Ed. Nueva Visión.</w:t>
      </w:r>
    </w:p>
    <w:p w:rsidR="00656961" w:rsidRPr="00656961" w:rsidRDefault="00656961" w:rsidP="00656961">
      <w:pPr>
        <w:pBdr>
          <w:top w:val="single" w:sz="4" w:space="1" w:color="auto"/>
          <w:left w:val="single" w:sz="4" w:space="1" w:color="auto"/>
          <w:bottom w:val="single" w:sz="4" w:space="1" w:color="auto"/>
          <w:right w:val="single" w:sz="4" w:space="1" w:color="auto"/>
        </w:pBdr>
        <w:ind w:left="709" w:hanging="709"/>
        <w:rPr>
          <w:rFonts w:ascii="Arial" w:hAnsi="Arial" w:cs="Arial"/>
          <w:sz w:val="24"/>
          <w:szCs w:val="24"/>
        </w:rPr>
      </w:pPr>
      <w:r w:rsidRPr="00656961">
        <w:rPr>
          <w:rFonts w:ascii="Arial" w:hAnsi="Arial" w:cs="Arial"/>
          <w:sz w:val="24"/>
          <w:szCs w:val="24"/>
        </w:rPr>
        <w:t xml:space="preserve">Pichón </w:t>
      </w:r>
      <w:proofErr w:type="spellStart"/>
      <w:r w:rsidRPr="00656961">
        <w:rPr>
          <w:rFonts w:ascii="Arial" w:hAnsi="Arial" w:cs="Arial"/>
          <w:sz w:val="24"/>
          <w:szCs w:val="24"/>
        </w:rPr>
        <w:t>Riviére</w:t>
      </w:r>
      <w:proofErr w:type="spellEnd"/>
      <w:r w:rsidRPr="00656961">
        <w:rPr>
          <w:rFonts w:ascii="Arial" w:hAnsi="Arial" w:cs="Arial"/>
          <w:sz w:val="24"/>
          <w:szCs w:val="24"/>
        </w:rPr>
        <w:t xml:space="preserve">, E. </w:t>
      </w:r>
      <w:r w:rsidRPr="00656961">
        <w:rPr>
          <w:rFonts w:ascii="Arial" w:hAnsi="Arial" w:cs="Arial"/>
          <w:i/>
          <w:sz w:val="24"/>
          <w:szCs w:val="24"/>
        </w:rPr>
        <w:t>EL PROCESO GRUPAL.</w:t>
      </w:r>
      <w:r w:rsidRPr="00656961">
        <w:rPr>
          <w:rFonts w:ascii="Arial" w:hAnsi="Arial" w:cs="Arial"/>
          <w:b/>
          <w:sz w:val="24"/>
          <w:szCs w:val="24"/>
        </w:rPr>
        <w:t xml:space="preserve"> </w:t>
      </w:r>
      <w:r w:rsidRPr="00656961">
        <w:rPr>
          <w:rFonts w:ascii="Arial" w:hAnsi="Arial" w:cs="Arial"/>
          <w:sz w:val="24"/>
          <w:szCs w:val="24"/>
        </w:rPr>
        <w:t>Ed. Nueva Visión.</w:t>
      </w:r>
    </w:p>
    <w:p w:rsidR="00656961" w:rsidRPr="00656961" w:rsidRDefault="00656961" w:rsidP="00656961">
      <w:pPr>
        <w:pBdr>
          <w:top w:val="single" w:sz="4" w:space="1" w:color="auto"/>
          <w:left w:val="single" w:sz="4" w:space="1" w:color="auto"/>
          <w:bottom w:val="single" w:sz="4" w:space="1" w:color="auto"/>
          <w:right w:val="single" w:sz="4" w:space="1" w:color="auto"/>
        </w:pBdr>
        <w:ind w:left="709" w:hanging="709"/>
        <w:rPr>
          <w:rFonts w:ascii="Arial" w:hAnsi="Arial" w:cs="Arial"/>
          <w:b/>
          <w:sz w:val="24"/>
          <w:szCs w:val="24"/>
        </w:rPr>
      </w:pPr>
      <w:r w:rsidRPr="00656961">
        <w:rPr>
          <w:rFonts w:ascii="Arial" w:hAnsi="Arial" w:cs="Arial"/>
          <w:sz w:val="24"/>
          <w:szCs w:val="24"/>
        </w:rPr>
        <w:t xml:space="preserve">Quiroga, A. (1992) </w:t>
      </w:r>
      <w:r w:rsidRPr="00656961">
        <w:rPr>
          <w:rFonts w:ascii="Arial" w:hAnsi="Arial" w:cs="Arial"/>
          <w:i/>
          <w:sz w:val="24"/>
          <w:szCs w:val="24"/>
        </w:rPr>
        <w:t>ENFOQUES Y PERSPECTIVAS EN PSICOLOGÍA SOCIAL</w:t>
      </w:r>
      <w:r w:rsidRPr="00656961">
        <w:rPr>
          <w:rFonts w:ascii="Arial" w:hAnsi="Arial" w:cs="Arial"/>
          <w:sz w:val="24"/>
          <w:szCs w:val="24"/>
        </w:rPr>
        <w:t xml:space="preserve">. El concepto de grupo y los principios organizadores de la estructura grupal en el pensamiento de Enrique Pichón </w:t>
      </w:r>
      <w:proofErr w:type="spellStart"/>
      <w:r w:rsidRPr="00656961">
        <w:rPr>
          <w:rFonts w:ascii="Arial" w:hAnsi="Arial" w:cs="Arial"/>
          <w:sz w:val="24"/>
          <w:szCs w:val="24"/>
        </w:rPr>
        <w:t>Riviere</w:t>
      </w:r>
      <w:proofErr w:type="spellEnd"/>
      <w:r w:rsidRPr="00656961">
        <w:rPr>
          <w:rFonts w:ascii="Arial" w:hAnsi="Arial" w:cs="Arial"/>
          <w:sz w:val="24"/>
          <w:szCs w:val="24"/>
        </w:rPr>
        <w:t>. Ed. Cinco, Buenos Aires.</w:t>
      </w:r>
    </w:p>
    <w:bookmarkEnd w:id="0"/>
    <w:p w:rsidR="00656961" w:rsidRPr="00656961" w:rsidRDefault="00656961" w:rsidP="00656961">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lang w:val="es-ES"/>
        </w:rPr>
      </w:pPr>
      <w:r w:rsidRPr="00656961">
        <w:rPr>
          <w:rFonts w:ascii="Arial" w:hAnsi="Arial" w:cs="Arial"/>
          <w:sz w:val="24"/>
          <w:szCs w:val="24"/>
        </w:rPr>
        <w:t xml:space="preserve">Freud, S. </w:t>
      </w:r>
      <w:r w:rsidRPr="00656961">
        <w:rPr>
          <w:rFonts w:ascii="Arial" w:hAnsi="Arial" w:cs="Arial"/>
          <w:i/>
          <w:sz w:val="24"/>
          <w:szCs w:val="24"/>
        </w:rPr>
        <w:t>OBRAS COMPLETAS FREUD.</w:t>
      </w:r>
      <w:r w:rsidRPr="00656961">
        <w:rPr>
          <w:rFonts w:ascii="Arial" w:hAnsi="Arial" w:cs="Arial"/>
          <w:sz w:val="24"/>
          <w:szCs w:val="24"/>
        </w:rPr>
        <w:t xml:space="preserve"> “Psicología de las Masas y Análisis del yo”</w:t>
      </w:r>
      <w:r>
        <w:rPr>
          <w:rFonts w:ascii="Arial" w:hAnsi="Arial" w:cs="Arial"/>
          <w:sz w:val="24"/>
          <w:szCs w:val="24"/>
        </w:rPr>
        <w:t xml:space="preserve">. </w:t>
      </w:r>
      <w:r w:rsidRPr="00656961">
        <w:rPr>
          <w:rFonts w:ascii="Arial" w:hAnsi="Arial" w:cs="Arial"/>
          <w:sz w:val="24"/>
          <w:szCs w:val="24"/>
        </w:rPr>
        <w:t>Ed. Siglo XXI.</w:t>
      </w:r>
    </w:p>
    <w:p w:rsidR="00656961" w:rsidRPr="00656961" w:rsidRDefault="00656961" w:rsidP="00656961">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lang w:val="es-ES"/>
        </w:rPr>
      </w:pPr>
      <w:bookmarkStart w:id="1" w:name="_Hlk489287941"/>
      <w:proofErr w:type="spellStart"/>
      <w:r w:rsidRPr="00656961">
        <w:rPr>
          <w:rFonts w:ascii="Arial" w:hAnsi="Arial" w:cs="Arial"/>
          <w:sz w:val="24"/>
          <w:szCs w:val="24"/>
          <w:lang w:val="es-ES"/>
        </w:rPr>
        <w:t>Hogg</w:t>
      </w:r>
      <w:proofErr w:type="spellEnd"/>
      <w:r w:rsidRPr="00656961">
        <w:rPr>
          <w:rFonts w:ascii="Arial" w:hAnsi="Arial" w:cs="Arial"/>
          <w:sz w:val="24"/>
          <w:szCs w:val="24"/>
          <w:lang w:val="es-ES"/>
        </w:rPr>
        <w:t xml:space="preserve"> M. y </w:t>
      </w:r>
      <w:proofErr w:type="spellStart"/>
      <w:r w:rsidRPr="00656961">
        <w:rPr>
          <w:rFonts w:ascii="Arial" w:hAnsi="Arial" w:cs="Arial"/>
          <w:sz w:val="24"/>
          <w:szCs w:val="24"/>
          <w:lang w:val="es-ES"/>
        </w:rPr>
        <w:t>Vaughan</w:t>
      </w:r>
      <w:proofErr w:type="spellEnd"/>
      <w:r w:rsidRPr="00656961">
        <w:rPr>
          <w:rFonts w:ascii="Arial" w:hAnsi="Arial" w:cs="Arial"/>
          <w:sz w:val="24"/>
          <w:szCs w:val="24"/>
          <w:lang w:val="es-ES"/>
        </w:rPr>
        <w:t xml:space="preserve"> G. (2010) </w:t>
      </w:r>
      <w:r w:rsidRPr="00656961">
        <w:rPr>
          <w:rFonts w:ascii="Arial" w:hAnsi="Arial" w:cs="Arial"/>
          <w:i/>
          <w:sz w:val="24"/>
          <w:szCs w:val="24"/>
          <w:lang w:val="es-ES"/>
        </w:rPr>
        <w:t>PSICOLOGIA SOCIAL.</w:t>
      </w:r>
      <w:r w:rsidRPr="00656961">
        <w:rPr>
          <w:rFonts w:ascii="Arial" w:hAnsi="Arial" w:cs="Arial"/>
          <w:b/>
          <w:sz w:val="24"/>
          <w:szCs w:val="24"/>
          <w:lang w:val="es-ES"/>
        </w:rPr>
        <w:t xml:space="preserve"> </w:t>
      </w:r>
      <w:r w:rsidRPr="00656961">
        <w:rPr>
          <w:rFonts w:ascii="Arial" w:hAnsi="Arial" w:cs="Arial"/>
          <w:sz w:val="24"/>
          <w:szCs w:val="24"/>
          <w:lang w:val="es-ES"/>
        </w:rPr>
        <w:t>España.</w:t>
      </w:r>
      <w:r w:rsidRPr="00656961">
        <w:rPr>
          <w:rFonts w:ascii="Arial" w:hAnsi="Arial" w:cs="Arial"/>
          <w:b/>
          <w:sz w:val="24"/>
          <w:szCs w:val="24"/>
          <w:lang w:val="es-ES"/>
        </w:rPr>
        <w:t xml:space="preserve"> </w:t>
      </w:r>
      <w:r w:rsidRPr="00656961">
        <w:rPr>
          <w:rFonts w:ascii="Arial" w:hAnsi="Arial" w:cs="Arial"/>
          <w:sz w:val="24"/>
          <w:szCs w:val="24"/>
          <w:lang w:val="es-ES"/>
        </w:rPr>
        <w:t xml:space="preserve">Editorial </w:t>
      </w:r>
      <w:proofErr w:type="gramStart"/>
      <w:r w:rsidRPr="00656961">
        <w:rPr>
          <w:rFonts w:ascii="Arial" w:hAnsi="Arial" w:cs="Arial"/>
          <w:sz w:val="24"/>
          <w:szCs w:val="24"/>
          <w:lang w:val="es-ES"/>
        </w:rPr>
        <w:t>Medica</w:t>
      </w:r>
      <w:proofErr w:type="gramEnd"/>
      <w:r w:rsidRPr="00656961">
        <w:rPr>
          <w:rFonts w:ascii="Arial" w:hAnsi="Arial" w:cs="Arial"/>
          <w:sz w:val="24"/>
          <w:szCs w:val="24"/>
          <w:lang w:val="es-ES"/>
        </w:rPr>
        <w:t xml:space="preserve">     </w:t>
      </w:r>
      <w:proofErr w:type="spellStart"/>
      <w:r w:rsidRPr="00656961">
        <w:rPr>
          <w:rFonts w:ascii="Arial" w:hAnsi="Arial" w:cs="Arial"/>
          <w:sz w:val="24"/>
          <w:szCs w:val="24"/>
          <w:lang w:val="es-ES"/>
        </w:rPr>
        <w:t>Panamericana.Cap</w:t>
      </w:r>
      <w:proofErr w:type="spellEnd"/>
      <w:r w:rsidRPr="00656961">
        <w:rPr>
          <w:rFonts w:ascii="Arial" w:hAnsi="Arial" w:cs="Arial"/>
          <w:sz w:val="24"/>
          <w:szCs w:val="24"/>
          <w:lang w:val="es-ES"/>
        </w:rPr>
        <w:t xml:space="preserve"> 9.</w:t>
      </w:r>
      <w:bookmarkEnd w:id="1"/>
    </w:p>
    <w:p w:rsidR="00656961" w:rsidRPr="00656961" w:rsidRDefault="00656961" w:rsidP="00656961">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lang w:val="es-ES"/>
        </w:rPr>
      </w:pPr>
      <w:r w:rsidRPr="00656961">
        <w:rPr>
          <w:rFonts w:ascii="Arial" w:hAnsi="Arial" w:cs="Arial"/>
          <w:sz w:val="24"/>
          <w:szCs w:val="24"/>
          <w:lang w:val="es-ES"/>
        </w:rPr>
        <w:t xml:space="preserve">Programas Médicos Comunitarios. </w:t>
      </w:r>
      <w:proofErr w:type="spellStart"/>
      <w:r w:rsidRPr="00656961">
        <w:rPr>
          <w:rFonts w:ascii="Arial" w:hAnsi="Arial" w:cs="Arial"/>
          <w:sz w:val="24"/>
          <w:szCs w:val="24"/>
          <w:lang w:val="es-ES"/>
        </w:rPr>
        <w:t>Modulo</w:t>
      </w:r>
      <w:proofErr w:type="spellEnd"/>
      <w:r w:rsidRPr="00656961">
        <w:rPr>
          <w:rFonts w:ascii="Arial" w:hAnsi="Arial" w:cs="Arial"/>
          <w:sz w:val="24"/>
          <w:szCs w:val="24"/>
          <w:lang w:val="es-ES"/>
        </w:rPr>
        <w:t xml:space="preserve"> 7 “Salud y participación comunitaria”. Edición literaria a cargo de: Mariela </w:t>
      </w:r>
      <w:proofErr w:type="spellStart"/>
      <w:r w:rsidRPr="00656961">
        <w:rPr>
          <w:rFonts w:ascii="Arial" w:hAnsi="Arial" w:cs="Arial"/>
          <w:sz w:val="24"/>
          <w:szCs w:val="24"/>
          <w:lang w:val="es-ES"/>
        </w:rPr>
        <w:t>Rossen</w:t>
      </w:r>
      <w:proofErr w:type="spellEnd"/>
      <w:r w:rsidRPr="00656961">
        <w:rPr>
          <w:rFonts w:ascii="Arial" w:hAnsi="Arial" w:cs="Arial"/>
          <w:sz w:val="24"/>
          <w:szCs w:val="24"/>
          <w:lang w:val="es-ES"/>
        </w:rPr>
        <w:t>- 1ª ed. Buenos Aires: Ministerio de Salud y Ambiente de la Nación, 2006</w:t>
      </w:r>
    </w:p>
    <w:p w:rsidR="00656961" w:rsidRPr="00656961" w:rsidRDefault="00656961" w:rsidP="00656961">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lang w:val="es-ES"/>
        </w:rPr>
      </w:pPr>
      <w:bookmarkStart w:id="2" w:name="_Hlk489288007"/>
      <w:proofErr w:type="spellStart"/>
      <w:r w:rsidRPr="00656961">
        <w:rPr>
          <w:rFonts w:ascii="Arial" w:hAnsi="Arial" w:cs="Arial"/>
          <w:sz w:val="24"/>
          <w:szCs w:val="24"/>
          <w:lang w:val="es-ES"/>
        </w:rPr>
        <w:t>Hogg</w:t>
      </w:r>
      <w:proofErr w:type="spellEnd"/>
      <w:r w:rsidRPr="00656961">
        <w:rPr>
          <w:rFonts w:ascii="Arial" w:hAnsi="Arial" w:cs="Arial"/>
          <w:sz w:val="24"/>
          <w:szCs w:val="24"/>
          <w:lang w:val="es-ES"/>
        </w:rPr>
        <w:t xml:space="preserve"> M. y </w:t>
      </w:r>
      <w:proofErr w:type="spellStart"/>
      <w:r w:rsidRPr="00656961">
        <w:rPr>
          <w:rFonts w:ascii="Arial" w:hAnsi="Arial" w:cs="Arial"/>
          <w:sz w:val="24"/>
          <w:szCs w:val="24"/>
          <w:lang w:val="es-ES"/>
        </w:rPr>
        <w:t>Vaughan</w:t>
      </w:r>
      <w:proofErr w:type="spellEnd"/>
      <w:r w:rsidRPr="00656961">
        <w:rPr>
          <w:rFonts w:ascii="Arial" w:hAnsi="Arial" w:cs="Arial"/>
          <w:sz w:val="24"/>
          <w:szCs w:val="24"/>
          <w:lang w:val="es-ES"/>
        </w:rPr>
        <w:t xml:space="preserve"> G. (2010) </w:t>
      </w:r>
      <w:r w:rsidRPr="00656961">
        <w:rPr>
          <w:rFonts w:ascii="Arial" w:hAnsi="Arial" w:cs="Arial"/>
          <w:i/>
          <w:sz w:val="24"/>
          <w:szCs w:val="24"/>
          <w:lang w:val="es-ES"/>
        </w:rPr>
        <w:t>PSICOLOGIA SOCIAL.</w:t>
      </w:r>
      <w:r w:rsidRPr="00656961">
        <w:rPr>
          <w:rFonts w:ascii="Arial" w:hAnsi="Arial" w:cs="Arial"/>
          <w:b/>
          <w:sz w:val="24"/>
          <w:szCs w:val="24"/>
          <w:lang w:val="es-ES"/>
        </w:rPr>
        <w:t xml:space="preserve"> </w:t>
      </w:r>
      <w:r w:rsidRPr="00656961">
        <w:rPr>
          <w:rFonts w:ascii="Arial" w:hAnsi="Arial" w:cs="Arial"/>
          <w:sz w:val="24"/>
          <w:szCs w:val="24"/>
          <w:lang w:val="es-ES"/>
        </w:rPr>
        <w:t>España.</w:t>
      </w:r>
      <w:r w:rsidRPr="00656961">
        <w:rPr>
          <w:rFonts w:ascii="Arial" w:hAnsi="Arial" w:cs="Arial"/>
          <w:b/>
          <w:sz w:val="24"/>
          <w:szCs w:val="24"/>
          <w:lang w:val="es-ES"/>
        </w:rPr>
        <w:t xml:space="preserve"> </w:t>
      </w:r>
      <w:r w:rsidRPr="00656961">
        <w:rPr>
          <w:rFonts w:ascii="Arial" w:hAnsi="Arial" w:cs="Arial"/>
          <w:sz w:val="24"/>
          <w:szCs w:val="24"/>
          <w:lang w:val="es-ES"/>
        </w:rPr>
        <w:t xml:space="preserve">Editorial </w:t>
      </w:r>
      <w:proofErr w:type="gramStart"/>
      <w:r w:rsidRPr="00656961">
        <w:rPr>
          <w:rFonts w:ascii="Arial" w:hAnsi="Arial" w:cs="Arial"/>
          <w:sz w:val="24"/>
          <w:szCs w:val="24"/>
          <w:lang w:val="es-ES"/>
        </w:rPr>
        <w:t>Medica</w:t>
      </w:r>
      <w:proofErr w:type="gramEnd"/>
      <w:r w:rsidRPr="00656961">
        <w:rPr>
          <w:rFonts w:ascii="Arial" w:hAnsi="Arial" w:cs="Arial"/>
          <w:sz w:val="24"/>
          <w:szCs w:val="24"/>
          <w:lang w:val="es-ES"/>
        </w:rPr>
        <w:t xml:space="preserve">     </w:t>
      </w:r>
      <w:proofErr w:type="spellStart"/>
      <w:r w:rsidRPr="00656961">
        <w:rPr>
          <w:rFonts w:ascii="Arial" w:hAnsi="Arial" w:cs="Arial"/>
          <w:sz w:val="24"/>
          <w:szCs w:val="24"/>
          <w:lang w:val="es-ES"/>
        </w:rPr>
        <w:t>Panamericana.Cap</w:t>
      </w:r>
      <w:proofErr w:type="spellEnd"/>
      <w:r w:rsidRPr="00656961">
        <w:rPr>
          <w:rFonts w:ascii="Arial" w:hAnsi="Arial" w:cs="Arial"/>
          <w:sz w:val="24"/>
          <w:szCs w:val="24"/>
          <w:lang w:val="es-ES"/>
        </w:rPr>
        <w:t xml:space="preserve"> 10.</w:t>
      </w:r>
      <w:bookmarkEnd w:id="2"/>
    </w:p>
    <w:p w:rsidR="00656961" w:rsidRPr="00656961" w:rsidRDefault="00656961" w:rsidP="00656961">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lang w:val="es-ES"/>
        </w:rPr>
      </w:pPr>
      <w:r w:rsidRPr="00656961">
        <w:rPr>
          <w:rFonts w:ascii="Arial" w:hAnsi="Arial" w:cs="Arial"/>
          <w:sz w:val="24"/>
          <w:szCs w:val="24"/>
        </w:rPr>
        <w:lastRenderedPageBreak/>
        <w:t>Ley Nacional de Salud Mental 26657/2010. República Argentina.</w:t>
      </w:r>
    </w:p>
    <w:p w:rsidR="00656961" w:rsidRPr="00656961" w:rsidRDefault="00656961" w:rsidP="00656961">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rPr>
      </w:pPr>
      <w:proofErr w:type="spellStart"/>
      <w:r w:rsidRPr="00656961">
        <w:rPr>
          <w:rFonts w:ascii="Arial" w:hAnsi="Arial" w:cs="Arial"/>
          <w:sz w:val="24"/>
          <w:szCs w:val="24"/>
        </w:rPr>
        <w:t>Skliar</w:t>
      </w:r>
      <w:proofErr w:type="spellEnd"/>
      <w:r w:rsidRPr="00656961">
        <w:rPr>
          <w:rFonts w:ascii="Arial" w:hAnsi="Arial" w:cs="Arial"/>
          <w:sz w:val="24"/>
          <w:szCs w:val="24"/>
        </w:rPr>
        <w:t xml:space="preserve">, C. (2013) </w:t>
      </w:r>
      <w:r w:rsidRPr="00656961">
        <w:rPr>
          <w:rFonts w:ascii="Arial" w:hAnsi="Arial" w:cs="Arial"/>
          <w:i/>
          <w:sz w:val="24"/>
          <w:szCs w:val="24"/>
        </w:rPr>
        <w:t>EL LUGAR DEL OTRO EN EL DISCURSO SOBRE LA INCLUSIÓN Y LA DIVERSIDAD</w:t>
      </w:r>
    </w:p>
    <w:p w:rsidR="00656961" w:rsidRPr="00656961" w:rsidRDefault="00656961" w:rsidP="00656961">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rPr>
      </w:pPr>
      <w:r w:rsidRPr="00656961">
        <w:rPr>
          <w:rFonts w:ascii="Arial" w:hAnsi="Arial" w:cs="Arial"/>
          <w:color w:val="006621"/>
          <w:sz w:val="24"/>
          <w:szCs w:val="24"/>
          <w:shd w:val="clear" w:color="auto" w:fill="FFFFFF"/>
        </w:rPr>
        <w:t xml:space="preserve"> - </w:t>
      </w:r>
      <w:r w:rsidRPr="00656961">
        <w:rPr>
          <w:rFonts w:ascii="Arial" w:hAnsi="Arial" w:cs="Arial"/>
          <w:sz w:val="24"/>
          <w:szCs w:val="24"/>
          <w:shd w:val="clear" w:color="auto" w:fill="FFFFFF"/>
        </w:rPr>
        <w:t>www.ianamericas.org/inclusion-un-acontecimiento-para-todos</w:t>
      </w:r>
    </w:p>
    <w:p w:rsidR="00656961" w:rsidRPr="00656961" w:rsidRDefault="00656961" w:rsidP="00656961">
      <w:pPr>
        <w:pBdr>
          <w:top w:val="single" w:sz="4" w:space="1" w:color="auto"/>
          <w:left w:val="single" w:sz="4" w:space="1" w:color="auto"/>
          <w:bottom w:val="single" w:sz="4" w:space="1" w:color="auto"/>
          <w:right w:val="single" w:sz="4" w:space="1" w:color="auto"/>
        </w:pBdr>
        <w:ind w:left="709" w:hanging="709"/>
        <w:rPr>
          <w:rFonts w:ascii="Arial" w:hAnsi="Arial" w:cs="Arial"/>
          <w:b/>
          <w:sz w:val="24"/>
          <w:szCs w:val="24"/>
          <w:u w:val="single"/>
        </w:rPr>
      </w:pPr>
    </w:p>
    <w:p w:rsidR="00656961" w:rsidRPr="00656961" w:rsidRDefault="00656961" w:rsidP="00656961">
      <w:pPr>
        <w:pBdr>
          <w:top w:val="single" w:sz="4" w:space="1" w:color="auto"/>
          <w:left w:val="single" w:sz="4" w:space="1" w:color="auto"/>
          <w:bottom w:val="single" w:sz="4" w:space="1" w:color="auto"/>
          <w:right w:val="single" w:sz="4" w:space="1" w:color="auto"/>
        </w:pBdr>
        <w:rPr>
          <w:rFonts w:ascii="Arial" w:hAnsi="Arial" w:cs="Arial"/>
          <w:b/>
          <w:sz w:val="24"/>
          <w:szCs w:val="24"/>
          <w:u w:val="single"/>
        </w:rPr>
      </w:pPr>
      <w:r w:rsidRPr="00656961">
        <w:rPr>
          <w:rFonts w:ascii="Arial" w:hAnsi="Arial" w:cs="Arial"/>
          <w:b/>
          <w:sz w:val="24"/>
          <w:szCs w:val="24"/>
          <w:u w:val="single"/>
        </w:rPr>
        <w:t>BIBLIOGRAFÍA COMPLEMENTARIA UNIDAD 3:</w:t>
      </w:r>
    </w:p>
    <w:p w:rsidR="00656961" w:rsidRDefault="00656961" w:rsidP="00D0300B">
      <w:pPr>
        <w:pBdr>
          <w:top w:val="single" w:sz="4" w:space="1" w:color="auto"/>
          <w:left w:val="single" w:sz="4" w:space="1" w:color="auto"/>
          <w:bottom w:val="single" w:sz="4" w:space="1" w:color="auto"/>
          <w:right w:val="single" w:sz="4" w:space="1" w:color="auto"/>
        </w:pBdr>
        <w:spacing w:after="0" w:line="360" w:lineRule="auto"/>
        <w:ind w:left="709" w:hanging="709"/>
        <w:jc w:val="both"/>
        <w:rPr>
          <w:rFonts w:ascii="Arial" w:hAnsi="Arial" w:cs="Arial"/>
          <w:sz w:val="24"/>
          <w:szCs w:val="24"/>
        </w:rPr>
      </w:pPr>
      <w:proofErr w:type="spellStart"/>
      <w:r w:rsidRPr="00656961">
        <w:rPr>
          <w:rFonts w:ascii="Arial" w:hAnsi="Arial" w:cs="Arial"/>
          <w:sz w:val="24"/>
          <w:szCs w:val="24"/>
        </w:rPr>
        <w:t>Liovestky</w:t>
      </w:r>
      <w:proofErr w:type="spellEnd"/>
      <w:r w:rsidRPr="00656961">
        <w:rPr>
          <w:rFonts w:ascii="Arial" w:hAnsi="Arial" w:cs="Arial"/>
          <w:sz w:val="24"/>
          <w:szCs w:val="24"/>
        </w:rPr>
        <w:t xml:space="preserve">, </w:t>
      </w:r>
      <w:r w:rsidRPr="00656961">
        <w:rPr>
          <w:rFonts w:ascii="Arial" w:hAnsi="Arial" w:cs="Arial"/>
          <w:i/>
          <w:sz w:val="24"/>
          <w:szCs w:val="24"/>
        </w:rPr>
        <w:t>LA ERA DEL VACÍO</w:t>
      </w:r>
      <w:r w:rsidRPr="00656961">
        <w:rPr>
          <w:rFonts w:ascii="Arial" w:hAnsi="Arial" w:cs="Arial"/>
          <w:sz w:val="24"/>
          <w:szCs w:val="24"/>
        </w:rPr>
        <w:t>. Ensayos sobre e</w:t>
      </w:r>
      <w:r>
        <w:rPr>
          <w:rFonts w:ascii="Arial" w:hAnsi="Arial" w:cs="Arial"/>
          <w:sz w:val="24"/>
          <w:szCs w:val="24"/>
        </w:rPr>
        <w:t>l individualismo contemporáneo.</w:t>
      </w:r>
    </w:p>
    <w:p w:rsidR="00656961" w:rsidRPr="00656961" w:rsidRDefault="00656961" w:rsidP="00D0300B">
      <w:pPr>
        <w:pBdr>
          <w:top w:val="single" w:sz="4" w:space="1" w:color="auto"/>
          <w:left w:val="single" w:sz="4" w:space="1" w:color="auto"/>
          <w:bottom w:val="single" w:sz="4" w:space="1" w:color="auto"/>
          <w:right w:val="single" w:sz="4" w:space="1" w:color="auto"/>
        </w:pBdr>
        <w:spacing w:after="0" w:line="360" w:lineRule="auto"/>
        <w:ind w:left="709" w:hanging="709"/>
        <w:jc w:val="both"/>
        <w:rPr>
          <w:rFonts w:ascii="Arial" w:hAnsi="Arial" w:cs="Arial"/>
          <w:sz w:val="24"/>
          <w:szCs w:val="24"/>
        </w:rPr>
      </w:pPr>
      <w:r w:rsidRPr="00656961">
        <w:rPr>
          <w:rFonts w:ascii="Arial" w:hAnsi="Arial" w:cs="Arial"/>
          <w:sz w:val="24"/>
          <w:szCs w:val="24"/>
        </w:rPr>
        <w:t xml:space="preserve">M ANAGRAMA Colección. </w:t>
      </w:r>
      <w:proofErr w:type="spellStart"/>
      <w:r w:rsidRPr="00656961">
        <w:rPr>
          <w:rFonts w:ascii="Arial" w:hAnsi="Arial" w:cs="Arial"/>
          <w:sz w:val="24"/>
          <w:szCs w:val="24"/>
        </w:rPr>
        <w:t>Editions</w:t>
      </w:r>
      <w:proofErr w:type="spellEnd"/>
      <w:r w:rsidRPr="00656961">
        <w:rPr>
          <w:rFonts w:ascii="Arial" w:hAnsi="Arial" w:cs="Arial"/>
          <w:sz w:val="24"/>
          <w:szCs w:val="24"/>
        </w:rPr>
        <w:t xml:space="preserve"> </w:t>
      </w:r>
      <w:proofErr w:type="spellStart"/>
      <w:r w:rsidRPr="00656961">
        <w:rPr>
          <w:rFonts w:ascii="Arial" w:hAnsi="Arial" w:cs="Arial"/>
          <w:sz w:val="24"/>
          <w:szCs w:val="24"/>
        </w:rPr>
        <w:t>Gallimard</w:t>
      </w:r>
      <w:proofErr w:type="spellEnd"/>
      <w:r w:rsidRPr="00656961">
        <w:rPr>
          <w:rFonts w:ascii="Arial" w:hAnsi="Arial" w:cs="Arial"/>
          <w:sz w:val="24"/>
          <w:szCs w:val="24"/>
        </w:rPr>
        <w:t>. París 1983</w:t>
      </w:r>
    </w:p>
    <w:p w:rsid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rPr>
      </w:pPr>
      <w:r w:rsidRPr="00656961">
        <w:rPr>
          <w:rFonts w:ascii="Arial" w:hAnsi="Arial" w:cs="Arial"/>
          <w:sz w:val="24"/>
          <w:szCs w:val="24"/>
        </w:rPr>
        <w:t xml:space="preserve">Morales, F., </w:t>
      </w:r>
      <w:proofErr w:type="spellStart"/>
      <w:r w:rsidRPr="00656961">
        <w:rPr>
          <w:rFonts w:ascii="Arial" w:hAnsi="Arial" w:cs="Arial"/>
          <w:sz w:val="24"/>
          <w:szCs w:val="24"/>
        </w:rPr>
        <w:t>Páez</w:t>
      </w:r>
      <w:proofErr w:type="gramStart"/>
      <w:r w:rsidRPr="00656961">
        <w:rPr>
          <w:rFonts w:ascii="Arial" w:hAnsi="Arial" w:cs="Arial"/>
          <w:sz w:val="24"/>
          <w:szCs w:val="24"/>
        </w:rPr>
        <w:t>,D</w:t>
      </w:r>
      <w:proofErr w:type="spellEnd"/>
      <w:proofErr w:type="gramEnd"/>
      <w:r w:rsidRPr="00656961">
        <w:rPr>
          <w:rFonts w:ascii="Arial" w:hAnsi="Arial" w:cs="Arial"/>
          <w:sz w:val="24"/>
          <w:szCs w:val="24"/>
        </w:rPr>
        <w:t xml:space="preserve">, </w:t>
      </w:r>
      <w:proofErr w:type="spellStart"/>
      <w:r w:rsidRPr="00656961">
        <w:rPr>
          <w:rFonts w:ascii="Arial" w:hAnsi="Arial" w:cs="Arial"/>
          <w:sz w:val="24"/>
          <w:szCs w:val="24"/>
        </w:rPr>
        <w:t>Kornblit</w:t>
      </w:r>
      <w:proofErr w:type="spellEnd"/>
      <w:r w:rsidRPr="00656961">
        <w:rPr>
          <w:rFonts w:ascii="Arial" w:hAnsi="Arial" w:cs="Arial"/>
          <w:sz w:val="24"/>
          <w:szCs w:val="24"/>
        </w:rPr>
        <w:t xml:space="preserve">, A. y </w:t>
      </w:r>
      <w:proofErr w:type="spellStart"/>
      <w:r w:rsidRPr="00656961">
        <w:rPr>
          <w:rFonts w:ascii="Arial" w:hAnsi="Arial" w:cs="Arial"/>
          <w:sz w:val="24"/>
          <w:szCs w:val="24"/>
        </w:rPr>
        <w:t>Azún</w:t>
      </w:r>
      <w:proofErr w:type="spellEnd"/>
      <w:r w:rsidRPr="00656961">
        <w:rPr>
          <w:rFonts w:ascii="Arial" w:hAnsi="Arial" w:cs="Arial"/>
          <w:sz w:val="24"/>
          <w:szCs w:val="24"/>
        </w:rPr>
        <w:t xml:space="preserve">, D. (2001) </w:t>
      </w:r>
      <w:r w:rsidRPr="00656961">
        <w:rPr>
          <w:rFonts w:ascii="Arial" w:hAnsi="Arial" w:cs="Arial"/>
          <w:i/>
          <w:sz w:val="24"/>
          <w:szCs w:val="24"/>
        </w:rPr>
        <w:t>PSICOLOGÍA SOCIAL</w:t>
      </w:r>
      <w:r>
        <w:rPr>
          <w:rFonts w:ascii="Arial" w:hAnsi="Arial" w:cs="Arial"/>
          <w:sz w:val="24"/>
          <w:szCs w:val="24"/>
        </w:rPr>
        <w:t>. Buenos</w:t>
      </w:r>
    </w:p>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rPr>
      </w:pPr>
      <w:r w:rsidRPr="00656961">
        <w:rPr>
          <w:rFonts w:ascii="Arial" w:hAnsi="Arial" w:cs="Arial"/>
          <w:sz w:val="24"/>
          <w:szCs w:val="24"/>
        </w:rPr>
        <w:t xml:space="preserve">Aires. Pearson </w:t>
      </w:r>
      <w:proofErr w:type="spellStart"/>
      <w:r w:rsidRPr="00656961">
        <w:rPr>
          <w:rFonts w:ascii="Arial" w:hAnsi="Arial" w:cs="Arial"/>
          <w:sz w:val="24"/>
          <w:szCs w:val="24"/>
        </w:rPr>
        <w:t>Education</w:t>
      </w:r>
      <w:proofErr w:type="spellEnd"/>
      <w:r w:rsidRPr="00656961">
        <w:rPr>
          <w:rFonts w:ascii="Arial" w:hAnsi="Arial" w:cs="Arial"/>
          <w:sz w:val="24"/>
          <w:szCs w:val="24"/>
        </w:rPr>
        <w:t xml:space="preserve"> S.A.</w:t>
      </w:r>
    </w:p>
    <w:p w:rsid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i/>
          <w:sz w:val="24"/>
          <w:szCs w:val="24"/>
        </w:rPr>
      </w:pPr>
      <w:r w:rsidRPr="00656961">
        <w:rPr>
          <w:rFonts w:ascii="Arial" w:hAnsi="Arial" w:cs="Arial"/>
          <w:sz w:val="24"/>
          <w:szCs w:val="24"/>
        </w:rPr>
        <w:t xml:space="preserve">Rojas, M.C. y </w:t>
      </w:r>
      <w:proofErr w:type="spellStart"/>
      <w:r w:rsidRPr="00656961">
        <w:rPr>
          <w:rFonts w:ascii="Arial" w:hAnsi="Arial" w:cs="Arial"/>
          <w:sz w:val="24"/>
          <w:szCs w:val="24"/>
        </w:rPr>
        <w:t>Sternbach</w:t>
      </w:r>
      <w:proofErr w:type="spellEnd"/>
      <w:r w:rsidRPr="00656961">
        <w:rPr>
          <w:rFonts w:ascii="Arial" w:hAnsi="Arial" w:cs="Arial"/>
          <w:sz w:val="24"/>
          <w:szCs w:val="24"/>
        </w:rPr>
        <w:t xml:space="preserve"> S. </w:t>
      </w:r>
      <w:r w:rsidRPr="00656961">
        <w:rPr>
          <w:rFonts w:ascii="Arial" w:hAnsi="Arial" w:cs="Arial"/>
          <w:i/>
          <w:sz w:val="24"/>
          <w:szCs w:val="24"/>
        </w:rPr>
        <w:t>U</w:t>
      </w:r>
      <w:r>
        <w:rPr>
          <w:rFonts w:ascii="Arial" w:hAnsi="Arial" w:cs="Arial"/>
          <w:i/>
          <w:sz w:val="24"/>
          <w:szCs w:val="24"/>
        </w:rPr>
        <w:t>NA LECTURA PSICOANALÍTICA DE LA</w:t>
      </w:r>
    </w:p>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rPr>
      </w:pPr>
      <w:r w:rsidRPr="00656961">
        <w:rPr>
          <w:rFonts w:ascii="Arial" w:hAnsi="Arial" w:cs="Arial"/>
          <w:i/>
          <w:sz w:val="24"/>
          <w:szCs w:val="24"/>
        </w:rPr>
        <w:t>POSTMODERNIDAD. ENTRE DOS SIGLOS</w:t>
      </w:r>
      <w:r w:rsidRPr="00656961">
        <w:rPr>
          <w:rFonts w:ascii="Arial" w:hAnsi="Arial" w:cs="Arial"/>
          <w:sz w:val="24"/>
          <w:szCs w:val="24"/>
        </w:rPr>
        <w:t>.</w:t>
      </w:r>
    </w:p>
    <w:p w:rsid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i/>
          <w:sz w:val="24"/>
          <w:szCs w:val="24"/>
        </w:rPr>
      </w:pPr>
      <w:proofErr w:type="spellStart"/>
      <w:r w:rsidRPr="00656961">
        <w:rPr>
          <w:rFonts w:ascii="Arial" w:hAnsi="Arial" w:cs="Arial"/>
          <w:sz w:val="24"/>
          <w:szCs w:val="24"/>
        </w:rPr>
        <w:t>Skliar</w:t>
      </w:r>
      <w:proofErr w:type="spellEnd"/>
      <w:r w:rsidRPr="00656961">
        <w:rPr>
          <w:rFonts w:ascii="Arial" w:hAnsi="Arial" w:cs="Arial"/>
          <w:sz w:val="24"/>
          <w:szCs w:val="24"/>
        </w:rPr>
        <w:t xml:space="preserve">, Carlos </w:t>
      </w:r>
      <w:r w:rsidRPr="00656961">
        <w:rPr>
          <w:rFonts w:ascii="Arial" w:hAnsi="Arial" w:cs="Arial"/>
          <w:i/>
          <w:sz w:val="24"/>
          <w:szCs w:val="24"/>
        </w:rPr>
        <w:t xml:space="preserve">¿INCLUIR LAS DIFERENCIAS? SOBRE UN PROBLEMA MAL </w:t>
      </w:r>
    </w:p>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rPr>
      </w:pPr>
      <w:r w:rsidRPr="00656961">
        <w:rPr>
          <w:rFonts w:ascii="Arial" w:hAnsi="Arial" w:cs="Arial"/>
          <w:i/>
          <w:sz w:val="24"/>
          <w:szCs w:val="24"/>
        </w:rPr>
        <w:t>PLANTEADO Y UNA REALIDAD INSOPORTABLE</w:t>
      </w:r>
      <w:r w:rsidRPr="00656961">
        <w:rPr>
          <w:rFonts w:ascii="Arial" w:hAnsi="Arial" w:cs="Arial"/>
          <w:sz w:val="24"/>
          <w:szCs w:val="24"/>
        </w:rPr>
        <w:t>.</w:t>
      </w:r>
    </w:p>
    <w:p w:rsidR="00656961" w:rsidRPr="00656961" w:rsidRDefault="00656961" w:rsidP="00656961">
      <w:pPr>
        <w:pBdr>
          <w:top w:val="single" w:sz="4" w:space="1" w:color="auto"/>
          <w:left w:val="single" w:sz="4" w:space="1" w:color="auto"/>
          <w:bottom w:val="single" w:sz="4" w:space="1" w:color="auto"/>
          <w:right w:val="single" w:sz="4" w:space="1" w:color="auto"/>
        </w:pBdr>
        <w:rPr>
          <w:rFonts w:ascii="Arial" w:hAnsi="Arial" w:cs="Arial"/>
          <w:sz w:val="24"/>
          <w:szCs w:val="24"/>
        </w:rPr>
      </w:pPr>
    </w:p>
    <w:p w:rsidR="00656961" w:rsidRPr="00656961" w:rsidRDefault="00656961" w:rsidP="00656961">
      <w:pPr>
        <w:pBdr>
          <w:top w:val="single" w:sz="4" w:space="1" w:color="auto"/>
          <w:left w:val="single" w:sz="4" w:space="1" w:color="auto"/>
          <w:bottom w:val="single" w:sz="4" w:space="1" w:color="auto"/>
          <w:right w:val="single" w:sz="4" w:space="1" w:color="auto"/>
        </w:pBdr>
        <w:rPr>
          <w:rFonts w:ascii="Arial" w:hAnsi="Arial" w:cs="Arial"/>
          <w:b/>
          <w:sz w:val="24"/>
          <w:szCs w:val="24"/>
          <w:u w:val="single"/>
        </w:rPr>
      </w:pPr>
      <w:r w:rsidRPr="00656961">
        <w:rPr>
          <w:rFonts w:ascii="Arial" w:hAnsi="Arial" w:cs="Arial"/>
          <w:b/>
          <w:sz w:val="24"/>
          <w:szCs w:val="24"/>
          <w:u w:val="single"/>
        </w:rPr>
        <w:t>UNIDAD 4: SUJETO Y SOCIEDAD</w:t>
      </w:r>
    </w:p>
    <w:p w:rsidR="00656961" w:rsidRPr="00656961" w:rsidRDefault="00656961" w:rsidP="00656961">
      <w:pPr>
        <w:pBdr>
          <w:top w:val="single" w:sz="4" w:space="1" w:color="auto"/>
          <w:left w:val="single" w:sz="4" w:space="1" w:color="auto"/>
          <w:bottom w:val="single" w:sz="4" w:space="1" w:color="auto"/>
          <w:right w:val="single" w:sz="4" w:space="1" w:color="auto"/>
        </w:pBdr>
        <w:spacing w:after="0" w:line="360" w:lineRule="auto"/>
        <w:jc w:val="both"/>
        <w:rPr>
          <w:rFonts w:ascii="Arial" w:hAnsi="Arial" w:cs="Arial"/>
          <w:sz w:val="24"/>
          <w:szCs w:val="24"/>
        </w:rPr>
      </w:pPr>
      <w:r w:rsidRPr="00656961">
        <w:rPr>
          <w:rFonts w:ascii="Arial" w:hAnsi="Arial" w:cs="Arial"/>
          <w:sz w:val="24"/>
          <w:szCs w:val="24"/>
        </w:rPr>
        <w:t>La agresión en la sociedad: definiciones. Diferencia entre agresión y violencia. Diferentes tipos de violencia. Ley 26.485 Violencia contra la mujer</w:t>
      </w:r>
      <w:r w:rsidR="00D0300B">
        <w:rPr>
          <w:rFonts w:ascii="Arial" w:hAnsi="Arial" w:cs="Arial"/>
          <w:sz w:val="24"/>
          <w:szCs w:val="24"/>
        </w:rPr>
        <w:t xml:space="preserve">. </w:t>
      </w:r>
      <w:r w:rsidRPr="00656961">
        <w:rPr>
          <w:rFonts w:ascii="Arial" w:hAnsi="Arial" w:cs="Arial"/>
          <w:sz w:val="24"/>
          <w:szCs w:val="24"/>
        </w:rPr>
        <w:t xml:space="preserve">Comportamiento </w:t>
      </w:r>
      <w:proofErr w:type="spellStart"/>
      <w:r w:rsidRPr="00656961">
        <w:rPr>
          <w:rFonts w:ascii="Arial" w:hAnsi="Arial" w:cs="Arial"/>
          <w:sz w:val="24"/>
          <w:szCs w:val="24"/>
        </w:rPr>
        <w:t>prosocial</w:t>
      </w:r>
      <w:proofErr w:type="spellEnd"/>
      <w:r w:rsidRPr="00656961">
        <w:rPr>
          <w:rFonts w:ascii="Arial" w:hAnsi="Arial" w:cs="Arial"/>
          <w:sz w:val="24"/>
          <w:szCs w:val="24"/>
        </w:rPr>
        <w:t>: Fundamentos. Comportamiento de ayuda y altruismo. Sujeto y cultura: contexto cultural. Lugar de la cultura en la psicología social. Relación entre cultura y salud. Movimientos culturales actuales. Sujeto y sociedad de consumo: implicancias. Construcción social de los consumos problemáticos: sujeto, contexto y sustancias. Su relación con la ley de salud mental.</w:t>
      </w:r>
    </w:p>
    <w:p w:rsidR="00656961" w:rsidRPr="00656961" w:rsidRDefault="00656961" w:rsidP="00656961">
      <w:pPr>
        <w:pBdr>
          <w:top w:val="single" w:sz="4" w:space="1" w:color="auto"/>
          <w:left w:val="single" w:sz="4" w:space="1" w:color="auto"/>
          <w:bottom w:val="single" w:sz="4" w:space="1" w:color="auto"/>
          <w:right w:val="single" w:sz="4" w:space="1" w:color="auto"/>
        </w:pBdr>
        <w:rPr>
          <w:rFonts w:ascii="Arial" w:hAnsi="Arial" w:cs="Arial"/>
          <w:b/>
          <w:sz w:val="24"/>
          <w:szCs w:val="24"/>
        </w:rPr>
      </w:pPr>
    </w:p>
    <w:p w:rsidR="00656961" w:rsidRPr="00656961" w:rsidRDefault="00656961" w:rsidP="00656961">
      <w:pPr>
        <w:pBdr>
          <w:top w:val="single" w:sz="4" w:space="1" w:color="auto"/>
          <w:left w:val="single" w:sz="4" w:space="1" w:color="auto"/>
          <w:bottom w:val="single" w:sz="4" w:space="1" w:color="auto"/>
          <w:right w:val="single" w:sz="4" w:space="1" w:color="auto"/>
        </w:pBdr>
        <w:rPr>
          <w:rFonts w:ascii="Arial" w:hAnsi="Arial" w:cs="Arial"/>
          <w:b/>
          <w:sz w:val="24"/>
          <w:szCs w:val="24"/>
          <w:u w:val="single"/>
        </w:rPr>
      </w:pPr>
      <w:r w:rsidRPr="00656961">
        <w:rPr>
          <w:rFonts w:ascii="Arial" w:hAnsi="Arial" w:cs="Arial"/>
          <w:b/>
          <w:sz w:val="24"/>
          <w:szCs w:val="24"/>
          <w:u w:val="single"/>
        </w:rPr>
        <w:t xml:space="preserve">BIBLIOGRAFÍA OBLIGATORIA UNIDAD 4: </w:t>
      </w:r>
    </w:p>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lang w:val="es-ES"/>
        </w:rPr>
      </w:pPr>
      <w:bookmarkStart w:id="3" w:name="_Hlk489288284"/>
      <w:proofErr w:type="spellStart"/>
      <w:r w:rsidRPr="00656961">
        <w:rPr>
          <w:rFonts w:ascii="Arial" w:hAnsi="Arial" w:cs="Arial"/>
          <w:sz w:val="24"/>
          <w:szCs w:val="24"/>
          <w:lang w:val="es-ES"/>
        </w:rPr>
        <w:t>Hogg</w:t>
      </w:r>
      <w:proofErr w:type="spellEnd"/>
      <w:r w:rsidRPr="00656961">
        <w:rPr>
          <w:rFonts w:ascii="Arial" w:hAnsi="Arial" w:cs="Arial"/>
          <w:sz w:val="24"/>
          <w:szCs w:val="24"/>
          <w:lang w:val="es-ES"/>
        </w:rPr>
        <w:t xml:space="preserve"> M. y </w:t>
      </w:r>
      <w:proofErr w:type="spellStart"/>
      <w:r w:rsidRPr="00656961">
        <w:rPr>
          <w:rFonts w:ascii="Arial" w:hAnsi="Arial" w:cs="Arial"/>
          <w:sz w:val="24"/>
          <w:szCs w:val="24"/>
          <w:lang w:val="es-ES"/>
        </w:rPr>
        <w:t>Vaughan</w:t>
      </w:r>
      <w:proofErr w:type="spellEnd"/>
      <w:r w:rsidRPr="00656961">
        <w:rPr>
          <w:rFonts w:ascii="Arial" w:hAnsi="Arial" w:cs="Arial"/>
          <w:sz w:val="24"/>
          <w:szCs w:val="24"/>
          <w:lang w:val="es-ES"/>
        </w:rPr>
        <w:t xml:space="preserve"> G. (2010) </w:t>
      </w:r>
      <w:r w:rsidRPr="00656961">
        <w:rPr>
          <w:rFonts w:ascii="Arial" w:hAnsi="Arial" w:cs="Arial"/>
          <w:i/>
          <w:sz w:val="24"/>
          <w:szCs w:val="24"/>
          <w:lang w:val="es-ES"/>
        </w:rPr>
        <w:t>PSICOLOGIA SOCIAL.</w:t>
      </w:r>
      <w:r w:rsidRPr="00656961">
        <w:rPr>
          <w:rFonts w:ascii="Arial" w:hAnsi="Arial" w:cs="Arial"/>
          <w:b/>
          <w:sz w:val="24"/>
          <w:szCs w:val="24"/>
          <w:lang w:val="es-ES"/>
        </w:rPr>
        <w:t xml:space="preserve"> </w:t>
      </w:r>
      <w:r w:rsidRPr="00656961">
        <w:rPr>
          <w:rFonts w:ascii="Arial" w:hAnsi="Arial" w:cs="Arial"/>
          <w:sz w:val="24"/>
          <w:szCs w:val="24"/>
          <w:lang w:val="es-ES"/>
        </w:rPr>
        <w:t>España.</w:t>
      </w:r>
      <w:r w:rsidRPr="00656961">
        <w:rPr>
          <w:rFonts w:ascii="Arial" w:hAnsi="Arial" w:cs="Arial"/>
          <w:b/>
          <w:sz w:val="24"/>
          <w:szCs w:val="24"/>
          <w:lang w:val="es-ES"/>
        </w:rPr>
        <w:t xml:space="preserve"> </w:t>
      </w:r>
      <w:r w:rsidRPr="00656961">
        <w:rPr>
          <w:rFonts w:ascii="Arial" w:hAnsi="Arial" w:cs="Arial"/>
          <w:sz w:val="24"/>
          <w:szCs w:val="24"/>
          <w:lang w:val="es-ES"/>
        </w:rPr>
        <w:t xml:space="preserve">Editorial </w:t>
      </w:r>
      <w:proofErr w:type="gramStart"/>
      <w:r w:rsidRPr="00656961">
        <w:rPr>
          <w:rFonts w:ascii="Arial" w:hAnsi="Arial" w:cs="Arial"/>
          <w:sz w:val="24"/>
          <w:szCs w:val="24"/>
          <w:lang w:val="es-ES"/>
        </w:rPr>
        <w:t>Medica</w:t>
      </w:r>
      <w:proofErr w:type="gramEnd"/>
      <w:r w:rsidRPr="00656961">
        <w:rPr>
          <w:rFonts w:ascii="Arial" w:hAnsi="Arial" w:cs="Arial"/>
          <w:sz w:val="24"/>
          <w:szCs w:val="24"/>
          <w:lang w:val="es-ES"/>
        </w:rPr>
        <w:t xml:space="preserve"> Panamericana Cap. 12</w:t>
      </w:r>
    </w:p>
    <w:bookmarkEnd w:id="3"/>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shd w:val="clear" w:color="auto" w:fill="FFFFFF"/>
        </w:rPr>
      </w:pPr>
      <w:r w:rsidRPr="00656961">
        <w:rPr>
          <w:rFonts w:ascii="Arial" w:hAnsi="Arial" w:cs="Arial"/>
          <w:sz w:val="24"/>
          <w:szCs w:val="24"/>
          <w:shd w:val="clear" w:color="auto" w:fill="FFFFFF"/>
        </w:rPr>
        <w:t>La ley Nº 26.485 Violencia contra la mujer</w:t>
      </w:r>
    </w:p>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lang w:val="es-ES"/>
        </w:rPr>
      </w:pPr>
      <w:r w:rsidRPr="00656961">
        <w:rPr>
          <w:rFonts w:ascii="Arial" w:hAnsi="Arial" w:cs="Arial"/>
          <w:sz w:val="24"/>
          <w:szCs w:val="24"/>
          <w:lang w:val="es-ES"/>
        </w:rPr>
        <w:t>-https://www.pagina12.com.ar/diario/psicologia/9-273633-2015-05-28.html</w:t>
      </w:r>
    </w:p>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lang w:val="es-ES"/>
        </w:rPr>
      </w:pPr>
      <w:bookmarkStart w:id="4" w:name="_Hlk489288318"/>
      <w:proofErr w:type="spellStart"/>
      <w:r w:rsidRPr="00656961">
        <w:rPr>
          <w:rFonts w:ascii="Arial" w:hAnsi="Arial" w:cs="Arial"/>
          <w:sz w:val="24"/>
          <w:szCs w:val="24"/>
          <w:lang w:val="es-ES"/>
        </w:rPr>
        <w:lastRenderedPageBreak/>
        <w:t>Hogg</w:t>
      </w:r>
      <w:proofErr w:type="spellEnd"/>
      <w:r w:rsidRPr="00656961">
        <w:rPr>
          <w:rFonts w:ascii="Arial" w:hAnsi="Arial" w:cs="Arial"/>
          <w:sz w:val="24"/>
          <w:szCs w:val="24"/>
          <w:lang w:val="es-ES"/>
        </w:rPr>
        <w:t xml:space="preserve"> M. y </w:t>
      </w:r>
      <w:proofErr w:type="spellStart"/>
      <w:r w:rsidRPr="00656961">
        <w:rPr>
          <w:rFonts w:ascii="Arial" w:hAnsi="Arial" w:cs="Arial"/>
          <w:sz w:val="24"/>
          <w:szCs w:val="24"/>
          <w:lang w:val="es-ES"/>
        </w:rPr>
        <w:t>Vaughan</w:t>
      </w:r>
      <w:proofErr w:type="spellEnd"/>
      <w:r w:rsidRPr="00656961">
        <w:rPr>
          <w:rFonts w:ascii="Arial" w:hAnsi="Arial" w:cs="Arial"/>
          <w:sz w:val="24"/>
          <w:szCs w:val="24"/>
          <w:lang w:val="es-ES"/>
        </w:rPr>
        <w:t xml:space="preserve"> G. (2010) </w:t>
      </w:r>
      <w:r w:rsidRPr="00656961">
        <w:rPr>
          <w:rFonts w:ascii="Arial" w:hAnsi="Arial" w:cs="Arial"/>
          <w:i/>
          <w:sz w:val="24"/>
          <w:szCs w:val="24"/>
          <w:lang w:val="es-ES"/>
        </w:rPr>
        <w:t>PSICOLOGIA SOCIAL.</w:t>
      </w:r>
      <w:r w:rsidRPr="00656961">
        <w:rPr>
          <w:rFonts w:ascii="Arial" w:hAnsi="Arial" w:cs="Arial"/>
          <w:b/>
          <w:sz w:val="24"/>
          <w:szCs w:val="24"/>
          <w:lang w:val="es-ES"/>
        </w:rPr>
        <w:t xml:space="preserve"> </w:t>
      </w:r>
      <w:r w:rsidRPr="00656961">
        <w:rPr>
          <w:rFonts w:ascii="Arial" w:hAnsi="Arial" w:cs="Arial"/>
          <w:sz w:val="24"/>
          <w:szCs w:val="24"/>
          <w:lang w:val="es-ES"/>
        </w:rPr>
        <w:t>España.</w:t>
      </w:r>
      <w:r w:rsidRPr="00656961">
        <w:rPr>
          <w:rFonts w:ascii="Arial" w:hAnsi="Arial" w:cs="Arial"/>
          <w:b/>
          <w:sz w:val="24"/>
          <w:szCs w:val="24"/>
          <w:lang w:val="es-ES"/>
        </w:rPr>
        <w:t xml:space="preserve"> </w:t>
      </w:r>
      <w:r w:rsidRPr="00656961">
        <w:rPr>
          <w:rFonts w:ascii="Arial" w:hAnsi="Arial" w:cs="Arial"/>
          <w:sz w:val="24"/>
          <w:szCs w:val="24"/>
          <w:lang w:val="es-ES"/>
        </w:rPr>
        <w:t xml:space="preserve">Editorial </w:t>
      </w:r>
      <w:proofErr w:type="gramStart"/>
      <w:r w:rsidRPr="00656961">
        <w:rPr>
          <w:rFonts w:ascii="Arial" w:hAnsi="Arial" w:cs="Arial"/>
          <w:sz w:val="24"/>
          <w:szCs w:val="24"/>
          <w:lang w:val="es-ES"/>
        </w:rPr>
        <w:t>Medica</w:t>
      </w:r>
      <w:proofErr w:type="gramEnd"/>
      <w:r w:rsidRPr="00656961">
        <w:rPr>
          <w:rFonts w:ascii="Arial" w:hAnsi="Arial" w:cs="Arial"/>
          <w:sz w:val="24"/>
          <w:szCs w:val="24"/>
          <w:lang w:val="es-ES"/>
        </w:rPr>
        <w:t xml:space="preserve"> Panamericana Cap. 14</w:t>
      </w:r>
    </w:p>
    <w:bookmarkEnd w:id="4"/>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lang w:val="es-ES"/>
        </w:rPr>
      </w:pPr>
      <w:proofErr w:type="spellStart"/>
      <w:r w:rsidRPr="00656961">
        <w:rPr>
          <w:rFonts w:ascii="Arial" w:hAnsi="Arial" w:cs="Arial"/>
          <w:sz w:val="24"/>
          <w:szCs w:val="24"/>
          <w:lang w:val="es-ES"/>
        </w:rPr>
        <w:t>Hogg</w:t>
      </w:r>
      <w:proofErr w:type="spellEnd"/>
      <w:r w:rsidRPr="00656961">
        <w:rPr>
          <w:rFonts w:ascii="Arial" w:hAnsi="Arial" w:cs="Arial"/>
          <w:sz w:val="24"/>
          <w:szCs w:val="24"/>
          <w:lang w:val="es-ES"/>
        </w:rPr>
        <w:t xml:space="preserve"> M. y </w:t>
      </w:r>
      <w:proofErr w:type="spellStart"/>
      <w:r w:rsidRPr="00656961">
        <w:rPr>
          <w:rFonts w:ascii="Arial" w:hAnsi="Arial" w:cs="Arial"/>
          <w:sz w:val="24"/>
          <w:szCs w:val="24"/>
          <w:lang w:val="es-ES"/>
        </w:rPr>
        <w:t>Vaughan</w:t>
      </w:r>
      <w:proofErr w:type="spellEnd"/>
      <w:r w:rsidRPr="00656961">
        <w:rPr>
          <w:rFonts w:ascii="Arial" w:hAnsi="Arial" w:cs="Arial"/>
          <w:sz w:val="24"/>
          <w:szCs w:val="24"/>
          <w:lang w:val="es-ES"/>
        </w:rPr>
        <w:t xml:space="preserve"> G. (2010) </w:t>
      </w:r>
      <w:r w:rsidRPr="00656961">
        <w:rPr>
          <w:rFonts w:ascii="Arial" w:hAnsi="Arial" w:cs="Arial"/>
          <w:i/>
          <w:sz w:val="24"/>
          <w:szCs w:val="24"/>
          <w:lang w:val="es-ES"/>
        </w:rPr>
        <w:t>PSICOLOGIA SOCIAL.</w:t>
      </w:r>
      <w:r w:rsidRPr="00656961">
        <w:rPr>
          <w:rFonts w:ascii="Arial" w:hAnsi="Arial" w:cs="Arial"/>
          <w:b/>
          <w:sz w:val="24"/>
          <w:szCs w:val="24"/>
          <w:lang w:val="es-ES"/>
        </w:rPr>
        <w:t xml:space="preserve"> </w:t>
      </w:r>
      <w:r w:rsidRPr="00656961">
        <w:rPr>
          <w:rFonts w:ascii="Arial" w:hAnsi="Arial" w:cs="Arial"/>
          <w:sz w:val="24"/>
          <w:szCs w:val="24"/>
          <w:lang w:val="es-ES"/>
        </w:rPr>
        <w:t>España.</w:t>
      </w:r>
      <w:r w:rsidRPr="00656961">
        <w:rPr>
          <w:rFonts w:ascii="Arial" w:hAnsi="Arial" w:cs="Arial"/>
          <w:b/>
          <w:sz w:val="24"/>
          <w:szCs w:val="24"/>
          <w:lang w:val="es-ES"/>
        </w:rPr>
        <w:t xml:space="preserve"> </w:t>
      </w:r>
      <w:r w:rsidRPr="00656961">
        <w:rPr>
          <w:rFonts w:ascii="Arial" w:hAnsi="Arial" w:cs="Arial"/>
          <w:sz w:val="24"/>
          <w:szCs w:val="24"/>
          <w:lang w:val="es-ES"/>
        </w:rPr>
        <w:t xml:space="preserve">Editorial </w:t>
      </w:r>
      <w:proofErr w:type="gramStart"/>
      <w:r w:rsidRPr="00656961">
        <w:rPr>
          <w:rFonts w:ascii="Arial" w:hAnsi="Arial" w:cs="Arial"/>
          <w:sz w:val="24"/>
          <w:szCs w:val="24"/>
          <w:lang w:val="es-ES"/>
        </w:rPr>
        <w:t>Medica</w:t>
      </w:r>
      <w:proofErr w:type="gramEnd"/>
      <w:r w:rsidRPr="00656961">
        <w:rPr>
          <w:rFonts w:ascii="Arial" w:hAnsi="Arial" w:cs="Arial"/>
          <w:sz w:val="24"/>
          <w:szCs w:val="24"/>
          <w:lang w:val="es-ES"/>
        </w:rPr>
        <w:t xml:space="preserve"> Panamericana Cap. 16</w:t>
      </w:r>
    </w:p>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lang w:val="es-ES"/>
        </w:rPr>
      </w:pPr>
      <w:r w:rsidRPr="00656961">
        <w:rPr>
          <w:rFonts w:ascii="Arial" w:hAnsi="Arial" w:cs="Arial"/>
          <w:sz w:val="24"/>
          <w:szCs w:val="24"/>
          <w:lang w:val="es-ES"/>
        </w:rPr>
        <w:t xml:space="preserve">Ministerio de Salud de la Nación Modulo 1. </w:t>
      </w:r>
      <w:r w:rsidRPr="00656961">
        <w:rPr>
          <w:rFonts w:ascii="Arial" w:hAnsi="Arial" w:cs="Arial"/>
          <w:i/>
          <w:sz w:val="24"/>
          <w:szCs w:val="24"/>
          <w:lang w:val="es-ES"/>
        </w:rPr>
        <w:t>SALUD Y COMUNIDAD</w:t>
      </w:r>
      <w:proofErr w:type="gramStart"/>
      <w:r w:rsidRPr="00656961">
        <w:rPr>
          <w:rFonts w:ascii="Arial" w:hAnsi="Arial" w:cs="Arial"/>
          <w:sz w:val="24"/>
          <w:szCs w:val="24"/>
          <w:lang w:val="es-ES"/>
        </w:rPr>
        <w:t>..</w:t>
      </w:r>
      <w:proofErr w:type="gramEnd"/>
      <w:r w:rsidRPr="00656961">
        <w:rPr>
          <w:rFonts w:ascii="Arial" w:hAnsi="Arial" w:cs="Arial"/>
          <w:sz w:val="24"/>
          <w:szCs w:val="24"/>
          <w:lang w:val="es-ES"/>
        </w:rPr>
        <w:t xml:space="preserve"> 2010. Buenos Aires</w:t>
      </w:r>
    </w:p>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lang w:val="es-ES"/>
        </w:rPr>
      </w:pPr>
      <w:r w:rsidRPr="00656961">
        <w:rPr>
          <w:rFonts w:ascii="Arial" w:hAnsi="Arial" w:cs="Arial"/>
          <w:sz w:val="24"/>
          <w:szCs w:val="24"/>
        </w:rPr>
        <w:t xml:space="preserve">Parra, Marcela Alejandra. “La construcción de los movimientos sociales como sujetos de estudio en América Latina”. </w:t>
      </w:r>
      <w:proofErr w:type="spellStart"/>
      <w:r w:rsidRPr="00656961">
        <w:rPr>
          <w:rFonts w:ascii="Arial" w:hAnsi="Arial" w:cs="Arial"/>
          <w:sz w:val="24"/>
          <w:szCs w:val="24"/>
        </w:rPr>
        <w:t>Athenea</w:t>
      </w:r>
      <w:proofErr w:type="spellEnd"/>
      <w:r w:rsidRPr="00656961">
        <w:rPr>
          <w:rFonts w:ascii="Arial" w:hAnsi="Arial" w:cs="Arial"/>
          <w:sz w:val="24"/>
          <w:szCs w:val="24"/>
        </w:rPr>
        <w:t xml:space="preserve"> Digital - </w:t>
      </w:r>
      <w:proofErr w:type="spellStart"/>
      <w:r w:rsidRPr="00656961">
        <w:rPr>
          <w:rFonts w:ascii="Arial" w:hAnsi="Arial" w:cs="Arial"/>
          <w:sz w:val="24"/>
          <w:szCs w:val="24"/>
        </w:rPr>
        <w:t>num</w:t>
      </w:r>
      <w:proofErr w:type="spellEnd"/>
      <w:r w:rsidRPr="00656961">
        <w:rPr>
          <w:rFonts w:ascii="Arial" w:hAnsi="Arial" w:cs="Arial"/>
          <w:sz w:val="24"/>
          <w:szCs w:val="24"/>
        </w:rPr>
        <w:t>. 8: 72-94 (otoño 2005)</w:t>
      </w:r>
    </w:p>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rPr>
      </w:pPr>
      <w:r w:rsidRPr="00656961">
        <w:rPr>
          <w:rFonts w:ascii="Arial" w:hAnsi="Arial" w:cs="Arial"/>
          <w:i/>
          <w:sz w:val="24"/>
          <w:szCs w:val="24"/>
        </w:rPr>
        <w:t>ATENCIÓN PRIMARIA EN LA SALUD ANTE EL CONSUMO PROBLEMÁTICO DE DROGAS.</w:t>
      </w:r>
      <w:r w:rsidRPr="00656961">
        <w:rPr>
          <w:rFonts w:ascii="Arial" w:hAnsi="Arial" w:cs="Arial"/>
          <w:sz w:val="24"/>
          <w:szCs w:val="24"/>
        </w:rPr>
        <w:t xml:space="preserve"> </w:t>
      </w:r>
      <w:hyperlink r:id="rId11" w:history="1">
        <w:r w:rsidRPr="00656961">
          <w:rPr>
            <w:rStyle w:val="Hipervnculo"/>
            <w:rFonts w:ascii="Arial" w:hAnsi="Arial" w:cs="Arial"/>
            <w:sz w:val="24"/>
            <w:szCs w:val="24"/>
          </w:rPr>
          <w:t>http://salud.mendoza.gov.ar/wp-content/uploads/sites/16/2014/10/APS-Consumo-Problematico-de-Drogas.pdf</w:t>
        </w:r>
      </w:hyperlink>
      <w:r w:rsidRPr="00656961">
        <w:rPr>
          <w:rFonts w:ascii="Arial" w:hAnsi="Arial" w:cs="Arial"/>
          <w:sz w:val="24"/>
          <w:szCs w:val="24"/>
        </w:rPr>
        <w:t xml:space="preserve"> </w:t>
      </w:r>
    </w:p>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color w:val="0563C1" w:themeColor="hyperlink"/>
          <w:sz w:val="24"/>
          <w:szCs w:val="24"/>
          <w:u w:val="single"/>
        </w:rPr>
      </w:pPr>
      <w:r w:rsidRPr="00656961">
        <w:rPr>
          <w:rFonts w:ascii="Arial" w:hAnsi="Arial" w:cs="Arial"/>
          <w:sz w:val="24"/>
          <w:szCs w:val="24"/>
        </w:rPr>
        <w:t>Ley Nacional de Salud Mental 26657 / 2010. República Argentina.</w:t>
      </w:r>
    </w:p>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rPr>
          <w:rFonts w:ascii="Arial" w:hAnsi="Arial" w:cs="Arial"/>
          <w:b/>
          <w:sz w:val="24"/>
          <w:szCs w:val="24"/>
          <w:u w:val="single"/>
        </w:rPr>
      </w:pPr>
    </w:p>
    <w:p w:rsidR="00656961" w:rsidRPr="00656961" w:rsidRDefault="00656961" w:rsidP="00656961">
      <w:pPr>
        <w:pBdr>
          <w:top w:val="single" w:sz="4" w:space="1" w:color="auto"/>
          <w:left w:val="single" w:sz="4" w:space="1" w:color="auto"/>
          <w:bottom w:val="single" w:sz="4" w:space="1" w:color="auto"/>
          <w:right w:val="single" w:sz="4" w:space="1" w:color="auto"/>
        </w:pBdr>
        <w:rPr>
          <w:rFonts w:ascii="Arial" w:hAnsi="Arial" w:cs="Arial"/>
          <w:b/>
          <w:sz w:val="24"/>
          <w:szCs w:val="24"/>
          <w:u w:val="single"/>
        </w:rPr>
      </w:pPr>
      <w:r w:rsidRPr="00656961">
        <w:rPr>
          <w:rFonts w:ascii="Arial" w:hAnsi="Arial" w:cs="Arial"/>
          <w:b/>
          <w:sz w:val="24"/>
          <w:szCs w:val="24"/>
          <w:u w:val="single"/>
        </w:rPr>
        <w:t>BIBLIOGRAFÍA COMPLEMENTARIA UNIDAD 4:</w:t>
      </w:r>
    </w:p>
    <w:p w:rsid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rPr>
      </w:pPr>
      <w:r w:rsidRPr="00656961">
        <w:rPr>
          <w:rFonts w:ascii="Arial" w:hAnsi="Arial" w:cs="Arial"/>
          <w:sz w:val="24"/>
          <w:szCs w:val="24"/>
        </w:rPr>
        <w:t xml:space="preserve">Morales, F., </w:t>
      </w:r>
      <w:proofErr w:type="spellStart"/>
      <w:r w:rsidRPr="00656961">
        <w:rPr>
          <w:rFonts w:ascii="Arial" w:hAnsi="Arial" w:cs="Arial"/>
          <w:sz w:val="24"/>
          <w:szCs w:val="24"/>
        </w:rPr>
        <w:t>Páez</w:t>
      </w:r>
      <w:proofErr w:type="gramStart"/>
      <w:r w:rsidRPr="00656961">
        <w:rPr>
          <w:rFonts w:ascii="Arial" w:hAnsi="Arial" w:cs="Arial"/>
          <w:sz w:val="24"/>
          <w:szCs w:val="24"/>
        </w:rPr>
        <w:t>,D</w:t>
      </w:r>
      <w:proofErr w:type="spellEnd"/>
      <w:proofErr w:type="gramEnd"/>
      <w:r w:rsidRPr="00656961">
        <w:rPr>
          <w:rFonts w:ascii="Arial" w:hAnsi="Arial" w:cs="Arial"/>
          <w:sz w:val="24"/>
          <w:szCs w:val="24"/>
        </w:rPr>
        <w:t xml:space="preserve">., </w:t>
      </w:r>
      <w:proofErr w:type="spellStart"/>
      <w:r w:rsidRPr="00656961">
        <w:rPr>
          <w:rFonts w:ascii="Arial" w:hAnsi="Arial" w:cs="Arial"/>
          <w:sz w:val="24"/>
          <w:szCs w:val="24"/>
        </w:rPr>
        <w:t>Kornblit</w:t>
      </w:r>
      <w:proofErr w:type="spellEnd"/>
      <w:r w:rsidRPr="00656961">
        <w:rPr>
          <w:rFonts w:ascii="Arial" w:hAnsi="Arial" w:cs="Arial"/>
          <w:sz w:val="24"/>
          <w:szCs w:val="24"/>
        </w:rPr>
        <w:t xml:space="preserve">, A. y </w:t>
      </w:r>
      <w:proofErr w:type="spellStart"/>
      <w:r w:rsidRPr="00656961">
        <w:rPr>
          <w:rFonts w:ascii="Arial" w:hAnsi="Arial" w:cs="Arial"/>
          <w:sz w:val="24"/>
          <w:szCs w:val="24"/>
        </w:rPr>
        <w:t>Azún</w:t>
      </w:r>
      <w:proofErr w:type="spellEnd"/>
      <w:r w:rsidRPr="00656961">
        <w:rPr>
          <w:rFonts w:ascii="Arial" w:hAnsi="Arial" w:cs="Arial"/>
          <w:sz w:val="24"/>
          <w:szCs w:val="24"/>
        </w:rPr>
        <w:t xml:space="preserve">, D. (2001) </w:t>
      </w:r>
      <w:r w:rsidRPr="00656961">
        <w:rPr>
          <w:rFonts w:ascii="Arial" w:hAnsi="Arial" w:cs="Arial"/>
          <w:i/>
          <w:sz w:val="24"/>
          <w:szCs w:val="24"/>
        </w:rPr>
        <w:t>PSICOLOGÍA SOCIAL</w:t>
      </w:r>
      <w:r w:rsidRPr="00656961">
        <w:rPr>
          <w:rFonts w:ascii="Arial" w:hAnsi="Arial" w:cs="Arial"/>
          <w:sz w:val="24"/>
          <w:szCs w:val="24"/>
        </w:rPr>
        <w:t xml:space="preserve">. Buenos </w:t>
      </w:r>
    </w:p>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rPr>
      </w:pPr>
      <w:r w:rsidRPr="00656961">
        <w:rPr>
          <w:rFonts w:ascii="Arial" w:hAnsi="Arial" w:cs="Arial"/>
          <w:sz w:val="24"/>
          <w:szCs w:val="24"/>
        </w:rPr>
        <w:t xml:space="preserve">Aires. Pearson </w:t>
      </w:r>
      <w:proofErr w:type="spellStart"/>
      <w:r w:rsidRPr="00656961">
        <w:rPr>
          <w:rFonts w:ascii="Arial" w:hAnsi="Arial" w:cs="Arial"/>
          <w:sz w:val="24"/>
          <w:szCs w:val="24"/>
        </w:rPr>
        <w:t>Education</w:t>
      </w:r>
      <w:proofErr w:type="spellEnd"/>
      <w:r w:rsidRPr="00656961">
        <w:rPr>
          <w:rFonts w:ascii="Arial" w:hAnsi="Arial" w:cs="Arial"/>
          <w:sz w:val="24"/>
          <w:szCs w:val="24"/>
        </w:rPr>
        <w:t xml:space="preserve"> S.A.</w:t>
      </w:r>
    </w:p>
    <w:p w:rsid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i/>
          <w:sz w:val="24"/>
          <w:szCs w:val="24"/>
        </w:rPr>
      </w:pPr>
      <w:r w:rsidRPr="00656961">
        <w:rPr>
          <w:rFonts w:ascii="Arial" w:hAnsi="Arial" w:cs="Arial"/>
          <w:sz w:val="24"/>
          <w:szCs w:val="24"/>
        </w:rPr>
        <w:t xml:space="preserve">Elías </w:t>
      </w:r>
      <w:proofErr w:type="spellStart"/>
      <w:r w:rsidRPr="00656961">
        <w:rPr>
          <w:rFonts w:ascii="Arial" w:hAnsi="Arial" w:cs="Arial"/>
          <w:sz w:val="24"/>
          <w:szCs w:val="24"/>
        </w:rPr>
        <w:t>Arab</w:t>
      </w:r>
      <w:proofErr w:type="spellEnd"/>
      <w:r w:rsidRPr="00656961">
        <w:rPr>
          <w:rFonts w:ascii="Arial" w:hAnsi="Arial" w:cs="Arial"/>
          <w:sz w:val="24"/>
          <w:szCs w:val="24"/>
        </w:rPr>
        <w:t xml:space="preserve"> l. (1,2), </w:t>
      </w:r>
      <w:proofErr w:type="spellStart"/>
      <w:r w:rsidRPr="00656961">
        <w:rPr>
          <w:rFonts w:ascii="Arial" w:hAnsi="Arial" w:cs="Arial"/>
          <w:sz w:val="24"/>
          <w:szCs w:val="24"/>
        </w:rPr>
        <w:t>Ps</w:t>
      </w:r>
      <w:proofErr w:type="spellEnd"/>
      <w:r w:rsidRPr="00656961">
        <w:rPr>
          <w:rFonts w:ascii="Arial" w:hAnsi="Arial" w:cs="Arial"/>
          <w:sz w:val="24"/>
          <w:szCs w:val="24"/>
        </w:rPr>
        <w:t xml:space="preserve">. Alejandra </w:t>
      </w:r>
      <w:proofErr w:type="spellStart"/>
      <w:r w:rsidRPr="00656961">
        <w:rPr>
          <w:rFonts w:ascii="Arial" w:hAnsi="Arial" w:cs="Arial"/>
          <w:sz w:val="24"/>
          <w:szCs w:val="24"/>
        </w:rPr>
        <w:t>díaz</w:t>
      </w:r>
      <w:proofErr w:type="spellEnd"/>
      <w:r w:rsidRPr="00656961">
        <w:rPr>
          <w:rFonts w:ascii="Arial" w:hAnsi="Arial" w:cs="Arial"/>
          <w:sz w:val="24"/>
          <w:szCs w:val="24"/>
        </w:rPr>
        <w:t xml:space="preserve"> g. (2) </w:t>
      </w:r>
      <w:r w:rsidRPr="00656961">
        <w:rPr>
          <w:rFonts w:ascii="Arial" w:hAnsi="Arial" w:cs="Arial"/>
          <w:i/>
          <w:sz w:val="24"/>
          <w:szCs w:val="24"/>
        </w:rPr>
        <w:t xml:space="preserve">IMPACTO DE LAS REDES SOCIALES </w:t>
      </w:r>
    </w:p>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rPr>
      </w:pPr>
      <w:r w:rsidRPr="00656961">
        <w:rPr>
          <w:rFonts w:ascii="Arial" w:hAnsi="Arial" w:cs="Arial"/>
          <w:i/>
          <w:sz w:val="24"/>
          <w:szCs w:val="24"/>
        </w:rPr>
        <w:t>E INTERNET EN LA ADOLESCENCIA: ASPECTOS POSITIVOS Y NEGATIVOS.</w:t>
      </w:r>
      <w:r w:rsidRPr="00656961">
        <w:rPr>
          <w:rFonts w:ascii="Arial" w:hAnsi="Arial" w:cs="Arial"/>
          <w:sz w:val="24"/>
          <w:szCs w:val="24"/>
        </w:rPr>
        <w:t xml:space="preserve"> </w:t>
      </w:r>
    </w:p>
    <w:p w:rsid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i/>
          <w:sz w:val="24"/>
          <w:szCs w:val="24"/>
        </w:rPr>
      </w:pPr>
      <w:r w:rsidRPr="00656961">
        <w:rPr>
          <w:rFonts w:ascii="Arial" w:hAnsi="Arial" w:cs="Arial"/>
          <w:sz w:val="24"/>
          <w:szCs w:val="24"/>
        </w:rPr>
        <w:t xml:space="preserve">Fernández, A. M. (2009) </w:t>
      </w:r>
      <w:r w:rsidRPr="00656961">
        <w:rPr>
          <w:rFonts w:ascii="Arial" w:hAnsi="Arial" w:cs="Arial"/>
          <w:i/>
          <w:sz w:val="24"/>
          <w:szCs w:val="24"/>
        </w:rPr>
        <w:t xml:space="preserve">LAS LÓGICAS SEXUALES: AMOR, POLÍTICA Y </w:t>
      </w:r>
    </w:p>
    <w:p w:rsidR="00656961" w:rsidRPr="00656961" w:rsidRDefault="00656961" w:rsidP="00D0300B">
      <w:pPr>
        <w:pBdr>
          <w:top w:val="single" w:sz="4" w:space="1" w:color="auto"/>
          <w:left w:val="single" w:sz="4" w:space="1" w:color="auto"/>
          <w:bottom w:val="single" w:sz="4" w:space="1" w:color="auto"/>
          <w:right w:val="single" w:sz="4" w:space="1" w:color="auto"/>
        </w:pBdr>
        <w:ind w:left="709" w:hanging="709"/>
        <w:jc w:val="both"/>
        <w:rPr>
          <w:rFonts w:ascii="Arial" w:hAnsi="Arial" w:cs="Arial"/>
          <w:sz w:val="24"/>
          <w:szCs w:val="24"/>
        </w:rPr>
      </w:pPr>
      <w:r w:rsidRPr="00656961">
        <w:rPr>
          <w:rFonts w:ascii="Arial" w:hAnsi="Arial" w:cs="Arial"/>
          <w:i/>
          <w:sz w:val="24"/>
          <w:szCs w:val="24"/>
        </w:rPr>
        <w:t>VIOLENCIAS.</w:t>
      </w:r>
      <w:r w:rsidRPr="00656961">
        <w:rPr>
          <w:rFonts w:ascii="Arial" w:hAnsi="Arial" w:cs="Arial"/>
          <w:sz w:val="24"/>
          <w:szCs w:val="24"/>
        </w:rPr>
        <w:t xml:space="preserve"> Ed. Buenos Aíres. Nueva Visión.</w:t>
      </w:r>
    </w:p>
    <w:p w:rsidR="00656961" w:rsidRPr="00656961" w:rsidRDefault="00656961" w:rsidP="00656961">
      <w:pPr>
        <w:rPr>
          <w:rFonts w:ascii="Arial" w:hAnsi="Arial" w:cs="Arial"/>
          <w:sz w:val="24"/>
          <w:szCs w:val="24"/>
        </w:rPr>
      </w:pPr>
    </w:p>
    <w:p w:rsidR="00D0300B" w:rsidRPr="00F21F10" w:rsidRDefault="00D0300B" w:rsidP="00D0300B">
      <w:pPr>
        <w:pBdr>
          <w:bottom w:val="single" w:sz="4" w:space="1" w:color="auto"/>
        </w:pBdr>
        <w:jc w:val="both"/>
        <w:rPr>
          <w:rFonts w:ascii="Arial" w:hAnsi="Arial" w:cs="Arial"/>
          <w:b/>
          <w:sz w:val="24"/>
          <w:szCs w:val="24"/>
        </w:rPr>
      </w:pPr>
      <w:r w:rsidRPr="00F21F10">
        <w:rPr>
          <w:rFonts w:ascii="Arial" w:hAnsi="Arial" w:cs="Arial"/>
          <w:b/>
          <w:sz w:val="24"/>
          <w:szCs w:val="24"/>
        </w:rPr>
        <w:t>ESTRATEGIAS METODOLÓGICAS</w:t>
      </w:r>
    </w:p>
    <w:p w:rsidR="00D0300B" w:rsidRPr="00F21F10" w:rsidRDefault="00D0300B" w:rsidP="00D0300B">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21F10">
        <w:rPr>
          <w:rFonts w:ascii="Arial" w:hAnsi="Arial" w:cs="Arial"/>
          <w:sz w:val="24"/>
          <w:szCs w:val="24"/>
        </w:rPr>
        <w:t>Se propone el desarrollo de clases magistrales.</w:t>
      </w:r>
    </w:p>
    <w:p w:rsidR="00D0300B" w:rsidRPr="00F21F10" w:rsidRDefault="00D0300B" w:rsidP="00D0300B">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21F10">
        <w:rPr>
          <w:rFonts w:ascii="Arial" w:hAnsi="Arial" w:cs="Arial"/>
          <w:sz w:val="24"/>
          <w:szCs w:val="24"/>
        </w:rPr>
        <w:t>Además, la concreción de lecturas activas y análisis de textos.</w:t>
      </w:r>
    </w:p>
    <w:p w:rsidR="00D0300B" w:rsidRPr="00F21F10" w:rsidRDefault="00D0300B" w:rsidP="00D0300B">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21F10">
        <w:rPr>
          <w:rFonts w:ascii="Arial" w:hAnsi="Arial" w:cs="Arial"/>
          <w:sz w:val="24"/>
          <w:szCs w:val="24"/>
        </w:rPr>
        <w:t>Se pauta la elaboración de documentos en función de Trabajos Prácticos Grupales y/o Individuales.</w:t>
      </w:r>
    </w:p>
    <w:p w:rsidR="00D0300B" w:rsidRPr="00F21F10" w:rsidRDefault="00D0300B" w:rsidP="00D0300B">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21F10">
        <w:rPr>
          <w:rFonts w:ascii="Arial" w:hAnsi="Arial" w:cs="Arial"/>
          <w:sz w:val="24"/>
          <w:szCs w:val="24"/>
        </w:rPr>
        <w:t>Se estipula la elaboración de un Trabajo Práctico de carácter Extra-Áulico, a partir de una Ficha de Observación Guiada (en aquel sector del quehacer comunitario que cada grupo de alumnos elija), con el previo y debido entrenamiento.</w:t>
      </w:r>
    </w:p>
    <w:p w:rsidR="00D0300B" w:rsidRPr="00F21F10" w:rsidRDefault="00D0300B" w:rsidP="00D0300B">
      <w:pPr>
        <w:pStyle w:val="Prrafodelista"/>
        <w:jc w:val="both"/>
        <w:rPr>
          <w:rFonts w:ascii="Arial" w:hAnsi="Arial" w:cs="Arial"/>
          <w:sz w:val="24"/>
          <w:szCs w:val="24"/>
        </w:rPr>
      </w:pPr>
    </w:p>
    <w:p w:rsidR="00D0300B" w:rsidRPr="00F21F10" w:rsidRDefault="00D0300B" w:rsidP="00D0300B">
      <w:pPr>
        <w:spacing w:after="0" w:line="240" w:lineRule="auto"/>
        <w:jc w:val="both"/>
        <w:rPr>
          <w:rFonts w:ascii="Arial" w:hAnsi="Arial" w:cs="Arial"/>
          <w:b/>
          <w:bCs/>
          <w:sz w:val="24"/>
          <w:szCs w:val="24"/>
        </w:rPr>
      </w:pPr>
      <w:r w:rsidRPr="00F21F10">
        <w:rPr>
          <w:rFonts w:ascii="Arial" w:hAnsi="Arial" w:cs="Arial"/>
          <w:b/>
          <w:sz w:val="24"/>
          <w:szCs w:val="24"/>
        </w:rPr>
        <w:lastRenderedPageBreak/>
        <w:t xml:space="preserve">RECURSOS DIDÁCTICOS </w:t>
      </w:r>
    </w:p>
    <w:p w:rsidR="00D0300B" w:rsidRPr="00F21F10" w:rsidRDefault="00D0300B" w:rsidP="00D0300B">
      <w:pPr>
        <w:spacing w:after="0" w:line="24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D0300B" w:rsidRPr="00F21F10" w:rsidTr="00B16B7D">
        <w:tc>
          <w:tcPr>
            <w:tcW w:w="9494" w:type="dxa"/>
          </w:tcPr>
          <w:p w:rsidR="00D0300B" w:rsidRPr="00F21F10" w:rsidRDefault="00D0300B" w:rsidP="00B16B7D">
            <w:pPr>
              <w:jc w:val="both"/>
              <w:rPr>
                <w:rFonts w:ascii="Arial" w:hAnsi="Arial" w:cs="Arial"/>
                <w:sz w:val="24"/>
                <w:szCs w:val="24"/>
              </w:rPr>
            </w:pPr>
            <w:r w:rsidRPr="00F21F10">
              <w:rPr>
                <w:rFonts w:ascii="Arial" w:hAnsi="Arial" w:cs="Arial"/>
                <w:sz w:val="24"/>
                <w:szCs w:val="24"/>
              </w:rPr>
              <w:t xml:space="preserve">Se  procurará  la  utilización  de  la  diversidad  de  recursos  didácticos  que  cada  tema  requiera: libros, documentos  de  actualidad, rastreo de avances de investigación en la temática, pizarra, diapositivas, uso de multimedia, técnicas  grupales  y  guías de trabajos prácticos. </w:t>
            </w:r>
          </w:p>
        </w:tc>
      </w:tr>
    </w:tbl>
    <w:p w:rsidR="00D0300B" w:rsidRPr="00F21F10" w:rsidRDefault="00D0300B" w:rsidP="00D0300B">
      <w:pPr>
        <w:pBdr>
          <w:bottom w:val="single" w:sz="4" w:space="1" w:color="auto"/>
        </w:pBdr>
        <w:jc w:val="both"/>
        <w:rPr>
          <w:rFonts w:ascii="Arial" w:hAnsi="Arial" w:cs="Arial"/>
          <w:sz w:val="24"/>
          <w:szCs w:val="24"/>
        </w:rPr>
      </w:pPr>
    </w:p>
    <w:p w:rsidR="00D0300B" w:rsidRPr="00F21F10" w:rsidRDefault="00D0300B" w:rsidP="00D0300B">
      <w:pPr>
        <w:rPr>
          <w:rFonts w:ascii="Arial" w:hAnsi="Arial" w:cs="Arial"/>
          <w:b/>
          <w:sz w:val="24"/>
          <w:szCs w:val="24"/>
        </w:rPr>
      </w:pPr>
    </w:p>
    <w:p w:rsidR="00D0300B" w:rsidRPr="00F21F10" w:rsidRDefault="00D0300B" w:rsidP="00D0300B">
      <w:pPr>
        <w:rPr>
          <w:rFonts w:ascii="Arial" w:hAnsi="Arial" w:cs="Arial"/>
          <w:b/>
          <w:sz w:val="24"/>
          <w:szCs w:val="24"/>
        </w:rPr>
      </w:pPr>
      <w:r>
        <w:rPr>
          <w:rFonts w:ascii="Arial" w:hAnsi="Arial" w:cs="Arial"/>
          <w:b/>
          <w:sz w:val="24"/>
          <w:szCs w:val="24"/>
        </w:rPr>
        <w:t xml:space="preserve">CRONOGRAMA DE </w:t>
      </w:r>
      <w:r w:rsidRPr="00F21F10">
        <w:rPr>
          <w:rFonts w:ascii="Arial" w:hAnsi="Arial" w:cs="Arial"/>
          <w:b/>
          <w:sz w:val="24"/>
          <w:szCs w:val="24"/>
        </w:rPr>
        <w:t>TRABAJOS PRÁCTICOS</w:t>
      </w:r>
    </w:p>
    <w:p w:rsidR="00D0300B" w:rsidRPr="00F21F10" w:rsidRDefault="00D0300B" w:rsidP="00D0300B">
      <w:p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4"/>
          <w:szCs w:val="24"/>
        </w:rPr>
      </w:pPr>
      <w:r w:rsidRPr="00F21F10">
        <w:rPr>
          <w:rFonts w:ascii="Arial" w:hAnsi="Arial" w:cs="Arial"/>
          <w:b/>
          <w:sz w:val="24"/>
          <w:szCs w:val="24"/>
        </w:rPr>
        <w:t>Como consigna de Cierre de cada Unidad:</w:t>
      </w:r>
      <w:r w:rsidRPr="00F21F10">
        <w:rPr>
          <w:rFonts w:ascii="Arial" w:hAnsi="Arial" w:cs="Arial"/>
          <w:sz w:val="24"/>
          <w:szCs w:val="24"/>
        </w:rPr>
        <w:t xml:space="preserve"> se estipula la realización de un Trabajo Práctico Individual inherente a los contenidos desarrollados, previa determinación del Equipo Docente y siempre en articulación apropiada, que haga posible la aplicación de  contenidos propios de la Ley de Salud Mental 26657.</w:t>
      </w:r>
    </w:p>
    <w:p w:rsidR="00D0300B" w:rsidRPr="00F21F10" w:rsidRDefault="00D0300B" w:rsidP="00D0300B">
      <w:p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4"/>
          <w:szCs w:val="24"/>
        </w:rPr>
      </w:pPr>
      <w:r w:rsidRPr="00F21F10">
        <w:rPr>
          <w:rFonts w:ascii="Arial" w:hAnsi="Arial" w:cs="Arial"/>
          <w:sz w:val="24"/>
          <w:szCs w:val="24"/>
        </w:rPr>
        <w:t>Meses: Agosto / Septiemb</w:t>
      </w:r>
      <w:r>
        <w:rPr>
          <w:rFonts w:ascii="Arial" w:hAnsi="Arial" w:cs="Arial"/>
          <w:sz w:val="24"/>
          <w:szCs w:val="24"/>
        </w:rPr>
        <w:t>re / Octubre / Noviembre de 2018</w:t>
      </w:r>
      <w:r w:rsidRPr="00F21F10">
        <w:rPr>
          <w:rFonts w:ascii="Arial" w:hAnsi="Arial" w:cs="Arial"/>
          <w:sz w:val="24"/>
          <w:szCs w:val="24"/>
        </w:rPr>
        <w:t>.</w:t>
      </w:r>
    </w:p>
    <w:p w:rsidR="00D0300B" w:rsidRPr="00F21F10" w:rsidRDefault="00D0300B" w:rsidP="00D0300B">
      <w:pPr>
        <w:pBdr>
          <w:top w:val="single" w:sz="4" w:space="1" w:color="auto"/>
        </w:pBdr>
        <w:ind w:left="360"/>
        <w:jc w:val="both"/>
        <w:rPr>
          <w:rFonts w:ascii="Arial" w:hAnsi="Arial" w:cs="Arial"/>
          <w:sz w:val="24"/>
          <w:szCs w:val="24"/>
        </w:rPr>
      </w:pPr>
    </w:p>
    <w:p w:rsidR="00D0300B" w:rsidRPr="00F21F10" w:rsidRDefault="00D0300B" w:rsidP="00D0300B">
      <w:p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4"/>
          <w:szCs w:val="24"/>
        </w:rPr>
      </w:pPr>
      <w:r w:rsidRPr="00F21F10">
        <w:rPr>
          <w:rFonts w:ascii="Arial" w:hAnsi="Arial" w:cs="Arial"/>
          <w:b/>
          <w:sz w:val="24"/>
          <w:szCs w:val="24"/>
        </w:rPr>
        <w:t>Trabajo Práctico Grupal</w:t>
      </w:r>
      <w:r w:rsidRPr="00F21F10">
        <w:rPr>
          <w:rFonts w:ascii="Arial" w:hAnsi="Arial" w:cs="Arial"/>
          <w:sz w:val="24"/>
          <w:szCs w:val="24"/>
        </w:rPr>
        <w:t xml:space="preserve">: se tiene previsto además, </w:t>
      </w:r>
      <w:r w:rsidRPr="00F21F10">
        <w:rPr>
          <w:rFonts w:ascii="Arial" w:hAnsi="Arial" w:cs="Arial"/>
          <w:b/>
          <w:sz w:val="24"/>
          <w:szCs w:val="24"/>
        </w:rPr>
        <w:t>la entrega de una Guía de Observación</w:t>
      </w:r>
      <w:r w:rsidRPr="00F21F10">
        <w:rPr>
          <w:rFonts w:ascii="Arial" w:hAnsi="Arial" w:cs="Arial"/>
          <w:sz w:val="24"/>
          <w:szCs w:val="24"/>
        </w:rPr>
        <w:t>, para incursionar en algún sector del quehacer social (entidad vecinal, asociación cultural, centro asistencial, centro cultural, etc.), para entrenar la observación, el análisis, la reflexión acerca del ámbito, los vínculos, redes y/o problemáticas que operan; elaborar conclusiones, propuestas de intervención, a partir de los aportes que realicen los integrantes de cada grupo a cargo de dicha observación. Procurando además, la plena aplicación de conceptos vertidos en la Ley de Salud Mental 26657.</w:t>
      </w:r>
    </w:p>
    <w:p w:rsidR="00D0300B" w:rsidRPr="00F21F10" w:rsidRDefault="00D0300B" w:rsidP="00D0300B">
      <w:p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4"/>
          <w:szCs w:val="24"/>
        </w:rPr>
      </w:pPr>
      <w:r w:rsidRPr="00F21F10">
        <w:rPr>
          <w:rFonts w:ascii="Arial" w:hAnsi="Arial" w:cs="Arial"/>
          <w:sz w:val="24"/>
          <w:szCs w:val="24"/>
        </w:rPr>
        <w:t>Me</w:t>
      </w:r>
      <w:r>
        <w:rPr>
          <w:rFonts w:ascii="Arial" w:hAnsi="Arial" w:cs="Arial"/>
          <w:sz w:val="24"/>
          <w:szCs w:val="24"/>
        </w:rPr>
        <w:t>ses: Octubre y Noviembre de 2018</w:t>
      </w:r>
      <w:r w:rsidRPr="00F21F10">
        <w:rPr>
          <w:rFonts w:ascii="Arial" w:hAnsi="Arial" w:cs="Arial"/>
          <w:sz w:val="24"/>
          <w:szCs w:val="24"/>
        </w:rPr>
        <w:t>.</w:t>
      </w:r>
    </w:p>
    <w:p w:rsidR="00D0300B" w:rsidRDefault="00D0300B" w:rsidP="00D0300B">
      <w:pPr>
        <w:rPr>
          <w:rFonts w:ascii="Arial" w:hAnsi="Arial" w:cs="Arial"/>
          <w:b/>
          <w:sz w:val="24"/>
          <w:szCs w:val="24"/>
        </w:rPr>
      </w:pPr>
    </w:p>
    <w:p w:rsidR="00D0300B" w:rsidRPr="00F21F10" w:rsidRDefault="00D0300B" w:rsidP="00D0300B">
      <w:pPr>
        <w:rPr>
          <w:rFonts w:ascii="Arial" w:hAnsi="Arial" w:cs="Arial"/>
          <w:b/>
          <w:sz w:val="24"/>
          <w:szCs w:val="24"/>
        </w:rPr>
      </w:pPr>
      <w:r w:rsidRPr="00F21F10">
        <w:rPr>
          <w:rFonts w:ascii="Arial" w:hAnsi="Arial" w:cs="Arial"/>
          <w:b/>
          <w:sz w:val="24"/>
          <w:szCs w:val="24"/>
        </w:rPr>
        <w:t xml:space="preserve"> REGULARIDAD</w:t>
      </w:r>
    </w:p>
    <w:p w:rsidR="00D0300B" w:rsidRPr="00F21F10" w:rsidRDefault="00D0300B" w:rsidP="00D0300B">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21F10">
        <w:rPr>
          <w:rFonts w:ascii="Arial" w:hAnsi="Arial" w:cs="Arial"/>
          <w:sz w:val="24"/>
          <w:szCs w:val="24"/>
        </w:rPr>
        <w:t>Se entiende por alcance de la Condición de Regularidad:</w:t>
      </w:r>
    </w:p>
    <w:p w:rsidR="00D0300B" w:rsidRPr="00F21F10" w:rsidRDefault="00D0300B" w:rsidP="00D0300B">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21F10">
        <w:rPr>
          <w:rFonts w:ascii="Arial" w:hAnsi="Arial" w:cs="Arial"/>
          <w:sz w:val="24"/>
          <w:szCs w:val="24"/>
        </w:rPr>
        <w:t>El cumplimiento de al menos el 75% de Asistencia a Clases.</w:t>
      </w:r>
    </w:p>
    <w:p w:rsidR="00D0300B" w:rsidRPr="00F21F10" w:rsidRDefault="00D0300B" w:rsidP="00D0300B">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21F10">
        <w:rPr>
          <w:rFonts w:ascii="Arial" w:hAnsi="Arial" w:cs="Arial"/>
          <w:sz w:val="24"/>
          <w:szCs w:val="24"/>
        </w:rPr>
        <w:t>La aprobación del 100% de los Trabajos Prácticos estipulados.</w:t>
      </w:r>
    </w:p>
    <w:p w:rsidR="00D0300B" w:rsidRPr="00F21F10" w:rsidRDefault="00D0300B" w:rsidP="00D0300B">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21F10">
        <w:rPr>
          <w:rFonts w:ascii="Arial" w:hAnsi="Arial" w:cs="Arial"/>
          <w:sz w:val="24"/>
          <w:szCs w:val="24"/>
        </w:rPr>
        <w:t xml:space="preserve">La aprobación de Exámenes Parciales y/o sus respectivas instancias </w:t>
      </w:r>
      <w:proofErr w:type="spellStart"/>
      <w:r w:rsidRPr="00F21F10">
        <w:rPr>
          <w:rFonts w:ascii="Arial" w:hAnsi="Arial" w:cs="Arial"/>
          <w:sz w:val="24"/>
          <w:szCs w:val="24"/>
        </w:rPr>
        <w:t>Recuperatorias</w:t>
      </w:r>
      <w:proofErr w:type="spellEnd"/>
      <w:r w:rsidRPr="00F21F10">
        <w:rPr>
          <w:rFonts w:ascii="Arial" w:hAnsi="Arial" w:cs="Arial"/>
          <w:sz w:val="24"/>
          <w:szCs w:val="24"/>
        </w:rPr>
        <w:t xml:space="preserve">. </w:t>
      </w:r>
    </w:p>
    <w:p w:rsidR="00D0300B" w:rsidRPr="00F21F10" w:rsidRDefault="00D0300B" w:rsidP="00D0300B">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21F10">
        <w:rPr>
          <w:rFonts w:ascii="Arial" w:hAnsi="Arial" w:cs="Arial"/>
          <w:sz w:val="24"/>
          <w:szCs w:val="24"/>
        </w:rPr>
        <w:t>La aprobación del Trabajo Práctico Integrador de carácter Extra-Áulico.</w:t>
      </w:r>
    </w:p>
    <w:p w:rsidR="00D0300B" w:rsidRPr="00F21F10" w:rsidRDefault="00D0300B" w:rsidP="00D0300B">
      <w:pPr>
        <w:rPr>
          <w:rFonts w:ascii="Arial" w:hAnsi="Arial" w:cs="Arial"/>
          <w:b/>
          <w:sz w:val="24"/>
          <w:szCs w:val="24"/>
        </w:rPr>
      </w:pPr>
    </w:p>
    <w:p w:rsidR="00D0300B" w:rsidRPr="00F21F10" w:rsidRDefault="00D0300B" w:rsidP="00D0300B">
      <w:pPr>
        <w:rPr>
          <w:rFonts w:ascii="Arial" w:hAnsi="Arial" w:cs="Arial"/>
          <w:b/>
          <w:sz w:val="24"/>
          <w:szCs w:val="24"/>
        </w:rPr>
      </w:pPr>
      <w:r w:rsidRPr="00F21F10">
        <w:rPr>
          <w:rFonts w:ascii="Arial" w:hAnsi="Arial" w:cs="Arial"/>
          <w:b/>
          <w:sz w:val="24"/>
          <w:szCs w:val="24"/>
        </w:rPr>
        <w:t>EVALUACIÓN FINAL Y PROMOCIÓN</w:t>
      </w:r>
    </w:p>
    <w:p w:rsidR="00D0300B" w:rsidRPr="00F21F10" w:rsidRDefault="00D0300B" w:rsidP="00D0300B">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21F10">
        <w:rPr>
          <w:rFonts w:ascii="Arial" w:hAnsi="Arial" w:cs="Arial"/>
          <w:sz w:val="24"/>
          <w:szCs w:val="24"/>
        </w:rPr>
        <w:t>Son condiciones preestablecidas para dar la Cátedra por Evaluada y Promovida:</w:t>
      </w:r>
    </w:p>
    <w:p w:rsidR="00D0300B" w:rsidRPr="00F21F10" w:rsidRDefault="00D0300B" w:rsidP="00D0300B">
      <w:pPr>
        <w:pStyle w:val="Prrafodelista"/>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4"/>
          <w:szCs w:val="24"/>
        </w:rPr>
      </w:pPr>
      <w:r w:rsidRPr="00F21F10">
        <w:rPr>
          <w:rFonts w:ascii="Arial" w:hAnsi="Arial" w:cs="Arial"/>
          <w:sz w:val="24"/>
          <w:szCs w:val="24"/>
        </w:rPr>
        <w:t>Tener consolidada la condición de Regularidad y bajo las premisas establecidas.</w:t>
      </w:r>
    </w:p>
    <w:p w:rsidR="00D0300B" w:rsidRPr="00F21F10" w:rsidRDefault="00D0300B" w:rsidP="00D0300B">
      <w:pPr>
        <w:pStyle w:val="Prrafodelista"/>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4"/>
          <w:szCs w:val="24"/>
          <w:lang w:val="es-ES_tradnl"/>
        </w:rPr>
      </w:pPr>
      <w:r w:rsidRPr="00F21F10">
        <w:rPr>
          <w:rFonts w:ascii="Arial" w:hAnsi="Arial" w:cs="Arial"/>
          <w:b/>
          <w:bCs/>
          <w:sz w:val="24"/>
          <w:szCs w:val="24"/>
          <w:u w:val="single"/>
          <w:lang w:val="es-ES_tradnl"/>
        </w:rPr>
        <w:t>EXAMEN FINAL</w:t>
      </w:r>
      <w:r w:rsidRPr="00F21F10">
        <w:rPr>
          <w:rFonts w:ascii="Arial" w:hAnsi="Arial" w:cs="Arial"/>
          <w:bCs/>
          <w:sz w:val="24"/>
          <w:szCs w:val="24"/>
          <w:lang w:val="es-ES_tradnl"/>
        </w:rPr>
        <w:t>: Ante tribunal, individual, oral y público. A programa abierto.</w:t>
      </w:r>
    </w:p>
    <w:p w:rsidR="00D0300B" w:rsidRPr="00F21F10" w:rsidRDefault="0052569C" w:rsidP="00D0300B">
      <w:pPr>
        <w:pStyle w:val="Prrafodelista"/>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4"/>
          <w:szCs w:val="24"/>
          <w:lang w:val="es-ES_tradnl"/>
        </w:rPr>
      </w:pPr>
      <w:r>
        <w:rPr>
          <w:rFonts w:ascii="Arial" w:hAnsi="Arial" w:cs="Arial"/>
          <w:bCs/>
          <w:sz w:val="24"/>
          <w:szCs w:val="24"/>
          <w:lang w:val="es-ES_tradnl"/>
        </w:rPr>
        <w:t xml:space="preserve">Examen </w:t>
      </w:r>
      <w:r w:rsidR="00D0300B" w:rsidRPr="00F21F10">
        <w:rPr>
          <w:rFonts w:ascii="Arial" w:hAnsi="Arial" w:cs="Arial"/>
          <w:bCs/>
          <w:sz w:val="24"/>
          <w:szCs w:val="24"/>
          <w:lang w:val="es-ES_tradnl"/>
        </w:rPr>
        <w:t>Escrito con archivo del examen, en caso de que haya 10 o más personas</w:t>
      </w:r>
      <w:r>
        <w:rPr>
          <w:rFonts w:ascii="Arial" w:hAnsi="Arial" w:cs="Arial"/>
          <w:bCs/>
          <w:sz w:val="24"/>
          <w:szCs w:val="24"/>
          <w:lang w:val="es-ES_tradnl"/>
        </w:rPr>
        <w:t xml:space="preserve"> para rendir</w:t>
      </w:r>
      <w:bookmarkStart w:id="5" w:name="_GoBack"/>
      <w:bookmarkEnd w:id="5"/>
      <w:r w:rsidR="00D0300B" w:rsidRPr="00F21F10">
        <w:rPr>
          <w:rFonts w:ascii="Arial" w:hAnsi="Arial" w:cs="Arial"/>
          <w:bCs/>
          <w:sz w:val="24"/>
          <w:szCs w:val="24"/>
          <w:lang w:val="es-ES_tradnl"/>
        </w:rPr>
        <w:t>. El examen corregido podrá ser visto en el mismo acto de entrega de la nota y de la libreta.</w:t>
      </w:r>
    </w:p>
    <w:p w:rsidR="00D0300B" w:rsidRDefault="00D0300B" w:rsidP="00D0300B">
      <w:pPr>
        <w:pStyle w:val="Prrafodelista"/>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4"/>
          <w:szCs w:val="24"/>
          <w:lang w:val="es-ES_tradnl"/>
        </w:rPr>
      </w:pPr>
      <w:r w:rsidRPr="00F21F10">
        <w:rPr>
          <w:rFonts w:ascii="Arial" w:hAnsi="Arial" w:cs="Arial"/>
          <w:b/>
          <w:bCs/>
          <w:sz w:val="24"/>
          <w:szCs w:val="24"/>
          <w:u w:val="single"/>
          <w:lang w:val="es-ES_tradnl"/>
        </w:rPr>
        <w:t>HORAS DE CONSULTA</w:t>
      </w:r>
      <w:r w:rsidRPr="00F21F10">
        <w:rPr>
          <w:rFonts w:ascii="Arial" w:hAnsi="Arial" w:cs="Arial"/>
          <w:bCs/>
          <w:sz w:val="24"/>
          <w:szCs w:val="24"/>
          <w:lang w:val="es-ES_tradnl"/>
        </w:rPr>
        <w:t>: Durante las clases serán en horario de cursado de la materia. Fuera del dictado de clases es la semana anterior a la mesa, en horario a convenir.</w:t>
      </w:r>
    </w:p>
    <w:p w:rsidR="00D0300B" w:rsidRDefault="00D0300B" w:rsidP="00D0300B">
      <w:pPr>
        <w:rPr>
          <w:lang w:val="es-ES_tradnl"/>
        </w:rPr>
      </w:pPr>
    </w:p>
    <w:p w:rsidR="00D0300B" w:rsidRPr="00FE228F" w:rsidRDefault="00D0300B" w:rsidP="00D0300B">
      <w:pPr>
        <w:ind w:firstLine="708"/>
        <w:rPr>
          <w:rFonts w:ascii="Arial" w:hAnsi="Arial" w:cs="Arial"/>
          <w:sz w:val="24"/>
          <w:szCs w:val="24"/>
          <w:lang w:val="es-ES_tradnl"/>
        </w:rPr>
      </w:pPr>
      <w:r w:rsidRPr="00FE228F">
        <w:rPr>
          <w:rFonts w:ascii="Arial" w:hAnsi="Arial" w:cs="Arial"/>
          <w:sz w:val="24"/>
          <w:szCs w:val="24"/>
          <w:lang w:val="es-ES_tradnl"/>
        </w:rPr>
        <w:t>PROFESORA TITULAR: LIC. SUSANA MORGADO</w:t>
      </w:r>
    </w:p>
    <w:p w:rsidR="007709E9" w:rsidRPr="00656961" w:rsidRDefault="007709E9" w:rsidP="003A354A">
      <w:pPr>
        <w:tabs>
          <w:tab w:val="left" w:pos="1620"/>
        </w:tabs>
        <w:rPr>
          <w:rFonts w:ascii="Arial" w:hAnsi="Arial" w:cs="Arial"/>
          <w:sz w:val="24"/>
          <w:szCs w:val="24"/>
        </w:rPr>
      </w:pPr>
    </w:p>
    <w:sectPr w:rsidR="007709E9" w:rsidRPr="0065696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10B" w:rsidRDefault="0014510B" w:rsidP="002A633C">
      <w:pPr>
        <w:spacing w:after="0" w:line="240" w:lineRule="auto"/>
      </w:pPr>
      <w:r>
        <w:separator/>
      </w:r>
    </w:p>
  </w:endnote>
  <w:endnote w:type="continuationSeparator" w:id="0">
    <w:p w:rsidR="0014510B" w:rsidRDefault="0014510B" w:rsidP="002A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588117"/>
      <w:docPartObj>
        <w:docPartGallery w:val="Page Numbers (Bottom of Page)"/>
        <w:docPartUnique/>
      </w:docPartObj>
    </w:sdtPr>
    <w:sdtEndPr/>
    <w:sdtContent>
      <w:p w:rsidR="002A633C" w:rsidRDefault="002A633C">
        <w:pPr>
          <w:pStyle w:val="Piedepgina"/>
          <w:jc w:val="right"/>
        </w:pPr>
        <w:r>
          <w:fldChar w:fldCharType="begin"/>
        </w:r>
        <w:r>
          <w:instrText>PAGE   \* MERGEFORMAT</w:instrText>
        </w:r>
        <w:r>
          <w:fldChar w:fldCharType="separate"/>
        </w:r>
        <w:r w:rsidR="0052569C">
          <w:rPr>
            <w:noProof/>
          </w:rPr>
          <w:t>9</w:t>
        </w:r>
        <w:r>
          <w:fldChar w:fldCharType="end"/>
        </w:r>
      </w:p>
    </w:sdtContent>
  </w:sdt>
  <w:p w:rsidR="002A633C" w:rsidRDefault="002A63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10B" w:rsidRDefault="0014510B" w:rsidP="002A633C">
      <w:pPr>
        <w:spacing w:after="0" w:line="240" w:lineRule="auto"/>
      </w:pPr>
      <w:r>
        <w:separator/>
      </w:r>
    </w:p>
  </w:footnote>
  <w:footnote w:type="continuationSeparator" w:id="0">
    <w:p w:rsidR="0014510B" w:rsidRDefault="0014510B" w:rsidP="002A6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6DC3"/>
    <w:multiLevelType w:val="hybridMultilevel"/>
    <w:tmpl w:val="2B0E16D2"/>
    <w:lvl w:ilvl="0" w:tplc="9D28AB32">
      <w:start w:val="5"/>
      <w:numFmt w:val="bullet"/>
      <w:lvlText w:val=""/>
      <w:lvlJc w:val="left"/>
      <w:pPr>
        <w:ind w:left="720" w:hanging="360"/>
      </w:pPr>
      <w:rPr>
        <w:rFonts w:ascii="Symbol" w:eastAsiaTheme="minorHAnsi" w:hAnsi="Symbol" w:cs="Times-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B1"/>
    <w:rsid w:val="0014510B"/>
    <w:rsid w:val="00167599"/>
    <w:rsid w:val="002A633C"/>
    <w:rsid w:val="003A354A"/>
    <w:rsid w:val="00475595"/>
    <w:rsid w:val="0052569C"/>
    <w:rsid w:val="00656961"/>
    <w:rsid w:val="007709E9"/>
    <w:rsid w:val="00A512B1"/>
    <w:rsid w:val="00D0300B"/>
    <w:rsid w:val="00F520A7"/>
    <w:rsid w:val="00F921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F5916-4366-4D5C-8C4B-8A523F64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A633C"/>
    <w:pPr>
      <w:keepNext/>
      <w:spacing w:after="0" w:line="240" w:lineRule="auto"/>
      <w:jc w:val="both"/>
      <w:outlineLvl w:val="0"/>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633C"/>
    <w:rPr>
      <w:rFonts w:ascii="Arial" w:eastAsia="Times New Roman" w:hAnsi="Arial" w:cs="Times New Roman"/>
      <w:b/>
      <w:sz w:val="24"/>
      <w:szCs w:val="20"/>
      <w:lang w:val="es-ES" w:eastAsia="es-ES"/>
    </w:rPr>
  </w:style>
  <w:style w:type="paragraph" w:styleId="Piedepgina">
    <w:name w:val="footer"/>
    <w:basedOn w:val="Normal"/>
    <w:link w:val="PiedepginaCar"/>
    <w:uiPriority w:val="99"/>
    <w:rsid w:val="002A633C"/>
    <w:pPr>
      <w:tabs>
        <w:tab w:val="center" w:pos="4252"/>
        <w:tab w:val="right" w:pos="8504"/>
      </w:tabs>
      <w:spacing w:after="0" w:line="240" w:lineRule="auto"/>
    </w:pPr>
    <w:rPr>
      <w:rFonts w:ascii="Arial" w:eastAsia="Times New Roman" w:hAnsi="Arial" w:cs="Times New Roman"/>
      <w:sz w:val="24"/>
      <w:szCs w:val="20"/>
      <w:lang w:val="es-ES" w:eastAsia="es-ES"/>
    </w:rPr>
  </w:style>
  <w:style w:type="character" w:customStyle="1" w:styleId="PiedepginaCar">
    <w:name w:val="Pie de página Car"/>
    <w:basedOn w:val="Fuentedeprrafopredeter"/>
    <w:link w:val="Piedepgina"/>
    <w:uiPriority w:val="99"/>
    <w:rsid w:val="002A633C"/>
    <w:rPr>
      <w:rFonts w:ascii="Arial" w:eastAsia="Times New Roman" w:hAnsi="Arial" w:cs="Times New Roman"/>
      <w:sz w:val="24"/>
      <w:szCs w:val="20"/>
      <w:lang w:val="es-ES" w:eastAsia="es-ES"/>
    </w:rPr>
  </w:style>
  <w:style w:type="paragraph" w:styleId="Prrafodelista">
    <w:name w:val="List Paragraph"/>
    <w:basedOn w:val="Normal"/>
    <w:uiPriority w:val="34"/>
    <w:qFormat/>
    <w:rsid w:val="002A633C"/>
    <w:pPr>
      <w:ind w:left="720"/>
      <w:contextualSpacing/>
    </w:pPr>
  </w:style>
  <w:style w:type="paragraph" w:styleId="Encabezado">
    <w:name w:val="header"/>
    <w:basedOn w:val="Normal"/>
    <w:link w:val="EncabezadoCar"/>
    <w:uiPriority w:val="99"/>
    <w:unhideWhenUsed/>
    <w:rsid w:val="002A63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633C"/>
  </w:style>
  <w:style w:type="character" w:styleId="Hipervnculo">
    <w:name w:val="Hyperlink"/>
    <w:basedOn w:val="Fuentedeprrafopredeter"/>
    <w:uiPriority w:val="99"/>
    <w:unhideWhenUsed/>
    <w:rsid w:val="00F52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er.ufrgs.br/educacaoerealidade/article/download/23016/1329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ud.mendoza.gov.ar/wp-content/uploads/sites/16/2014/10/APS-Consumo-Problematico-de-Drogas.pdf" TargetMode="External"/><Relationship Id="rId5" Type="http://schemas.openxmlformats.org/officeDocument/2006/relationships/footnotes" Target="footnotes.xml"/><Relationship Id="rId10" Type="http://schemas.openxmlformats.org/officeDocument/2006/relationships/hyperlink" Target="http://dx.doi.org/10.1590/S1413-" TargetMode="External"/><Relationship Id="rId4" Type="http://schemas.openxmlformats.org/officeDocument/2006/relationships/webSettings" Target="webSettings.xml"/><Relationship Id="rId9" Type="http://schemas.openxmlformats.org/officeDocument/2006/relationships/hyperlink" Target="http://www.mferreira.es/Documentos_nuevo/Discapacidad_NOMADAS_MFerreira.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2300</Words>
  <Characters>12651</Characters>
  <Application>Microsoft Office Word</Application>
  <DocSecurity>0</DocSecurity>
  <Lines>105</Lines>
  <Paragraphs>29</Paragraphs>
  <ScaleCrop>false</ScaleCrop>
  <Company>Toshiba</Company>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Toshiba-User</dc:creator>
  <cp:keywords/>
  <dc:description/>
  <cp:lastModifiedBy>Toshiba-User</cp:lastModifiedBy>
  <cp:revision>9</cp:revision>
  <dcterms:created xsi:type="dcterms:W3CDTF">2018-08-04T00:05:00Z</dcterms:created>
  <dcterms:modified xsi:type="dcterms:W3CDTF">2018-08-04T19:53:00Z</dcterms:modified>
</cp:coreProperties>
</file>