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3C0F1D" w:rsidTr="00920E24">
        <w:tc>
          <w:tcPr>
            <w:tcW w:w="8353" w:type="dxa"/>
            <w:shd w:val="clear" w:color="auto" w:fill="CCFF99"/>
          </w:tcPr>
          <w:p w:rsidR="003C0F1D" w:rsidRDefault="003C0F1D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89.2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3C0F1D" w:rsidRPr="002E73D0" w:rsidRDefault="003C0F1D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15252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3C0F1D" w:rsidTr="00920E24">
        <w:tc>
          <w:tcPr>
            <w:tcW w:w="8353" w:type="dxa"/>
          </w:tcPr>
          <w:p w:rsidR="003C0F1D" w:rsidRDefault="003C0F1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3C0F1D" w:rsidRDefault="003C0F1D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 xml:space="preserve">MAYO 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6</w:t>
            </w:r>
          </w:p>
          <w:p w:rsidR="003C0F1D" w:rsidRDefault="003C0F1D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pict>
                <v:shape id="_x0000_i1027" type="#_x0000_t75" alt="" style="width:337.5pt;height:225pt">
                  <v:imagedata r:id="rId10" r:href="rId11"/>
                </v:shape>
              </w:pict>
            </w:r>
          </w:p>
          <w:p w:rsidR="003C0F1D" w:rsidRPr="00A61947" w:rsidRDefault="003C0F1D" w:rsidP="00172261">
            <w:pPr>
              <w:jc w:val="center"/>
              <w:rPr>
                <w:rFonts w:ascii="Verdana" w:hAnsi="Verdana"/>
                <w:b/>
                <w:i/>
                <w:color w:val="0000FF"/>
                <w:sz w:val="20"/>
                <w:szCs w:val="20"/>
              </w:rPr>
            </w:pPr>
            <w:r w:rsidRPr="00A61947">
              <w:rPr>
                <w:rFonts w:ascii="Verdana" w:hAnsi="Verdana"/>
                <w:b/>
                <w:i/>
                <w:color w:val="0000FF"/>
                <w:sz w:val="20"/>
                <w:szCs w:val="20"/>
              </w:rPr>
              <w:t>25 DE MAYO DE 1810</w:t>
            </w:r>
          </w:p>
          <w:p w:rsidR="003C0F1D" w:rsidRPr="00A61947" w:rsidRDefault="003C0F1D" w:rsidP="00172261">
            <w:pPr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  <w:p w:rsidR="003C0F1D" w:rsidRPr="00A61947" w:rsidRDefault="003C0F1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A61947">
              <w:rPr>
                <w:rFonts w:ascii="Verdana" w:hAnsi="Verdana"/>
                <w:sz w:val="16"/>
                <w:szCs w:val="16"/>
              </w:rPr>
              <w:t>-</w:t>
            </w:r>
            <w:r w:rsidRPr="00A61947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3C0F1D" w:rsidRPr="00A61947" w:rsidRDefault="003C0F1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noProof/>
              </w:rPr>
              <w:pict>
                <v:shape id="il_fi" o:spid="_x0000_s1026" type="#_x0000_t75" alt="http://www.belser.com.ar/Imagenes/libros03.jpg" style="position:absolute;left:0;text-align:left;margin-left:45pt;margin-top:4.65pt;width:342pt;height:356.55pt;z-index:-251658752;visibility:visible">
                  <v:imagedata r:id="rId12" o:title="" gain="19661f" blacklevel="22938f"/>
                </v:shape>
              </w:pict>
            </w:r>
          </w:p>
          <w:p w:rsidR="003C0F1D" w:rsidRDefault="003C0F1D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3C0F1D" w:rsidRPr="00F71145" w:rsidRDefault="003C0F1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3C0F1D" w:rsidRDefault="003C0F1D" w:rsidP="00A61947">
            <w:pPr>
              <w:numPr>
                <w:ilvl w:val="0"/>
                <w:numId w:val="2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Buchrucker, Cristian y ot.—El retorno de los populismos : un ponrama mundial, latinoamericano y argentino.—1ª ed.—CABA : Prometeo, 2015.</w:t>
            </w:r>
          </w:p>
          <w:p w:rsidR="003C0F1D" w:rsidRDefault="003C0F1D" w:rsidP="00262DF9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3C0F1D" w:rsidRDefault="003C0F1D" w:rsidP="00A61947">
            <w:pPr>
              <w:numPr>
                <w:ilvl w:val="0"/>
                <w:numId w:val="2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Laclau, Ernesto.—La razón populista.—1ª ed.—CABA : Fondo de Cultura Económica, 2015.</w:t>
            </w:r>
          </w:p>
          <w:p w:rsidR="003C0F1D" w:rsidRDefault="003C0F1D" w:rsidP="00811E4F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3C0F1D" w:rsidRDefault="003C0F1D" w:rsidP="00A61947">
            <w:pPr>
              <w:numPr>
                <w:ilvl w:val="0"/>
                <w:numId w:val="2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Wiñazki, Miguel.—Crítica de la razón populista : la mentira como espectáculo.—1ª ed.—CABA : Margen Izquierdo, 2015.</w:t>
            </w:r>
          </w:p>
          <w:p w:rsidR="003C0F1D" w:rsidRDefault="003C0F1D" w:rsidP="00A6194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C0F1D" w:rsidRPr="00D946A5" w:rsidRDefault="003C0F1D" w:rsidP="00A61947">
            <w:pPr>
              <w:numPr>
                <w:ilvl w:val="0"/>
                <w:numId w:val="26"/>
              </w:numPr>
              <w:rPr>
                <w:i/>
                <w:color w:val="3366FF"/>
                <w:sz w:val="28"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Farrel, Santiago (comp.).—Peronismo : cómo explicar lo inexplicable.—1ª ed.—CABA : Ariel, 2016  </w:t>
            </w:r>
          </w:p>
          <w:p w:rsidR="003C0F1D" w:rsidRDefault="003C0F1D" w:rsidP="00A61947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3C0F1D" w:rsidRPr="00D946A5" w:rsidRDefault="003C0F1D" w:rsidP="00A61947">
            <w:pPr>
              <w:numPr>
                <w:ilvl w:val="0"/>
                <w:numId w:val="26"/>
              </w:numPr>
              <w:rPr>
                <w:i/>
                <w:color w:val="3366FF"/>
                <w:sz w:val="28"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Moreno, José Eduardo y ot.—El sí mismo : una noción clave de la psicología de la persona humana1a ed.—CABA : Educa, 2015</w:t>
            </w:r>
          </w:p>
          <w:p w:rsidR="003C0F1D" w:rsidRDefault="003C0F1D" w:rsidP="00A61947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3C0F1D" w:rsidRPr="00E01F36" w:rsidRDefault="003C0F1D" w:rsidP="00A61947">
            <w:pPr>
              <w:numPr>
                <w:ilvl w:val="0"/>
                <w:numId w:val="25"/>
              </w:numPr>
              <w:rPr>
                <w:i/>
                <w:color w:val="3366FF"/>
                <w:sz w:val="28"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Moreno, José E. y ot.—Claves para la evaluación y orientación vocacional : valores, proyecto de vida y motivaciones.—1ª ed.—CABA : Lugar, 2015             </w:t>
            </w:r>
          </w:p>
          <w:p w:rsidR="003C0F1D" w:rsidRDefault="003C0F1D" w:rsidP="00E01F36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33.7pt;margin-top:4.3pt;width:108.15pt;height:97.8pt;z-index:251659776;mso-wrap-style:none" stroked="f" strokecolor="navy">
                  <v:textbox style="mso-fit-shape-to-text:t">
                    <w:txbxContent>
                      <w:p w:rsidR="003C0F1D" w:rsidRDefault="003C0F1D">
                        <w:r w:rsidRPr="00915252">
                          <w:pict>
                            <v:shape id="_x0000_i1029" type="#_x0000_t75" style="width:92.25pt;height:92.25pt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</w:t>
            </w:r>
          </w:p>
          <w:p w:rsidR="003C0F1D" w:rsidRDefault="003C0F1D" w:rsidP="00F25D79">
            <w:pPr>
              <w:ind w:left="720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F438C">
              <w:rPr>
                <w:i/>
                <w:color w:val="3366FF"/>
                <w:sz w:val="28"/>
                <w:szCs w:val="28"/>
              </w:rPr>
              <w:t xml:space="preserve">   </w:t>
            </w:r>
            <w:r>
              <w:t xml:space="preserve">                          </w:t>
            </w:r>
          </w:p>
          <w:p w:rsidR="003C0F1D" w:rsidRDefault="003C0F1D" w:rsidP="00F25D79">
            <w:pPr>
              <w:ind w:left="720"/>
              <w:rPr>
                <w:i/>
                <w:color w:val="3366FF"/>
                <w:sz w:val="28"/>
                <w:szCs w:val="28"/>
              </w:rPr>
            </w:pPr>
          </w:p>
          <w:p w:rsidR="003C0F1D" w:rsidRPr="000F438C" w:rsidRDefault="003C0F1D" w:rsidP="007A5977">
            <w:pPr>
              <w:rPr>
                <w:i/>
                <w:color w:val="3366FF"/>
                <w:sz w:val="28"/>
                <w:szCs w:val="28"/>
              </w:rPr>
            </w:pPr>
          </w:p>
          <w:p w:rsidR="003C0F1D" w:rsidRPr="004E1AAB" w:rsidRDefault="003C0F1D" w:rsidP="0015194E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-.9pt;margin-top:54.3pt;width:387.3pt;height:69.8pt;z-index:251658752">
                  <v:textbox style="mso-next-textbox:#_x0000_s1028">
                    <w:txbxContent>
                      <w:p w:rsidR="003C0F1D" w:rsidRPr="00E01F36" w:rsidRDefault="003C0F1D" w:rsidP="00E01F36">
                        <w:pPr>
                          <w:jc w:val="center"/>
                          <w:rPr>
                            <w:b/>
                          </w:rPr>
                        </w:pPr>
                        <w:r w:rsidRPr="00915252">
                          <w:pict>
                            <v:shape id="_x0000_i1033" type="#_x0000_t75" style="width:123pt;height:48pt">
                              <v:imagedata r:id="rId14" o:title=""/>
                            </v:shape>
                          </w:pict>
                        </w:r>
                        <w:r>
                          <w:t xml:space="preserve"> </w:t>
                        </w:r>
                        <w:r>
                          <w:pict>
                            <v:shape id="_x0000_i1034" type="#_x0000_t75" alt="" style="width:128.25pt;height:47.25pt">
                              <v:imagedata r:id="rId15" r:href="rId16"/>
                            </v:shape>
                          </w:pict>
                        </w:r>
                        <w:r>
                          <w:t xml:space="preserve">   </w:t>
                        </w:r>
                        <w:r>
                          <w:pict>
                            <v:shape id="_x0000_i1035" type="#_x0000_t75" alt="Resultado de imagen para logo laleyonline" style="width:68.25pt;height:68.25pt">
                              <v:imagedata r:id="rId17" r:href="rId18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 w:rsidRPr="004E1AAB">
              <w:rPr>
                <w:b/>
              </w:rPr>
              <w:t>Revista Summa+ Nº 148</w:t>
            </w:r>
          </w:p>
        </w:tc>
        <w:tc>
          <w:tcPr>
            <w:tcW w:w="2635" w:type="dxa"/>
            <w:shd w:val="clear" w:color="auto" w:fill="CCFF99"/>
          </w:tcPr>
          <w:p w:rsidR="003C0F1D" w:rsidRDefault="003C0F1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3C0F1D" w:rsidRDefault="003C0F1D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3C0F1D" w:rsidRPr="00F71145" w:rsidRDefault="003C0F1D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3C0F1D" w:rsidRDefault="003C0F1D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3C0F1D" w:rsidRPr="00F71145" w:rsidRDefault="003C0F1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3C0F1D" w:rsidRDefault="003C0F1D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3C0F1D" w:rsidRPr="00F71145" w:rsidRDefault="003C0F1D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24.75pt;margin-top:14.85pt;width:205.2pt;height:180pt;z-index:251655680" filled="f" stroked="f">
                  <v:textbox style="mso-next-textbox:#_x0000_s1029">
                    <w:txbxContent>
                      <w:p w:rsidR="003C0F1D" w:rsidRDefault="003C0F1D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C0F1D" w:rsidRPr="00F833D3" w:rsidRDefault="003C0F1D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3C0F1D" w:rsidRPr="00F71145" w:rsidRDefault="003C0F1D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3C0F1D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3C0F1D" w:rsidRDefault="003C0F1D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3C0F1D" w:rsidRPr="00AC6E20" w:rsidRDefault="003C0F1D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3C0F1D" w:rsidRPr="00D60AF8" w:rsidRDefault="003C0F1D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30" type="#_x0000_t202" style="position:absolute;margin-left:316.35pt;margin-top:5.5pt;width:196.65pt;height:126pt;z-index:251656704" filled="f" stroked="f">
                  <v:textbox style="mso-next-textbox:#_x0000_s1030">
                    <w:txbxContent>
                      <w:p w:rsidR="003C0F1D" w:rsidRDefault="003C0F1D" w:rsidP="00030224">
                        <w:r w:rsidRPr="00915252">
                          <w:rPr>
                            <w:noProof/>
                          </w:rPr>
                          <w:pict>
                            <v:shape id="Imagen 74" o:spid="_x0000_i1037" type="#_x0000_t75" style="width:189pt;height:134.25pt;visibility:visible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3C0F1D" w:rsidRPr="00F71145" w:rsidRDefault="003C0F1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3C0F1D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3C0F1D" w:rsidRDefault="003C0F1D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3C0F1D" w:rsidRDefault="003C0F1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3C0F1D" w:rsidRDefault="003C0F1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3C0F1D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3C0F1D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3C0F1D" w:rsidRPr="0090446F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3C0F1D" w:rsidRPr="0090446F" w:rsidRDefault="003C0F1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3C0F1D" w:rsidRDefault="003C0F1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3C0F1D" w:rsidRDefault="003C0F1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C0F1D" w:rsidRPr="00F25D79" w:rsidRDefault="003C0F1D" w:rsidP="00A61947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 xml:space="preserve">   </w:t>
            </w:r>
            <w:r w:rsidRPr="00F25D79">
              <w:rPr>
                <w:rFonts w:ascii="Verdana" w:hAnsi="Verdana"/>
                <w:b/>
                <w:sz w:val="12"/>
                <w:szCs w:val="12"/>
              </w:rPr>
              <w:t xml:space="preserve">1ºDE MAYO 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 </w:t>
            </w:r>
            <w:r w:rsidRPr="00F25D79">
              <w:rPr>
                <w:rFonts w:ascii="Verdana" w:hAnsi="Verdana"/>
                <w:b/>
                <w:sz w:val="12"/>
                <w:szCs w:val="12"/>
              </w:rPr>
              <w:t>Día del trabajador</w:t>
            </w:r>
          </w:p>
          <w:p w:rsidR="003C0F1D" w:rsidRDefault="003C0F1D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pict>
                <v:shape id="_x0000_i1038" type="#_x0000_t75" alt="" style="width:109.5pt;height:73.5pt">
                  <v:imagedata r:id="rId20" r:href="rId21"/>
                </v:shape>
              </w:pict>
            </w:r>
          </w:p>
          <w:p w:rsidR="003C0F1D" w:rsidRDefault="003C0F1D" w:rsidP="00493B96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3C0F1D" w:rsidRDefault="003C0F1D" w:rsidP="00493B96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3C0F1D" w:rsidRPr="00493B96" w:rsidRDefault="003C0F1D" w:rsidP="00493B96">
            <w:pPr>
              <w:rPr>
                <w:b/>
                <w:i/>
                <w:sz w:val="18"/>
                <w:szCs w:val="18"/>
              </w:rPr>
            </w:pPr>
            <w:r>
              <w:pict>
                <v:shape id="_x0000_i1039" type="#_x0000_t75" alt="" style="width:111.75pt;height:84pt">
                  <v:imagedata r:id="rId22" r:href="rId23"/>
                </v:shape>
              </w:pict>
            </w:r>
          </w:p>
        </w:tc>
      </w:tr>
      <w:tr w:rsidR="003C0F1D" w:rsidTr="00920E24">
        <w:tc>
          <w:tcPr>
            <w:tcW w:w="8353" w:type="dxa"/>
          </w:tcPr>
          <w:p w:rsidR="003C0F1D" w:rsidRDefault="003C0F1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3C0F1D" w:rsidRPr="00F71145" w:rsidRDefault="003C0F1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3C0F1D" w:rsidRDefault="003C0F1D"/>
    <w:sectPr w:rsidR="003C0F1D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1D" w:rsidRDefault="003C0F1D" w:rsidP="007F626E">
      <w:r>
        <w:separator/>
      </w:r>
    </w:p>
  </w:endnote>
  <w:endnote w:type="continuationSeparator" w:id="1">
    <w:p w:rsidR="003C0F1D" w:rsidRDefault="003C0F1D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1D" w:rsidRDefault="003C0F1D" w:rsidP="007F626E">
      <w:r>
        <w:separator/>
      </w:r>
    </w:p>
  </w:footnote>
  <w:footnote w:type="continuationSeparator" w:id="1">
    <w:p w:rsidR="003C0F1D" w:rsidRDefault="003C0F1D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772F3"/>
    <w:multiLevelType w:val="hybridMultilevel"/>
    <w:tmpl w:val="26863FEA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894E18"/>
    <w:multiLevelType w:val="multilevel"/>
    <w:tmpl w:val="26863F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B6054"/>
    <w:multiLevelType w:val="multilevel"/>
    <w:tmpl w:val="BDCCB54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8908CE"/>
    <w:multiLevelType w:val="multilevel"/>
    <w:tmpl w:val="26863F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98477E"/>
    <w:multiLevelType w:val="hybridMultilevel"/>
    <w:tmpl w:val="BDCCB548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2A699C"/>
    <w:multiLevelType w:val="hybridMultilevel"/>
    <w:tmpl w:val="BED0D17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A674C6"/>
    <w:multiLevelType w:val="multilevel"/>
    <w:tmpl w:val="3B1E36A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D10BC6"/>
    <w:multiLevelType w:val="hybridMultilevel"/>
    <w:tmpl w:val="47E6C858"/>
    <w:lvl w:ilvl="0" w:tplc="541C30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4968"/>
    <w:multiLevelType w:val="multilevel"/>
    <w:tmpl w:val="26863F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DF0D1B"/>
    <w:multiLevelType w:val="multilevel"/>
    <w:tmpl w:val="5FAE140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B3F36"/>
    <w:multiLevelType w:val="multilevel"/>
    <w:tmpl w:val="26863F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BC6A9D"/>
    <w:multiLevelType w:val="hybridMultilevel"/>
    <w:tmpl w:val="64B0344A"/>
    <w:lvl w:ilvl="0" w:tplc="4E601C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1322B9"/>
    <w:multiLevelType w:val="multilevel"/>
    <w:tmpl w:val="BED0D17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B024C6"/>
    <w:multiLevelType w:val="hybridMultilevel"/>
    <w:tmpl w:val="33C46D4E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B6F10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47022"/>
    <w:multiLevelType w:val="hybridMultilevel"/>
    <w:tmpl w:val="557A7F48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860A9A"/>
    <w:multiLevelType w:val="hybridMultilevel"/>
    <w:tmpl w:val="E3CC96B8"/>
    <w:lvl w:ilvl="0" w:tplc="DAB6F10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27CE8"/>
    <w:multiLevelType w:val="hybridMultilevel"/>
    <w:tmpl w:val="2C7E3AF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0D43D1"/>
    <w:multiLevelType w:val="hybridMultilevel"/>
    <w:tmpl w:val="F35EEAF8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6ED5CF3"/>
    <w:multiLevelType w:val="hybridMultilevel"/>
    <w:tmpl w:val="3B1E36A8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944351"/>
    <w:multiLevelType w:val="hybridMultilevel"/>
    <w:tmpl w:val="54B4ED80"/>
    <w:lvl w:ilvl="0" w:tplc="DAB6F10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2"/>
  </w:num>
  <w:num w:numId="5">
    <w:abstractNumId w:val="0"/>
  </w:num>
  <w:num w:numId="6">
    <w:abstractNumId w:val="18"/>
  </w:num>
  <w:num w:numId="7">
    <w:abstractNumId w:val="1"/>
  </w:num>
  <w:num w:numId="8">
    <w:abstractNumId w:val="10"/>
  </w:num>
  <w:num w:numId="9">
    <w:abstractNumId w:val="23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6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17"/>
  </w:num>
  <w:num w:numId="20">
    <w:abstractNumId w:val="4"/>
  </w:num>
  <w:num w:numId="21">
    <w:abstractNumId w:val="19"/>
  </w:num>
  <w:num w:numId="22">
    <w:abstractNumId w:val="11"/>
  </w:num>
  <w:num w:numId="23">
    <w:abstractNumId w:val="24"/>
  </w:num>
  <w:num w:numId="24">
    <w:abstractNumId w:val="20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1577"/>
    <w:rsid w:val="00003F25"/>
    <w:rsid w:val="00004677"/>
    <w:rsid w:val="00011017"/>
    <w:rsid w:val="000202D7"/>
    <w:rsid w:val="00022D3C"/>
    <w:rsid w:val="000233E9"/>
    <w:rsid w:val="00023646"/>
    <w:rsid w:val="000257EE"/>
    <w:rsid w:val="0002580A"/>
    <w:rsid w:val="00030224"/>
    <w:rsid w:val="00032936"/>
    <w:rsid w:val="00055E41"/>
    <w:rsid w:val="000701A3"/>
    <w:rsid w:val="000711A9"/>
    <w:rsid w:val="0008128F"/>
    <w:rsid w:val="00090CB5"/>
    <w:rsid w:val="000939F7"/>
    <w:rsid w:val="00095354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038D"/>
    <w:rsid w:val="000E3EB6"/>
    <w:rsid w:val="000F1B69"/>
    <w:rsid w:val="000F26A6"/>
    <w:rsid w:val="000F438C"/>
    <w:rsid w:val="000F6DBF"/>
    <w:rsid w:val="00107729"/>
    <w:rsid w:val="00115D82"/>
    <w:rsid w:val="00123D04"/>
    <w:rsid w:val="00141D06"/>
    <w:rsid w:val="00142B88"/>
    <w:rsid w:val="00145396"/>
    <w:rsid w:val="00145802"/>
    <w:rsid w:val="001476B1"/>
    <w:rsid w:val="001477AA"/>
    <w:rsid w:val="0015194E"/>
    <w:rsid w:val="00154B63"/>
    <w:rsid w:val="001607BF"/>
    <w:rsid w:val="001609DC"/>
    <w:rsid w:val="00172261"/>
    <w:rsid w:val="001772F1"/>
    <w:rsid w:val="0018127A"/>
    <w:rsid w:val="001834B3"/>
    <w:rsid w:val="0018790B"/>
    <w:rsid w:val="0019188F"/>
    <w:rsid w:val="001944D2"/>
    <w:rsid w:val="00195074"/>
    <w:rsid w:val="001960B7"/>
    <w:rsid w:val="001A0638"/>
    <w:rsid w:val="001A2A3C"/>
    <w:rsid w:val="001A425E"/>
    <w:rsid w:val="001A44E8"/>
    <w:rsid w:val="001A560E"/>
    <w:rsid w:val="001A62BB"/>
    <w:rsid w:val="001A6341"/>
    <w:rsid w:val="001A6435"/>
    <w:rsid w:val="001A6901"/>
    <w:rsid w:val="001A6B32"/>
    <w:rsid w:val="001A6D16"/>
    <w:rsid w:val="001C0805"/>
    <w:rsid w:val="001C3A13"/>
    <w:rsid w:val="001C5107"/>
    <w:rsid w:val="001D454D"/>
    <w:rsid w:val="001F35F5"/>
    <w:rsid w:val="001F6AA5"/>
    <w:rsid w:val="00200DE7"/>
    <w:rsid w:val="00201FC9"/>
    <w:rsid w:val="0020570A"/>
    <w:rsid w:val="00213DB1"/>
    <w:rsid w:val="00225C01"/>
    <w:rsid w:val="00227032"/>
    <w:rsid w:val="002340DE"/>
    <w:rsid w:val="00250117"/>
    <w:rsid w:val="002517CD"/>
    <w:rsid w:val="00257AA7"/>
    <w:rsid w:val="00261614"/>
    <w:rsid w:val="00261FFE"/>
    <w:rsid w:val="00262DF9"/>
    <w:rsid w:val="00265BAE"/>
    <w:rsid w:val="00270AA0"/>
    <w:rsid w:val="002805AA"/>
    <w:rsid w:val="002808FB"/>
    <w:rsid w:val="00280FEF"/>
    <w:rsid w:val="00281C74"/>
    <w:rsid w:val="00290C9C"/>
    <w:rsid w:val="002936DE"/>
    <w:rsid w:val="00297250"/>
    <w:rsid w:val="002A1F37"/>
    <w:rsid w:val="002A2059"/>
    <w:rsid w:val="002A27A2"/>
    <w:rsid w:val="002A587A"/>
    <w:rsid w:val="002B61D9"/>
    <w:rsid w:val="002C399C"/>
    <w:rsid w:val="002C4FA4"/>
    <w:rsid w:val="002D0AD2"/>
    <w:rsid w:val="002D1390"/>
    <w:rsid w:val="002D26ED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2686C"/>
    <w:rsid w:val="003302F5"/>
    <w:rsid w:val="003426E1"/>
    <w:rsid w:val="00344429"/>
    <w:rsid w:val="003570EC"/>
    <w:rsid w:val="003624D9"/>
    <w:rsid w:val="00363275"/>
    <w:rsid w:val="00380BC7"/>
    <w:rsid w:val="00381889"/>
    <w:rsid w:val="00392860"/>
    <w:rsid w:val="00395ADC"/>
    <w:rsid w:val="00395F7E"/>
    <w:rsid w:val="003A3488"/>
    <w:rsid w:val="003A60B7"/>
    <w:rsid w:val="003A6C4A"/>
    <w:rsid w:val="003A6FE7"/>
    <w:rsid w:val="003B4686"/>
    <w:rsid w:val="003C0F1D"/>
    <w:rsid w:val="003C61D5"/>
    <w:rsid w:val="003E34E0"/>
    <w:rsid w:val="003E5619"/>
    <w:rsid w:val="003E5B08"/>
    <w:rsid w:val="003F7AA6"/>
    <w:rsid w:val="00416ADB"/>
    <w:rsid w:val="00417B63"/>
    <w:rsid w:val="00417C99"/>
    <w:rsid w:val="0043213C"/>
    <w:rsid w:val="00434E13"/>
    <w:rsid w:val="004418D6"/>
    <w:rsid w:val="00445B7F"/>
    <w:rsid w:val="00446D29"/>
    <w:rsid w:val="004503C1"/>
    <w:rsid w:val="00455219"/>
    <w:rsid w:val="0045581C"/>
    <w:rsid w:val="004558F6"/>
    <w:rsid w:val="00464972"/>
    <w:rsid w:val="00475FB2"/>
    <w:rsid w:val="00480C1B"/>
    <w:rsid w:val="00480DC1"/>
    <w:rsid w:val="004825DB"/>
    <w:rsid w:val="00490F11"/>
    <w:rsid w:val="00493B96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1AAB"/>
    <w:rsid w:val="004E2EBB"/>
    <w:rsid w:val="004E3B26"/>
    <w:rsid w:val="004F30B8"/>
    <w:rsid w:val="004F32AA"/>
    <w:rsid w:val="004F5FCB"/>
    <w:rsid w:val="00501B74"/>
    <w:rsid w:val="00507A8C"/>
    <w:rsid w:val="00507F4C"/>
    <w:rsid w:val="00515514"/>
    <w:rsid w:val="00520016"/>
    <w:rsid w:val="0052136A"/>
    <w:rsid w:val="00524806"/>
    <w:rsid w:val="0052592B"/>
    <w:rsid w:val="00525AD0"/>
    <w:rsid w:val="005276B5"/>
    <w:rsid w:val="00530684"/>
    <w:rsid w:val="00537A1A"/>
    <w:rsid w:val="00544865"/>
    <w:rsid w:val="00544FF0"/>
    <w:rsid w:val="0055189B"/>
    <w:rsid w:val="00551BCB"/>
    <w:rsid w:val="00554AD4"/>
    <w:rsid w:val="00556AF8"/>
    <w:rsid w:val="00560AF2"/>
    <w:rsid w:val="00560BB2"/>
    <w:rsid w:val="00563900"/>
    <w:rsid w:val="0057255D"/>
    <w:rsid w:val="00575D9C"/>
    <w:rsid w:val="005778E7"/>
    <w:rsid w:val="005918E4"/>
    <w:rsid w:val="00592914"/>
    <w:rsid w:val="00593220"/>
    <w:rsid w:val="005A2468"/>
    <w:rsid w:val="005B1B29"/>
    <w:rsid w:val="005B34E3"/>
    <w:rsid w:val="005B36A2"/>
    <w:rsid w:val="005B623C"/>
    <w:rsid w:val="005C064A"/>
    <w:rsid w:val="005D1A46"/>
    <w:rsid w:val="005D1ADC"/>
    <w:rsid w:val="005D2EB1"/>
    <w:rsid w:val="005D5E41"/>
    <w:rsid w:val="005E0B09"/>
    <w:rsid w:val="005E2E9F"/>
    <w:rsid w:val="005E530A"/>
    <w:rsid w:val="005F3BD0"/>
    <w:rsid w:val="005F5731"/>
    <w:rsid w:val="00600BAF"/>
    <w:rsid w:val="006024D1"/>
    <w:rsid w:val="006027EA"/>
    <w:rsid w:val="0060499B"/>
    <w:rsid w:val="00607812"/>
    <w:rsid w:val="00630C60"/>
    <w:rsid w:val="0065300D"/>
    <w:rsid w:val="00655BEF"/>
    <w:rsid w:val="00655DE2"/>
    <w:rsid w:val="006564F4"/>
    <w:rsid w:val="00656BCC"/>
    <w:rsid w:val="0065704F"/>
    <w:rsid w:val="00661285"/>
    <w:rsid w:val="00667E34"/>
    <w:rsid w:val="00671E8E"/>
    <w:rsid w:val="0068114B"/>
    <w:rsid w:val="0069034C"/>
    <w:rsid w:val="0069043A"/>
    <w:rsid w:val="006932ED"/>
    <w:rsid w:val="006A00ED"/>
    <w:rsid w:val="006A6856"/>
    <w:rsid w:val="006B4253"/>
    <w:rsid w:val="006B7752"/>
    <w:rsid w:val="006C139C"/>
    <w:rsid w:val="006C5BE1"/>
    <w:rsid w:val="006D46F8"/>
    <w:rsid w:val="006D4929"/>
    <w:rsid w:val="006E0B41"/>
    <w:rsid w:val="006F4062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60C4B"/>
    <w:rsid w:val="007752ED"/>
    <w:rsid w:val="00775FC7"/>
    <w:rsid w:val="00783EA9"/>
    <w:rsid w:val="00794D05"/>
    <w:rsid w:val="0079538E"/>
    <w:rsid w:val="007A28EA"/>
    <w:rsid w:val="007A54FB"/>
    <w:rsid w:val="007A5977"/>
    <w:rsid w:val="007B3247"/>
    <w:rsid w:val="007C1CE6"/>
    <w:rsid w:val="007C7FC5"/>
    <w:rsid w:val="007D0075"/>
    <w:rsid w:val="007D0A85"/>
    <w:rsid w:val="007D0C14"/>
    <w:rsid w:val="007D1EF7"/>
    <w:rsid w:val="007D1FF3"/>
    <w:rsid w:val="007D2126"/>
    <w:rsid w:val="007D3707"/>
    <w:rsid w:val="007D6E39"/>
    <w:rsid w:val="007F1597"/>
    <w:rsid w:val="007F1A38"/>
    <w:rsid w:val="007F3E04"/>
    <w:rsid w:val="007F626E"/>
    <w:rsid w:val="007F6497"/>
    <w:rsid w:val="007F6FA7"/>
    <w:rsid w:val="00811E4F"/>
    <w:rsid w:val="00815298"/>
    <w:rsid w:val="00815456"/>
    <w:rsid w:val="0082203B"/>
    <w:rsid w:val="00822072"/>
    <w:rsid w:val="00824185"/>
    <w:rsid w:val="00830BBD"/>
    <w:rsid w:val="00832C98"/>
    <w:rsid w:val="00840DD2"/>
    <w:rsid w:val="00841641"/>
    <w:rsid w:val="0084251A"/>
    <w:rsid w:val="008428A6"/>
    <w:rsid w:val="00842F87"/>
    <w:rsid w:val="00845376"/>
    <w:rsid w:val="00847332"/>
    <w:rsid w:val="00847CDE"/>
    <w:rsid w:val="0085762F"/>
    <w:rsid w:val="00861C6B"/>
    <w:rsid w:val="00862150"/>
    <w:rsid w:val="0086372A"/>
    <w:rsid w:val="008723A4"/>
    <w:rsid w:val="0087513D"/>
    <w:rsid w:val="00880634"/>
    <w:rsid w:val="00891AA6"/>
    <w:rsid w:val="00896F9C"/>
    <w:rsid w:val="008A3653"/>
    <w:rsid w:val="008A58A4"/>
    <w:rsid w:val="008A6677"/>
    <w:rsid w:val="008B0CE7"/>
    <w:rsid w:val="008B256E"/>
    <w:rsid w:val="008B4EE4"/>
    <w:rsid w:val="008B6756"/>
    <w:rsid w:val="008C6206"/>
    <w:rsid w:val="008D1ABE"/>
    <w:rsid w:val="008D23AD"/>
    <w:rsid w:val="008D26B5"/>
    <w:rsid w:val="008D6C39"/>
    <w:rsid w:val="008E3A32"/>
    <w:rsid w:val="008E7224"/>
    <w:rsid w:val="008F5DD4"/>
    <w:rsid w:val="008F7C2B"/>
    <w:rsid w:val="0090128F"/>
    <w:rsid w:val="00902024"/>
    <w:rsid w:val="0090446F"/>
    <w:rsid w:val="00905207"/>
    <w:rsid w:val="009063CE"/>
    <w:rsid w:val="009076E9"/>
    <w:rsid w:val="009147B2"/>
    <w:rsid w:val="009147D9"/>
    <w:rsid w:val="00915252"/>
    <w:rsid w:val="00920E24"/>
    <w:rsid w:val="0093023E"/>
    <w:rsid w:val="0093159C"/>
    <w:rsid w:val="00936E45"/>
    <w:rsid w:val="00954B67"/>
    <w:rsid w:val="00956B4D"/>
    <w:rsid w:val="00963B80"/>
    <w:rsid w:val="009658E6"/>
    <w:rsid w:val="00966FF0"/>
    <w:rsid w:val="0097011D"/>
    <w:rsid w:val="00970A54"/>
    <w:rsid w:val="0097481C"/>
    <w:rsid w:val="009800CC"/>
    <w:rsid w:val="00980353"/>
    <w:rsid w:val="0099786D"/>
    <w:rsid w:val="00997B72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E45DA"/>
    <w:rsid w:val="009F2297"/>
    <w:rsid w:val="009F2403"/>
    <w:rsid w:val="009F3D27"/>
    <w:rsid w:val="009F70C6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1947"/>
    <w:rsid w:val="00A63508"/>
    <w:rsid w:val="00A6586B"/>
    <w:rsid w:val="00A65BB4"/>
    <w:rsid w:val="00A67C90"/>
    <w:rsid w:val="00A71AB8"/>
    <w:rsid w:val="00A756B1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E05ED"/>
    <w:rsid w:val="00AE0D5D"/>
    <w:rsid w:val="00AF6010"/>
    <w:rsid w:val="00B01CC1"/>
    <w:rsid w:val="00B12DE6"/>
    <w:rsid w:val="00B160A3"/>
    <w:rsid w:val="00B171F0"/>
    <w:rsid w:val="00B21968"/>
    <w:rsid w:val="00B31698"/>
    <w:rsid w:val="00B36A7F"/>
    <w:rsid w:val="00B4105D"/>
    <w:rsid w:val="00B4599C"/>
    <w:rsid w:val="00B51111"/>
    <w:rsid w:val="00B54398"/>
    <w:rsid w:val="00B716E7"/>
    <w:rsid w:val="00B74B5A"/>
    <w:rsid w:val="00B769E4"/>
    <w:rsid w:val="00B77F8C"/>
    <w:rsid w:val="00B82120"/>
    <w:rsid w:val="00B938DF"/>
    <w:rsid w:val="00B96E4E"/>
    <w:rsid w:val="00BA531F"/>
    <w:rsid w:val="00BA64F5"/>
    <w:rsid w:val="00BA7937"/>
    <w:rsid w:val="00BB0F66"/>
    <w:rsid w:val="00BB45AB"/>
    <w:rsid w:val="00BB5959"/>
    <w:rsid w:val="00BB6993"/>
    <w:rsid w:val="00BC290D"/>
    <w:rsid w:val="00BD353C"/>
    <w:rsid w:val="00BE134C"/>
    <w:rsid w:val="00BE2476"/>
    <w:rsid w:val="00BE2A30"/>
    <w:rsid w:val="00BE2B50"/>
    <w:rsid w:val="00BE3371"/>
    <w:rsid w:val="00BE396E"/>
    <w:rsid w:val="00BF2FD8"/>
    <w:rsid w:val="00C11E0A"/>
    <w:rsid w:val="00C222C5"/>
    <w:rsid w:val="00C2750E"/>
    <w:rsid w:val="00C47532"/>
    <w:rsid w:val="00C5087F"/>
    <w:rsid w:val="00C514E9"/>
    <w:rsid w:val="00C52902"/>
    <w:rsid w:val="00C52F57"/>
    <w:rsid w:val="00C61E1A"/>
    <w:rsid w:val="00C648C7"/>
    <w:rsid w:val="00C64E6F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975B9"/>
    <w:rsid w:val="00CA46FF"/>
    <w:rsid w:val="00CA48B9"/>
    <w:rsid w:val="00CA6C32"/>
    <w:rsid w:val="00CB3D92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2A6C"/>
    <w:rsid w:val="00D0358D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4870"/>
    <w:rsid w:val="00D35B67"/>
    <w:rsid w:val="00D447BE"/>
    <w:rsid w:val="00D541A5"/>
    <w:rsid w:val="00D56AAC"/>
    <w:rsid w:val="00D60AF8"/>
    <w:rsid w:val="00D61126"/>
    <w:rsid w:val="00D65D71"/>
    <w:rsid w:val="00D75934"/>
    <w:rsid w:val="00D8210E"/>
    <w:rsid w:val="00D82843"/>
    <w:rsid w:val="00D83BAA"/>
    <w:rsid w:val="00D87684"/>
    <w:rsid w:val="00D945BD"/>
    <w:rsid w:val="00D946A5"/>
    <w:rsid w:val="00D96DF7"/>
    <w:rsid w:val="00D97B22"/>
    <w:rsid w:val="00DA5F06"/>
    <w:rsid w:val="00DA764B"/>
    <w:rsid w:val="00DC01DE"/>
    <w:rsid w:val="00DC3110"/>
    <w:rsid w:val="00DD3705"/>
    <w:rsid w:val="00DD3D3A"/>
    <w:rsid w:val="00DD4E88"/>
    <w:rsid w:val="00DF15D2"/>
    <w:rsid w:val="00DF4180"/>
    <w:rsid w:val="00DF5138"/>
    <w:rsid w:val="00DF70CE"/>
    <w:rsid w:val="00DF79FF"/>
    <w:rsid w:val="00E015B9"/>
    <w:rsid w:val="00E01F36"/>
    <w:rsid w:val="00E05C84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07BE"/>
    <w:rsid w:val="00EE5923"/>
    <w:rsid w:val="00EF342F"/>
    <w:rsid w:val="00EF5175"/>
    <w:rsid w:val="00EF5D0D"/>
    <w:rsid w:val="00F00252"/>
    <w:rsid w:val="00F022DF"/>
    <w:rsid w:val="00F077F0"/>
    <w:rsid w:val="00F147E2"/>
    <w:rsid w:val="00F25D79"/>
    <w:rsid w:val="00F36485"/>
    <w:rsid w:val="00F415FB"/>
    <w:rsid w:val="00F470DA"/>
    <w:rsid w:val="00F648BC"/>
    <w:rsid w:val="00F71145"/>
    <w:rsid w:val="00F73DD9"/>
    <w:rsid w:val="00F73F36"/>
    <w:rsid w:val="00F74A2B"/>
    <w:rsid w:val="00F75DC7"/>
    <w:rsid w:val="00F827A0"/>
    <w:rsid w:val="00F82984"/>
    <w:rsid w:val="00F833D3"/>
    <w:rsid w:val="00F835C1"/>
    <w:rsid w:val="00F8649A"/>
    <w:rsid w:val="00F91A98"/>
    <w:rsid w:val="00F9502F"/>
    <w:rsid w:val="00FA1032"/>
    <w:rsid w:val="00FA3776"/>
    <w:rsid w:val="00FA3A8C"/>
    <w:rsid w:val="00FA56A6"/>
    <w:rsid w:val="00FB48BD"/>
    <w:rsid w:val="00FC6BEF"/>
    <w:rsid w:val="00FD0A01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18" Type="http://schemas.openxmlformats.org/officeDocument/2006/relationships/image" Target="https://encrypted-tbn2.gstatic.com/images?q=tbn:ANd9GcQCMutSlQaEcWemZYR8dDr94nckseYzY_4KhIHUiXu-NiNYGJ5u" TargetMode="External"/><Relationship Id="rId3" Type="http://schemas.openxmlformats.org/officeDocument/2006/relationships/settings" Target="settings.xml"/><Relationship Id="rId21" Type="http://schemas.openxmlformats.org/officeDocument/2006/relationships/image" Target="http://www.elciudadanoweb.com/wp-content/themes/elciudadanoweb/includes/timthumb.php?src=http://www.elciudadanoweb.com/wp-content/uploads/2015/04/reflexiones24.jpg&amp;w=730&amp;h=51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secyt.webs.fcm.unc.edu.ar/files/2015/09/biblioteca_electronica.jpeg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centrocultural.coop/blogs/utopia/wp-content/uploads/2013/05/revolucion-de-mayo-450x300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https://i.ytimg.com/vi/iBgPOMTwOOk/hqdefault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412</Words>
  <Characters>2268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8</cp:revision>
  <cp:lastPrinted>2015-03-18T15:03:00Z</cp:lastPrinted>
  <dcterms:created xsi:type="dcterms:W3CDTF">2016-04-27T16:12:00Z</dcterms:created>
  <dcterms:modified xsi:type="dcterms:W3CDTF">2016-04-29T15:28:00Z</dcterms:modified>
</cp:coreProperties>
</file>