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36C" w:rsidRPr="00AA730B" w:rsidRDefault="00A76928" w:rsidP="008747AE">
      <w:pPr>
        <w:spacing w:after="0" w:line="360" w:lineRule="auto"/>
        <w:jc w:val="both"/>
        <w:rPr>
          <w:rFonts w:ascii="Arial" w:hAnsi="Arial" w:cs="Arial"/>
          <w:sz w:val="24"/>
          <w:szCs w:val="24"/>
        </w:rPr>
      </w:pPr>
      <w:r w:rsidRPr="00AA730B">
        <w:rPr>
          <w:rFonts w:ascii="Arial" w:hAnsi="Arial" w:cs="Arial"/>
          <w:noProof/>
          <w:sz w:val="24"/>
          <w:szCs w:val="24"/>
          <w:lang w:eastAsia="es-AR"/>
        </w:rPr>
        <w:drawing>
          <wp:inline distT="0" distB="0" distL="0" distR="0">
            <wp:extent cx="1981200" cy="6381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1200" cy="638175"/>
                    </a:xfrm>
                    <a:prstGeom prst="rect">
                      <a:avLst/>
                    </a:prstGeom>
                    <a:noFill/>
                    <a:ln>
                      <a:noFill/>
                    </a:ln>
                  </pic:spPr>
                </pic:pic>
              </a:graphicData>
            </a:graphic>
          </wp:inline>
        </w:drawing>
      </w:r>
    </w:p>
    <w:p w:rsidR="0077136C" w:rsidRPr="00AA730B" w:rsidRDefault="0077136C" w:rsidP="008747AE">
      <w:pPr>
        <w:spacing w:after="0" w:line="360" w:lineRule="auto"/>
        <w:jc w:val="both"/>
        <w:rPr>
          <w:rFonts w:ascii="Arial" w:hAnsi="Arial" w:cs="Arial"/>
          <w:sz w:val="24"/>
          <w:szCs w:val="24"/>
        </w:rPr>
      </w:pPr>
    </w:p>
    <w:p w:rsidR="0077136C" w:rsidRPr="00AA730B" w:rsidRDefault="0077136C" w:rsidP="008747AE">
      <w:pPr>
        <w:spacing w:after="0" w:line="360" w:lineRule="auto"/>
        <w:jc w:val="both"/>
        <w:rPr>
          <w:rFonts w:ascii="Arial" w:hAnsi="Arial" w:cs="Arial"/>
          <w:b/>
          <w:sz w:val="24"/>
          <w:szCs w:val="24"/>
        </w:rPr>
      </w:pPr>
      <w:r w:rsidRPr="00AA730B">
        <w:rPr>
          <w:rFonts w:ascii="Arial" w:hAnsi="Arial" w:cs="Arial"/>
          <w:b/>
          <w:sz w:val="24"/>
          <w:szCs w:val="24"/>
        </w:rPr>
        <w:t>MATERIA</w:t>
      </w:r>
    </w:p>
    <w:p w:rsidR="0077136C" w:rsidRPr="00AA730B" w:rsidRDefault="0077136C" w:rsidP="008747AE">
      <w:pPr>
        <w:spacing w:after="0" w:line="360" w:lineRule="auto"/>
        <w:jc w:val="both"/>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77136C" w:rsidRPr="00AA730B" w:rsidTr="00A5082D">
        <w:tc>
          <w:tcPr>
            <w:tcW w:w="8978" w:type="dxa"/>
          </w:tcPr>
          <w:p w:rsidR="0077136C" w:rsidRPr="00AA730B" w:rsidRDefault="00981F40" w:rsidP="008747AE">
            <w:pPr>
              <w:spacing w:after="0" w:line="360" w:lineRule="auto"/>
              <w:jc w:val="both"/>
              <w:rPr>
                <w:rFonts w:ascii="Arial" w:hAnsi="Arial" w:cs="Arial"/>
                <w:sz w:val="24"/>
                <w:szCs w:val="24"/>
              </w:rPr>
            </w:pPr>
            <w:r>
              <w:rPr>
                <w:rFonts w:ascii="Arial" w:hAnsi="Arial" w:cs="Arial"/>
                <w:sz w:val="24"/>
                <w:szCs w:val="24"/>
              </w:rPr>
              <w:t>COMERCIALIZACIÓ</w:t>
            </w:r>
            <w:r w:rsidR="000C30D8" w:rsidRPr="00AA730B">
              <w:rPr>
                <w:rFonts w:ascii="Arial" w:hAnsi="Arial" w:cs="Arial"/>
                <w:sz w:val="24"/>
                <w:szCs w:val="24"/>
              </w:rPr>
              <w:t>N</w:t>
            </w:r>
            <w:r w:rsidR="003727E6" w:rsidRPr="00AA730B">
              <w:rPr>
                <w:rFonts w:ascii="Arial" w:hAnsi="Arial" w:cs="Arial"/>
                <w:sz w:val="24"/>
                <w:szCs w:val="24"/>
              </w:rPr>
              <w:t>.</w:t>
            </w:r>
            <w:r w:rsidR="00A76928" w:rsidRPr="00AA730B">
              <w:rPr>
                <w:rFonts w:ascii="Arial" w:hAnsi="Arial" w:cs="Arial"/>
                <w:sz w:val="24"/>
                <w:szCs w:val="24"/>
              </w:rPr>
              <w:t xml:space="preserve">  2018</w:t>
            </w:r>
          </w:p>
        </w:tc>
      </w:tr>
    </w:tbl>
    <w:p w:rsidR="0077136C" w:rsidRPr="00AA730B" w:rsidRDefault="0077136C" w:rsidP="008747AE">
      <w:pPr>
        <w:tabs>
          <w:tab w:val="left" w:pos="2160"/>
        </w:tabs>
        <w:spacing w:after="0" w:line="360" w:lineRule="auto"/>
        <w:jc w:val="both"/>
        <w:rPr>
          <w:rFonts w:ascii="Arial" w:hAnsi="Arial" w:cs="Arial"/>
          <w:sz w:val="24"/>
          <w:szCs w:val="24"/>
        </w:rPr>
      </w:pPr>
      <w:r w:rsidRPr="00AA730B">
        <w:rPr>
          <w:rFonts w:ascii="Arial" w:hAnsi="Arial" w:cs="Arial"/>
          <w:sz w:val="24"/>
          <w:szCs w:val="24"/>
        </w:rPr>
        <w:tab/>
      </w:r>
    </w:p>
    <w:p w:rsidR="0077136C" w:rsidRPr="00AA730B" w:rsidRDefault="0077136C" w:rsidP="008747AE">
      <w:pPr>
        <w:tabs>
          <w:tab w:val="left" w:pos="2160"/>
        </w:tabs>
        <w:spacing w:after="0" w:line="360" w:lineRule="auto"/>
        <w:jc w:val="both"/>
        <w:rPr>
          <w:rFonts w:ascii="Arial" w:hAnsi="Arial" w:cs="Arial"/>
          <w:b/>
          <w:sz w:val="24"/>
          <w:szCs w:val="24"/>
        </w:rPr>
      </w:pPr>
      <w:r w:rsidRPr="00AA730B">
        <w:rPr>
          <w:rFonts w:ascii="Arial" w:hAnsi="Arial" w:cs="Arial"/>
          <w:b/>
          <w:sz w:val="24"/>
          <w:szCs w:val="24"/>
        </w:rPr>
        <w:t>FACULTAD</w:t>
      </w:r>
    </w:p>
    <w:p w:rsidR="0077136C" w:rsidRPr="00AA730B" w:rsidRDefault="0077136C" w:rsidP="008747AE">
      <w:pPr>
        <w:tabs>
          <w:tab w:val="left" w:pos="2160"/>
        </w:tabs>
        <w:spacing w:after="0" w:line="360" w:lineRule="auto"/>
        <w:jc w:val="both"/>
        <w:rPr>
          <w:rFonts w:ascii="Arial" w:hAnsi="Arial" w:cs="Arial"/>
          <w:b/>
          <w:sz w:val="24"/>
          <w:szCs w:val="24"/>
        </w:rPr>
      </w:pPr>
    </w:p>
    <w:p w:rsidR="0077136C" w:rsidRPr="00AA730B" w:rsidRDefault="000C30D8" w:rsidP="008747A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160"/>
        </w:tabs>
        <w:spacing w:after="0" w:line="360" w:lineRule="auto"/>
        <w:jc w:val="both"/>
        <w:rPr>
          <w:rFonts w:ascii="Arial" w:hAnsi="Arial" w:cs="Arial"/>
          <w:sz w:val="24"/>
          <w:szCs w:val="24"/>
        </w:rPr>
      </w:pPr>
      <w:r w:rsidRPr="00AA730B">
        <w:rPr>
          <w:rFonts w:ascii="Arial" w:hAnsi="Arial" w:cs="Arial"/>
          <w:sz w:val="24"/>
          <w:szCs w:val="24"/>
        </w:rPr>
        <w:t xml:space="preserve">FACULTAD </w:t>
      </w:r>
      <w:r w:rsidR="00A76928" w:rsidRPr="00AA730B">
        <w:rPr>
          <w:rFonts w:ascii="Arial" w:hAnsi="Arial" w:cs="Arial"/>
          <w:sz w:val="24"/>
          <w:szCs w:val="24"/>
        </w:rPr>
        <w:t xml:space="preserve">DE </w:t>
      </w:r>
      <w:r w:rsidR="00981F40">
        <w:rPr>
          <w:rFonts w:ascii="Arial" w:hAnsi="Arial" w:cs="Arial"/>
          <w:sz w:val="24"/>
          <w:szCs w:val="24"/>
        </w:rPr>
        <w:t>HUMANIDADES</w:t>
      </w:r>
    </w:p>
    <w:p w:rsidR="0077136C" w:rsidRPr="00AA730B" w:rsidRDefault="0077136C" w:rsidP="008747AE">
      <w:pPr>
        <w:spacing w:after="0" w:line="360" w:lineRule="auto"/>
        <w:jc w:val="both"/>
        <w:rPr>
          <w:rFonts w:ascii="Arial" w:hAnsi="Arial" w:cs="Arial"/>
          <w:sz w:val="24"/>
          <w:szCs w:val="24"/>
        </w:rPr>
      </w:pPr>
    </w:p>
    <w:p w:rsidR="0077136C" w:rsidRPr="00AA730B" w:rsidRDefault="0077136C" w:rsidP="008747AE">
      <w:pPr>
        <w:spacing w:after="0" w:line="360" w:lineRule="auto"/>
        <w:jc w:val="both"/>
        <w:rPr>
          <w:rFonts w:ascii="Arial" w:hAnsi="Arial" w:cs="Arial"/>
          <w:b/>
          <w:sz w:val="24"/>
          <w:szCs w:val="24"/>
        </w:rPr>
      </w:pPr>
      <w:r w:rsidRPr="00AA730B">
        <w:rPr>
          <w:rFonts w:ascii="Arial" w:hAnsi="Arial" w:cs="Arial"/>
          <w:b/>
          <w:sz w:val="24"/>
          <w:szCs w:val="24"/>
        </w:rPr>
        <w:t>CARRERA</w:t>
      </w:r>
    </w:p>
    <w:p w:rsidR="0077136C" w:rsidRPr="00AA730B" w:rsidRDefault="0077136C" w:rsidP="008747AE">
      <w:pPr>
        <w:spacing w:after="0" w:line="360" w:lineRule="auto"/>
        <w:jc w:val="both"/>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77136C" w:rsidRPr="00AA730B" w:rsidTr="00A5082D">
        <w:tc>
          <w:tcPr>
            <w:tcW w:w="8978" w:type="dxa"/>
          </w:tcPr>
          <w:p w:rsidR="0077136C" w:rsidRPr="00AA730B" w:rsidRDefault="000C30D8" w:rsidP="00981F40">
            <w:pPr>
              <w:spacing w:after="0" w:line="360" w:lineRule="auto"/>
              <w:jc w:val="both"/>
              <w:rPr>
                <w:rFonts w:ascii="Arial" w:hAnsi="Arial" w:cs="Arial"/>
                <w:sz w:val="24"/>
                <w:szCs w:val="24"/>
                <w:lang w:val="es-ES"/>
              </w:rPr>
            </w:pPr>
            <w:r w:rsidRPr="00AA730B">
              <w:rPr>
                <w:rFonts w:ascii="Arial" w:hAnsi="Arial" w:cs="Arial"/>
                <w:sz w:val="24"/>
                <w:szCs w:val="24"/>
                <w:lang w:val="es-ES"/>
              </w:rPr>
              <w:t xml:space="preserve">COMUNICACIÓN </w:t>
            </w:r>
          </w:p>
        </w:tc>
      </w:tr>
    </w:tbl>
    <w:p w:rsidR="0077136C" w:rsidRPr="00AA730B" w:rsidRDefault="0077136C" w:rsidP="008747AE">
      <w:pPr>
        <w:spacing w:after="0" w:line="360" w:lineRule="auto"/>
        <w:jc w:val="both"/>
        <w:rPr>
          <w:rFonts w:ascii="Arial" w:hAnsi="Arial" w:cs="Arial"/>
          <w:sz w:val="24"/>
          <w:szCs w:val="24"/>
        </w:rPr>
      </w:pPr>
    </w:p>
    <w:p w:rsidR="0077136C" w:rsidRPr="00AA730B" w:rsidRDefault="0077136C" w:rsidP="008747AE">
      <w:pPr>
        <w:spacing w:after="0" w:line="360" w:lineRule="auto"/>
        <w:jc w:val="both"/>
        <w:rPr>
          <w:rFonts w:ascii="Arial" w:hAnsi="Arial" w:cs="Arial"/>
          <w:b/>
          <w:sz w:val="24"/>
          <w:szCs w:val="24"/>
        </w:rPr>
      </w:pPr>
      <w:r w:rsidRPr="00AA730B">
        <w:rPr>
          <w:rFonts w:ascii="Arial" w:hAnsi="Arial" w:cs="Arial"/>
          <w:b/>
          <w:sz w:val="24"/>
          <w:szCs w:val="24"/>
        </w:rPr>
        <w:t>SEDE</w:t>
      </w:r>
    </w:p>
    <w:p w:rsidR="0077136C" w:rsidRPr="00AA730B" w:rsidRDefault="0077136C" w:rsidP="008747AE">
      <w:pPr>
        <w:spacing w:after="0" w:line="360" w:lineRule="auto"/>
        <w:jc w:val="both"/>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77136C" w:rsidRPr="00AA730B" w:rsidTr="00A5082D">
        <w:tc>
          <w:tcPr>
            <w:tcW w:w="8978" w:type="dxa"/>
          </w:tcPr>
          <w:p w:rsidR="0077136C" w:rsidRPr="00AA730B" w:rsidRDefault="0077136C" w:rsidP="008747AE">
            <w:pPr>
              <w:spacing w:after="0" w:line="360" w:lineRule="auto"/>
              <w:jc w:val="both"/>
              <w:rPr>
                <w:rFonts w:ascii="Arial" w:hAnsi="Arial" w:cs="Arial"/>
                <w:sz w:val="24"/>
                <w:szCs w:val="24"/>
              </w:rPr>
            </w:pPr>
            <w:r w:rsidRPr="00AA730B">
              <w:rPr>
                <w:rFonts w:ascii="Arial" w:hAnsi="Arial" w:cs="Arial"/>
                <w:sz w:val="24"/>
                <w:szCs w:val="24"/>
              </w:rPr>
              <w:t xml:space="preserve">MENDOZA </w:t>
            </w:r>
          </w:p>
        </w:tc>
      </w:tr>
    </w:tbl>
    <w:p w:rsidR="0077136C" w:rsidRPr="00AA730B" w:rsidRDefault="0077136C" w:rsidP="008747AE">
      <w:pPr>
        <w:spacing w:after="0" w:line="360" w:lineRule="auto"/>
        <w:jc w:val="both"/>
        <w:rPr>
          <w:rFonts w:ascii="Arial" w:hAnsi="Arial" w:cs="Arial"/>
          <w:sz w:val="24"/>
          <w:szCs w:val="24"/>
        </w:rPr>
      </w:pPr>
    </w:p>
    <w:p w:rsidR="0077136C" w:rsidRPr="00AA730B" w:rsidRDefault="0077136C" w:rsidP="008747AE">
      <w:pPr>
        <w:spacing w:after="0" w:line="360" w:lineRule="auto"/>
        <w:jc w:val="both"/>
        <w:rPr>
          <w:rFonts w:ascii="Arial" w:hAnsi="Arial" w:cs="Arial"/>
          <w:b/>
          <w:sz w:val="24"/>
          <w:szCs w:val="24"/>
        </w:rPr>
      </w:pPr>
      <w:r w:rsidRPr="00AA730B">
        <w:rPr>
          <w:rFonts w:ascii="Arial" w:hAnsi="Arial" w:cs="Arial"/>
          <w:b/>
          <w:sz w:val="24"/>
          <w:szCs w:val="24"/>
        </w:rPr>
        <w:t>UBICACIÓN EN EL PLAN DE ESTUDIOS</w:t>
      </w:r>
    </w:p>
    <w:p w:rsidR="0077136C" w:rsidRPr="00AA730B" w:rsidRDefault="008747AE" w:rsidP="008747AE">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r>
        <w:rPr>
          <w:rFonts w:ascii="Arial" w:hAnsi="Arial" w:cs="Arial"/>
          <w:sz w:val="24"/>
          <w:szCs w:val="24"/>
        </w:rPr>
        <w:t>SEMESTRE 1</w:t>
      </w:r>
    </w:p>
    <w:p w:rsidR="0077136C" w:rsidRPr="00AA730B" w:rsidRDefault="0077136C" w:rsidP="008747AE">
      <w:pPr>
        <w:spacing w:after="0" w:line="360" w:lineRule="auto"/>
        <w:jc w:val="both"/>
        <w:rPr>
          <w:rFonts w:ascii="Arial" w:hAnsi="Arial" w:cs="Arial"/>
          <w:b/>
          <w:sz w:val="24"/>
          <w:szCs w:val="24"/>
        </w:rPr>
      </w:pPr>
    </w:p>
    <w:p w:rsidR="0077136C" w:rsidRPr="00AA730B" w:rsidRDefault="0077136C" w:rsidP="008747AE">
      <w:pPr>
        <w:spacing w:after="0" w:line="360" w:lineRule="auto"/>
        <w:jc w:val="both"/>
        <w:rPr>
          <w:rFonts w:ascii="Arial" w:hAnsi="Arial" w:cs="Arial"/>
          <w:b/>
          <w:sz w:val="24"/>
          <w:szCs w:val="24"/>
        </w:rPr>
      </w:pPr>
      <w:r w:rsidRPr="00AA730B">
        <w:rPr>
          <w:rFonts w:ascii="Arial" w:hAnsi="Arial" w:cs="Arial"/>
          <w:b/>
          <w:sz w:val="24"/>
          <w:szCs w:val="24"/>
        </w:rPr>
        <w:t>ÁREA DE FORMACIÓN</w:t>
      </w:r>
    </w:p>
    <w:p w:rsidR="0077136C" w:rsidRPr="00AA730B" w:rsidRDefault="0077136C" w:rsidP="008747AE">
      <w:pPr>
        <w:spacing w:after="0" w:line="360" w:lineRule="auto"/>
        <w:jc w:val="both"/>
        <w:rPr>
          <w:rFonts w:ascii="Arial" w:hAnsi="Arial" w:cs="Arial"/>
          <w:b/>
          <w:sz w:val="24"/>
          <w:szCs w:val="24"/>
        </w:rPr>
      </w:pPr>
    </w:p>
    <w:p w:rsidR="0077136C" w:rsidRPr="00AA730B" w:rsidRDefault="00A76928" w:rsidP="008747AE">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r w:rsidRPr="00AA730B">
        <w:rPr>
          <w:rFonts w:ascii="Arial" w:hAnsi="Arial" w:cs="Arial"/>
          <w:sz w:val="24"/>
          <w:szCs w:val="24"/>
        </w:rPr>
        <w:t>CICLO BASICO COMUN</w:t>
      </w:r>
    </w:p>
    <w:p w:rsidR="0077136C" w:rsidRPr="00AA730B" w:rsidRDefault="0077136C" w:rsidP="008747AE">
      <w:pPr>
        <w:spacing w:after="0" w:line="360" w:lineRule="auto"/>
        <w:jc w:val="both"/>
        <w:rPr>
          <w:rFonts w:ascii="Arial" w:hAnsi="Arial" w:cs="Arial"/>
          <w:b/>
          <w:sz w:val="24"/>
          <w:szCs w:val="24"/>
        </w:rPr>
      </w:pPr>
    </w:p>
    <w:p w:rsidR="0077136C" w:rsidRPr="00AA730B" w:rsidRDefault="0077136C" w:rsidP="008747AE">
      <w:pPr>
        <w:spacing w:after="0" w:line="360" w:lineRule="auto"/>
        <w:jc w:val="both"/>
        <w:rPr>
          <w:rFonts w:ascii="Arial" w:hAnsi="Arial" w:cs="Arial"/>
          <w:b/>
          <w:sz w:val="24"/>
          <w:szCs w:val="24"/>
        </w:rPr>
      </w:pPr>
      <w:r w:rsidRPr="00AA730B">
        <w:rPr>
          <w:rFonts w:ascii="Arial" w:hAnsi="Arial" w:cs="Arial"/>
          <w:b/>
          <w:sz w:val="24"/>
          <w:szCs w:val="24"/>
        </w:rPr>
        <w:t>TURNO</w:t>
      </w:r>
    </w:p>
    <w:p w:rsidR="0077136C" w:rsidRPr="00AA730B" w:rsidRDefault="0077136C" w:rsidP="008747AE">
      <w:pPr>
        <w:spacing w:after="0" w:line="360" w:lineRule="auto"/>
        <w:jc w:val="both"/>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77136C" w:rsidRPr="00AA730B" w:rsidTr="00A5082D">
        <w:tc>
          <w:tcPr>
            <w:tcW w:w="8978" w:type="dxa"/>
          </w:tcPr>
          <w:p w:rsidR="0077136C" w:rsidRPr="00AA730B" w:rsidRDefault="0077136C" w:rsidP="008747AE">
            <w:pPr>
              <w:spacing w:after="0" w:line="360" w:lineRule="auto"/>
              <w:jc w:val="both"/>
              <w:rPr>
                <w:rFonts w:ascii="Arial" w:hAnsi="Arial" w:cs="Arial"/>
                <w:sz w:val="24"/>
                <w:szCs w:val="24"/>
              </w:rPr>
            </w:pPr>
            <w:r w:rsidRPr="00AA730B">
              <w:rPr>
                <w:rFonts w:ascii="Arial" w:hAnsi="Arial" w:cs="Arial"/>
                <w:sz w:val="24"/>
                <w:szCs w:val="24"/>
              </w:rPr>
              <w:t>MAÑANA y NOCHE</w:t>
            </w:r>
          </w:p>
        </w:tc>
      </w:tr>
    </w:tbl>
    <w:p w:rsidR="0077136C" w:rsidRPr="00AA730B" w:rsidRDefault="0077136C" w:rsidP="008747AE">
      <w:pPr>
        <w:spacing w:after="0" w:line="360" w:lineRule="auto"/>
        <w:jc w:val="both"/>
        <w:rPr>
          <w:rFonts w:ascii="Arial" w:hAnsi="Arial" w:cs="Arial"/>
          <w:sz w:val="24"/>
          <w:szCs w:val="24"/>
        </w:rPr>
      </w:pPr>
    </w:p>
    <w:p w:rsidR="0077136C" w:rsidRPr="00AA730B" w:rsidRDefault="0077136C" w:rsidP="008747AE">
      <w:pPr>
        <w:spacing w:after="0" w:line="360" w:lineRule="auto"/>
        <w:jc w:val="both"/>
        <w:rPr>
          <w:rFonts w:ascii="Arial" w:hAnsi="Arial" w:cs="Arial"/>
          <w:sz w:val="24"/>
          <w:szCs w:val="24"/>
        </w:rPr>
      </w:pPr>
    </w:p>
    <w:p w:rsidR="0077136C" w:rsidRPr="00AA730B" w:rsidRDefault="0077136C" w:rsidP="008747AE">
      <w:pPr>
        <w:spacing w:after="0" w:line="360" w:lineRule="auto"/>
        <w:jc w:val="both"/>
        <w:rPr>
          <w:rFonts w:ascii="Arial" w:hAnsi="Arial" w:cs="Arial"/>
          <w:b/>
          <w:sz w:val="24"/>
          <w:szCs w:val="24"/>
        </w:rPr>
      </w:pPr>
      <w:r w:rsidRPr="00AA730B">
        <w:rPr>
          <w:rFonts w:ascii="Arial" w:hAnsi="Arial" w:cs="Arial"/>
          <w:b/>
          <w:sz w:val="24"/>
          <w:szCs w:val="24"/>
        </w:rPr>
        <w:t xml:space="preserve">CARGA HORARIA </w:t>
      </w:r>
    </w:p>
    <w:p w:rsidR="0077136C" w:rsidRPr="00AA730B" w:rsidRDefault="0077136C" w:rsidP="008747AE">
      <w:pPr>
        <w:spacing w:after="0" w:line="360" w:lineRule="auto"/>
        <w:jc w:val="both"/>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92"/>
        <w:gridCol w:w="2993"/>
        <w:gridCol w:w="2993"/>
      </w:tblGrid>
      <w:tr w:rsidR="0077136C" w:rsidRPr="00AA730B" w:rsidTr="00A5082D">
        <w:tc>
          <w:tcPr>
            <w:tcW w:w="2992" w:type="dxa"/>
          </w:tcPr>
          <w:p w:rsidR="0077136C" w:rsidRPr="00AA730B" w:rsidRDefault="0077136C" w:rsidP="008747AE">
            <w:pPr>
              <w:spacing w:after="0" w:line="360" w:lineRule="auto"/>
              <w:jc w:val="both"/>
              <w:rPr>
                <w:rFonts w:ascii="Arial" w:hAnsi="Arial" w:cs="Arial"/>
                <w:sz w:val="24"/>
                <w:szCs w:val="24"/>
              </w:rPr>
            </w:pPr>
            <w:r w:rsidRPr="00AA730B">
              <w:rPr>
                <w:rFonts w:ascii="Arial" w:hAnsi="Arial" w:cs="Arial"/>
                <w:sz w:val="24"/>
                <w:szCs w:val="24"/>
              </w:rPr>
              <w:t xml:space="preserve">HORAS  TOTALES </w:t>
            </w:r>
          </w:p>
        </w:tc>
        <w:tc>
          <w:tcPr>
            <w:tcW w:w="2993" w:type="dxa"/>
          </w:tcPr>
          <w:p w:rsidR="0077136C" w:rsidRPr="00AA730B" w:rsidRDefault="0077136C" w:rsidP="008747AE">
            <w:pPr>
              <w:spacing w:after="0" w:line="360" w:lineRule="auto"/>
              <w:jc w:val="both"/>
              <w:rPr>
                <w:rFonts w:ascii="Arial" w:hAnsi="Arial" w:cs="Arial"/>
                <w:sz w:val="24"/>
                <w:szCs w:val="24"/>
              </w:rPr>
            </w:pPr>
            <w:r w:rsidRPr="00AA730B">
              <w:rPr>
                <w:rFonts w:ascii="Arial" w:hAnsi="Arial" w:cs="Arial"/>
                <w:sz w:val="24"/>
                <w:szCs w:val="24"/>
              </w:rPr>
              <w:t>HORAS TEORICAS</w:t>
            </w:r>
          </w:p>
        </w:tc>
        <w:tc>
          <w:tcPr>
            <w:tcW w:w="2993" w:type="dxa"/>
          </w:tcPr>
          <w:p w:rsidR="0077136C" w:rsidRPr="00AA730B" w:rsidRDefault="0077136C" w:rsidP="008747AE">
            <w:pPr>
              <w:spacing w:after="0" w:line="360" w:lineRule="auto"/>
              <w:jc w:val="both"/>
              <w:rPr>
                <w:rFonts w:ascii="Arial" w:hAnsi="Arial" w:cs="Arial"/>
                <w:sz w:val="24"/>
                <w:szCs w:val="24"/>
              </w:rPr>
            </w:pPr>
            <w:r w:rsidRPr="00AA730B">
              <w:rPr>
                <w:rFonts w:ascii="Arial" w:hAnsi="Arial" w:cs="Arial"/>
                <w:sz w:val="24"/>
                <w:szCs w:val="24"/>
              </w:rPr>
              <w:t>HORAS PRACTICAS</w:t>
            </w:r>
          </w:p>
        </w:tc>
      </w:tr>
      <w:tr w:rsidR="0077136C" w:rsidRPr="00AA730B" w:rsidTr="00A5082D">
        <w:tc>
          <w:tcPr>
            <w:tcW w:w="2992" w:type="dxa"/>
          </w:tcPr>
          <w:p w:rsidR="0077136C" w:rsidRPr="00AA730B" w:rsidRDefault="000C30D8" w:rsidP="008747AE">
            <w:pPr>
              <w:spacing w:after="0" w:line="360" w:lineRule="auto"/>
              <w:jc w:val="both"/>
              <w:rPr>
                <w:rFonts w:ascii="Arial" w:hAnsi="Arial" w:cs="Arial"/>
                <w:sz w:val="24"/>
                <w:szCs w:val="24"/>
              </w:rPr>
            </w:pPr>
            <w:r w:rsidRPr="00AA730B">
              <w:rPr>
                <w:rFonts w:ascii="Arial" w:hAnsi="Arial" w:cs="Arial"/>
                <w:sz w:val="24"/>
                <w:szCs w:val="24"/>
              </w:rPr>
              <w:t>36</w:t>
            </w:r>
          </w:p>
        </w:tc>
        <w:tc>
          <w:tcPr>
            <w:tcW w:w="2993" w:type="dxa"/>
          </w:tcPr>
          <w:p w:rsidR="0077136C" w:rsidRPr="00AA730B" w:rsidRDefault="000C30D8" w:rsidP="008747AE">
            <w:pPr>
              <w:spacing w:after="0" w:line="360" w:lineRule="auto"/>
              <w:jc w:val="both"/>
              <w:rPr>
                <w:rFonts w:ascii="Arial" w:hAnsi="Arial" w:cs="Arial"/>
                <w:sz w:val="24"/>
                <w:szCs w:val="24"/>
              </w:rPr>
            </w:pPr>
            <w:r w:rsidRPr="00AA730B">
              <w:rPr>
                <w:rFonts w:ascii="Arial" w:hAnsi="Arial" w:cs="Arial"/>
                <w:sz w:val="24"/>
                <w:szCs w:val="24"/>
              </w:rPr>
              <w:t>27</w:t>
            </w:r>
          </w:p>
        </w:tc>
        <w:tc>
          <w:tcPr>
            <w:tcW w:w="2993" w:type="dxa"/>
          </w:tcPr>
          <w:p w:rsidR="0077136C" w:rsidRPr="00AA730B" w:rsidRDefault="00BF2704" w:rsidP="008747AE">
            <w:pPr>
              <w:spacing w:after="0" w:line="360" w:lineRule="auto"/>
              <w:jc w:val="both"/>
              <w:rPr>
                <w:rFonts w:ascii="Arial" w:hAnsi="Arial" w:cs="Arial"/>
                <w:sz w:val="24"/>
                <w:szCs w:val="24"/>
              </w:rPr>
            </w:pPr>
            <w:r w:rsidRPr="00AA730B">
              <w:rPr>
                <w:rFonts w:ascii="Arial" w:hAnsi="Arial" w:cs="Arial"/>
                <w:sz w:val="24"/>
                <w:szCs w:val="24"/>
              </w:rPr>
              <w:t>9</w:t>
            </w:r>
          </w:p>
        </w:tc>
      </w:tr>
    </w:tbl>
    <w:p w:rsidR="0077136C" w:rsidRPr="00AA730B" w:rsidRDefault="0077136C" w:rsidP="008747AE">
      <w:pPr>
        <w:spacing w:after="0" w:line="360" w:lineRule="auto"/>
        <w:jc w:val="both"/>
        <w:rPr>
          <w:rFonts w:ascii="Arial" w:hAnsi="Arial" w:cs="Arial"/>
          <w:sz w:val="24"/>
          <w:szCs w:val="24"/>
        </w:rPr>
      </w:pPr>
    </w:p>
    <w:p w:rsidR="0077136C" w:rsidRPr="00AA730B" w:rsidRDefault="0077136C" w:rsidP="008747AE">
      <w:pPr>
        <w:spacing w:after="0" w:line="360" w:lineRule="auto"/>
        <w:jc w:val="both"/>
        <w:rPr>
          <w:rFonts w:ascii="Arial" w:hAnsi="Arial" w:cs="Arial"/>
          <w:b/>
          <w:sz w:val="24"/>
          <w:szCs w:val="24"/>
        </w:rPr>
      </w:pPr>
      <w:r w:rsidRPr="00AA730B">
        <w:rPr>
          <w:rFonts w:ascii="Arial" w:hAnsi="Arial" w:cs="Arial"/>
          <w:b/>
          <w:sz w:val="24"/>
          <w:szCs w:val="24"/>
        </w:rPr>
        <w:t>EQUIPO DOCENTE</w:t>
      </w:r>
    </w:p>
    <w:p w:rsidR="0006777C" w:rsidRPr="00AA730B" w:rsidRDefault="0006777C" w:rsidP="008747AE">
      <w:pPr>
        <w:spacing w:after="0" w:line="360" w:lineRule="auto"/>
        <w:jc w:val="both"/>
        <w:rPr>
          <w:rFonts w:ascii="Arial" w:hAnsi="Arial" w:cs="Arial"/>
          <w:b/>
          <w:sz w:val="24"/>
          <w:szCs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5"/>
      </w:tblGrid>
      <w:tr w:rsidR="0077136C" w:rsidRPr="00AA730B" w:rsidTr="00214AAF">
        <w:tc>
          <w:tcPr>
            <w:tcW w:w="8975" w:type="dxa"/>
          </w:tcPr>
          <w:p w:rsidR="00214AAF" w:rsidRPr="00AA730B" w:rsidRDefault="0077136C" w:rsidP="008747AE">
            <w:pPr>
              <w:spacing w:after="0" w:line="360" w:lineRule="auto"/>
              <w:jc w:val="both"/>
              <w:rPr>
                <w:rFonts w:ascii="Arial" w:hAnsi="Arial" w:cs="Arial"/>
                <w:sz w:val="24"/>
                <w:szCs w:val="24"/>
              </w:rPr>
            </w:pPr>
            <w:r w:rsidRPr="00AA730B">
              <w:rPr>
                <w:rFonts w:ascii="Arial" w:hAnsi="Arial" w:cs="Arial"/>
                <w:sz w:val="24"/>
                <w:szCs w:val="24"/>
              </w:rPr>
              <w:t>PROFESOR</w:t>
            </w:r>
            <w:r w:rsidR="007C0166" w:rsidRPr="00AA730B">
              <w:rPr>
                <w:rFonts w:ascii="Arial" w:hAnsi="Arial" w:cs="Arial"/>
                <w:sz w:val="24"/>
                <w:szCs w:val="24"/>
              </w:rPr>
              <w:t xml:space="preserve"> TITULAR: LIC. PEDRO MARCELO DEVITO</w:t>
            </w:r>
          </w:p>
          <w:p w:rsidR="0077136C" w:rsidRPr="00AA730B" w:rsidRDefault="000D2504" w:rsidP="008747AE">
            <w:pPr>
              <w:spacing w:after="0" w:line="360" w:lineRule="auto"/>
              <w:jc w:val="both"/>
              <w:rPr>
                <w:rFonts w:ascii="Arial" w:hAnsi="Arial" w:cs="Arial"/>
                <w:sz w:val="24"/>
                <w:szCs w:val="24"/>
              </w:rPr>
            </w:pPr>
            <w:r w:rsidRPr="00AA730B">
              <w:rPr>
                <w:rFonts w:ascii="Arial" w:hAnsi="Arial" w:cs="Arial"/>
                <w:sz w:val="24"/>
                <w:szCs w:val="24"/>
              </w:rPr>
              <w:t>PROFESOR A</w:t>
            </w:r>
            <w:r w:rsidR="000C30D8" w:rsidRPr="00AA730B">
              <w:rPr>
                <w:rFonts w:ascii="Arial" w:hAnsi="Arial" w:cs="Arial"/>
                <w:sz w:val="24"/>
                <w:szCs w:val="24"/>
              </w:rPr>
              <w:t>SOCIADO: LIC. REY TAMARIZ</w:t>
            </w:r>
          </w:p>
          <w:p w:rsidR="000D2504" w:rsidRPr="00AA730B" w:rsidRDefault="000D2504" w:rsidP="008747AE">
            <w:pPr>
              <w:spacing w:after="0" w:line="360" w:lineRule="auto"/>
              <w:jc w:val="both"/>
              <w:rPr>
                <w:rFonts w:ascii="Arial" w:hAnsi="Arial" w:cs="Arial"/>
                <w:sz w:val="24"/>
                <w:szCs w:val="24"/>
              </w:rPr>
            </w:pPr>
          </w:p>
          <w:p w:rsidR="0077136C" w:rsidRPr="00AA730B" w:rsidRDefault="0077136C" w:rsidP="008747AE">
            <w:pPr>
              <w:spacing w:after="0" w:line="360" w:lineRule="auto"/>
              <w:jc w:val="both"/>
              <w:rPr>
                <w:rFonts w:ascii="Arial" w:hAnsi="Arial" w:cs="Arial"/>
                <w:sz w:val="24"/>
                <w:szCs w:val="24"/>
              </w:rPr>
            </w:pPr>
          </w:p>
        </w:tc>
      </w:tr>
    </w:tbl>
    <w:p w:rsidR="0077136C" w:rsidRPr="00AA730B" w:rsidRDefault="0077136C" w:rsidP="008747AE">
      <w:pPr>
        <w:spacing w:after="0" w:line="360" w:lineRule="auto"/>
        <w:jc w:val="both"/>
        <w:rPr>
          <w:rFonts w:ascii="Arial" w:hAnsi="Arial" w:cs="Arial"/>
          <w:sz w:val="24"/>
          <w:szCs w:val="24"/>
        </w:rPr>
      </w:pPr>
    </w:p>
    <w:p w:rsidR="0077136C" w:rsidRPr="00AA730B" w:rsidRDefault="0077136C" w:rsidP="008747AE">
      <w:pPr>
        <w:spacing w:after="0" w:line="360" w:lineRule="auto"/>
        <w:jc w:val="both"/>
        <w:rPr>
          <w:rFonts w:ascii="Arial" w:hAnsi="Arial" w:cs="Arial"/>
          <w:b/>
          <w:sz w:val="24"/>
          <w:szCs w:val="24"/>
        </w:rPr>
      </w:pPr>
      <w:r w:rsidRPr="00AA730B">
        <w:rPr>
          <w:rFonts w:ascii="Arial" w:hAnsi="Arial" w:cs="Arial"/>
          <w:b/>
          <w:sz w:val="24"/>
          <w:szCs w:val="24"/>
        </w:rPr>
        <w:t>ASIGNATURAS CORRELATIVAS PREVIAS</w:t>
      </w:r>
    </w:p>
    <w:p w:rsidR="0077136C" w:rsidRPr="00AA730B" w:rsidRDefault="0077136C" w:rsidP="008747AE">
      <w:pPr>
        <w:spacing w:after="0" w:line="360" w:lineRule="auto"/>
        <w:jc w:val="both"/>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77136C" w:rsidRPr="00AA730B" w:rsidTr="00A5082D">
        <w:tc>
          <w:tcPr>
            <w:tcW w:w="8978" w:type="dxa"/>
          </w:tcPr>
          <w:p w:rsidR="0077136C" w:rsidRPr="00AA730B" w:rsidRDefault="0077136C" w:rsidP="008747AE">
            <w:pPr>
              <w:spacing w:after="0" w:line="360" w:lineRule="auto"/>
              <w:jc w:val="both"/>
              <w:rPr>
                <w:rFonts w:ascii="Arial" w:hAnsi="Arial" w:cs="Arial"/>
                <w:sz w:val="24"/>
                <w:szCs w:val="24"/>
              </w:rPr>
            </w:pPr>
            <w:r w:rsidRPr="00AA730B">
              <w:rPr>
                <w:rFonts w:ascii="Arial" w:hAnsi="Arial" w:cs="Arial"/>
                <w:sz w:val="24"/>
                <w:szCs w:val="24"/>
              </w:rPr>
              <w:t>SIN CORRELATIVIDADES PREVIAS</w:t>
            </w:r>
          </w:p>
        </w:tc>
      </w:tr>
    </w:tbl>
    <w:p w:rsidR="0077136C" w:rsidRPr="00AA730B" w:rsidRDefault="0077136C" w:rsidP="008747AE">
      <w:pPr>
        <w:spacing w:after="0" w:line="360" w:lineRule="auto"/>
        <w:jc w:val="both"/>
        <w:rPr>
          <w:rFonts w:ascii="Arial" w:hAnsi="Arial" w:cs="Arial"/>
          <w:sz w:val="24"/>
          <w:szCs w:val="24"/>
        </w:rPr>
      </w:pPr>
    </w:p>
    <w:p w:rsidR="0077136C" w:rsidRPr="00AA730B" w:rsidRDefault="0077136C" w:rsidP="008747AE">
      <w:pPr>
        <w:spacing w:after="0" w:line="360" w:lineRule="auto"/>
        <w:jc w:val="both"/>
        <w:rPr>
          <w:rFonts w:ascii="Arial" w:hAnsi="Arial" w:cs="Arial"/>
          <w:b/>
          <w:sz w:val="24"/>
          <w:szCs w:val="24"/>
        </w:rPr>
      </w:pPr>
      <w:r w:rsidRPr="00AA730B">
        <w:rPr>
          <w:rFonts w:ascii="Arial" w:hAnsi="Arial" w:cs="Arial"/>
          <w:b/>
          <w:sz w:val="24"/>
          <w:szCs w:val="24"/>
        </w:rPr>
        <w:t>ASIGNATURAS CORRELATIVAS POSTERIORES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77136C" w:rsidRPr="00AA730B" w:rsidTr="00A5082D">
        <w:tc>
          <w:tcPr>
            <w:tcW w:w="8978" w:type="dxa"/>
          </w:tcPr>
          <w:p w:rsidR="0077136C" w:rsidRPr="00AA730B" w:rsidRDefault="000C30D8" w:rsidP="008747AE">
            <w:pPr>
              <w:spacing w:after="0" w:line="360" w:lineRule="auto"/>
              <w:jc w:val="both"/>
              <w:rPr>
                <w:rFonts w:ascii="Arial" w:hAnsi="Arial" w:cs="Arial"/>
                <w:sz w:val="24"/>
                <w:szCs w:val="24"/>
                <w:lang w:val="es-ES"/>
              </w:rPr>
            </w:pPr>
            <w:r w:rsidRPr="00AA730B">
              <w:rPr>
                <w:rFonts w:ascii="Arial" w:hAnsi="Arial" w:cs="Arial"/>
                <w:sz w:val="24"/>
                <w:szCs w:val="24"/>
                <w:lang w:val="es-ES"/>
              </w:rPr>
              <w:t>COMPORTAMIENTO DEL CONSUMIDOR, DIRECCIÓN DE VENTAS, POLÍTICA DE PRODUCTOS, CANALES DE DISTRIBUCION, DIRECCION ESTRATEGICA, POLITICAS TURISTICAS Y PLANIFICACION TERRITORIAL, MARKETING TURISTICO, MERCADOS TURISTICOS, COMERCIALIZACION INTERNACIONAL.</w:t>
            </w:r>
          </w:p>
        </w:tc>
      </w:tr>
    </w:tbl>
    <w:p w:rsidR="0077136C" w:rsidRPr="00AA730B" w:rsidRDefault="0077136C" w:rsidP="008747AE">
      <w:pPr>
        <w:spacing w:after="0" w:line="360" w:lineRule="auto"/>
        <w:jc w:val="both"/>
        <w:rPr>
          <w:rFonts w:ascii="Arial" w:hAnsi="Arial" w:cs="Arial"/>
          <w:sz w:val="24"/>
          <w:szCs w:val="24"/>
        </w:rPr>
      </w:pPr>
    </w:p>
    <w:p w:rsidR="0077136C" w:rsidRPr="00AA730B" w:rsidRDefault="0077136C" w:rsidP="008747AE">
      <w:pPr>
        <w:spacing w:after="0" w:line="360" w:lineRule="auto"/>
        <w:jc w:val="both"/>
        <w:rPr>
          <w:rFonts w:ascii="Arial" w:hAnsi="Arial" w:cs="Arial"/>
          <w:sz w:val="24"/>
          <w:szCs w:val="24"/>
        </w:rPr>
      </w:pPr>
    </w:p>
    <w:p w:rsidR="0077136C" w:rsidRPr="00AA730B" w:rsidRDefault="0077136C" w:rsidP="008747AE">
      <w:pPr>
        <w:spacing w:after="0" w:line="360" w:lineRule="auto"/>
        <w:jc w:val="both"/>
        <w:rPr>
          <w:rFonts w:ascii="Arial" w:hAnsi="Arial" w:cs="Arial"/>
          <w:b/>
          <w:sz w:val="24"/>
          <w:szCs w:val="24"/>
        </w:rPr>
      </w:pPr>
      <w:r w:rsidRPr="00AA730B">
        <w:rPr>
          <w:rFonts w:ascii="Arial" w:hAnsi="Arial" w:cs="Arial"/>
          <w:b/>
          <w:sz w:val="24"/>
          <w:szCs w:val="24"/>
        </w:rPr>
        <w:t>FUNDAMENTOS</w:t>
      </w:r>
    </w:p>
    <w:p w:rsidR="0077136C" w:rsidRPr="00AA730B" w:rsidRDefault="0077136C" w:rsidP="008747AE">
      <w:pPr>
        <w:spacing w:after="0" w:line="360" w:lineRule="auto"/>
        <w:jc w:val="both"/>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77136C" w:rsidRPr="00AA730B" w:rsidTr="00A5082D">
        <w:tc>
          <w:tcPr>
            <w:tcW w:w="8978" w:type="dxa"/>
          </w:tcPr>
          <w:p w:rsidR="0077136C" w:rsidRPr="00AA730B" w:rsidRDefault="00343B33" w:rsidP="008747AE">
            <w:pPr>
              <w:spacing w:after="0" w:line="360" w:lineRule="auto"/>
              <w:jc w:val="both"/>
              <w:rPr>
                <w:rFonts w:ascii="Arial" w:hAnsi="Arial" w:cs="Arial"/>
                <w:sz w:val="24"/>
                <w:szCs w:val="24"/>
              </w:rPr>
            </w:pPr>
            <w:r w:rsidRPr="00AA730B">
              <w:rPr>
                <w:rFonts w:ascii="Arial" w:hAnsi="Arial" w:cs="Arial"/>
                <w:sz w:val="24"/>
                <w:szCs w:val="24"/>
              </w:rPr>
              <w:t xml:space="preserve">La </w:t>
            </w:r>
            <w:r w:rsidR="000C30D8" w:rsidRPr="00AA730B">
              <w:rPr>
                <w:rFonts w:ascii="Arial" w:hAnsi="Arial" w:cs="Arial"/>
                <w:sz w:val="24"/>
                <w:szCs w:val="24"/>
              </w:rPr>
              <w:t>Comercialización,</w:t>
            </w:r>
            <w:r w:rsidR="00870CC5" w:rsidRPr="00AA730B">
              <w:rPr>
                <w:rFonts w:ascii="Arial" w:hAnsi="Arial" w:cs="Arial"/>
                <w:sz w:val="24"/>
                <w:szCs w:val="24"/>
              </w:rPr>
              <w:t xml:space="preserve"> como área disciplinar, atraviesa transversalmente toda actividad realizada no solo en el ámbito de las organizaciones, sino </w:t>
            </w:r>
            <w:r w:rsidR="005669E7" w:rsidRPr="00AA730B">
              <w:rPr>
                <w:rFonts w:ascii="Arial" w:hAnsi="Arial" w:cs="Arial"/>
                <w:sz w:val="24"/>
                <w:szCs w:val="24"/>
              </w:rPr>
              <w:t>en las actividades cotidianas de las personas.</w:t>
            </w:r>
          </w:p>
          <w:p w:rsidR="00292122" w:rsidRPr="00AA730B" w:rsidRDefault="005669E7" w:rsidP="008747AE">
            <w:pPr>
              <w:spacing w:after="0" w:line="360" w:lineRule="auto"/>
              <w:jc w:val="both"/>
              <w:rPr>
                <w:rFonts w:ascii="Arial" w:hAnsi="Arial" w:cs="Arial"/>
                <w:sz w:val="24"/>
                <w:szCs w:val="24"/>
              </w:rPr>
            </w:pPr>
            <w:r w:rsidRPr="00AA730B">
              <w:rPr>
                <w:rFonts w:ascii="Arial" w:hAnsi="Arial" w:cs="Arial"/>
                <w:sz w:val="24"/>
                <w:szCs w:val="24"/>
              </w:rPr>
              <w:t>El c</w:t>
            </w:r>
            <w:r w:rsidR="000C30D8" w:rsidRPr="00AA730B">
              <w:rPr>
                <w:rFonts w:ascii="Arial" w:hAnsi="Arial" w:cs="Arial"/>
                <w:sz w:val="24"/>
                <w:szCs w:val="24"/>
              </w:rPr>
              <w:t xml:space="preserve">onocimiento de la Comercialización </w:t>
            </w:r>
            <w:r w:rsidRPr="00AA730B">
              <w:rPr>
                <w:rFonts w:ascii="Arial" w:hAnsi="Arial" w:cs="Arial"/>
                <w:sz w:val="24"/>
                <w:szCs w:val="24"/>
              </w:rPr>
              <w:t xml:space="preserve"> y los procesos que la componen resultan de fundamental importancia en el desarrollo de todo tipo de actividades, </w:t>
            </w:r>
            <w:r w:rsidR="00292122" w:rsidRPr="00AA730B">
              <w:rPr>
                <w:rFonts w:ascii="Arial" w:hAnsi="Arial" w:cs="Arial"/>
                <w:sz w:val="24"/>
                <w:szCs w:val="24"/>
              </w:rPr>
              <w:t>dado es que es a partir, como área fin, que se desarrollan los productos y servicios que a futuro ofrecerán las empresas al mercado.</w:t>
            </w:r>
          </w:p>
          <w:p w:rsidR="004872FB" w:rsidRPr="00AA730B" w:rsidRDefault="00292122" w:rsidP="008747AE">
            <w:pPr>
              <w:spacing w:after="0" w:line="360" w:lineRule="auto"/>
              <w:jc w:val="both"/>
              <w:rPr>
                <w:rFonts w:ascii="Arial" w:hAnsi="Arial" w:cs="Arial"/>
                <w:sz w:val="24"/>
                <w:szCs w:val="24"/>
              </w:rPr>
            </w:pPr>
            <w:r w:rsidRPr="00AA730B">
              <w:rPr>
                <w:rFonts w:ascii="Arial" w:hAnsi="Arial" w:cs="Arial"/>
                <w:sz w:val="24"/>
                <w:szCs w:val="24"/>
              </w:rPr>
              <w:lastRenderedPageBreak/>
              <w:t>En un mundo donde  el cambio es una constante, poder detectar tendencias en las necesidades y deseos de los consumidores forman parte de la estrategia de supervivencia y crecimiento de las empresas.</w:t>
            </w:r>
          </w:p>
          <w:p w:rsidR="00292122" w:rsidRPr="00AA730B" w:rsidRDefault="00292122" w:rsidP="008747AE">
            <w:pPr>
              <w:spacing w:after="0" w:line="360" w:lineRule="auto"/>
              <w:jc w:val="both"/>
              <w:rPr>
                <w:rFonts w:ascii="Arial" w:hAnsi="Arial" w:cs="Arial"/>
                <w:sz w:val="24"/>
                <w:szCs w:val="24"/>
              </w:rPr>
            </w:pPr>
            <w:r w:rsidRPr="00AA730B">
              <w:rPr>
                <w:rFonts w:ascii="Arial" w:hAnsi="Arial" w:cs="Arial"/>
                <w:sz w:val="24"/>
                <w:szCs w:val="24"/>
              </w:rPr>
              <w:t>Para eso es necesario saber leer el contexto para poder adaptarse al mismo a través de bienes y servicios demandados por el mercado.</w:t>
            </w:r>
          </w:p>
          <w:p w:rsidR="00B073F9" w:rsidRPr="00AA730B" w:rsidRDefault="00B073F9" w:rsidP="008747AE">
            <w:pPr>
              <w:spacing w:after="0" w:line="360" w:lineRule="auto"/>
              <w:jc w:val="both"/>
              <w:rPr>
                <w:rFonts w:ascii="Arial" w:hAnsi="Arial" w:cs="Arial"/>
                <w:sz w:val="24"/>
                <w:szCs w:val="24"/>
              </w:rPr>
            </w:pPr>
            <w:r w:rsidRPr="00AA730B">
              <w:rPr>
                <w:rFonts w:ascii="Arial" w:hAnsi="Arial" w:cs="Arial"/>
                <w:sz w:val="24"/>
                <w:szCs w:val="24"/>
              </w:rPr>
              <w:t xml:space="preserve">Conocer los fundamentos del proceso de compra junto con las variables que actúan en el mismo </w:t>
            </w:r>
            <w:r w:rsidR="00AA730B" w:rsidRPr="00AA730B">
              <w:rPr>
                <w:rFonts w:ascii="Arial" w:hAnsi="Arial" w:cs="Arial"/>
                <w:sz w:val="24"/>
                <w:szCs w:val="24"/>
              </w:rPr>
              <w:t>son</w:t>
            </w:r>
            <w:r w:rsidRPr="00AA730B">
              <w:rPr>
                <w:rFonts w:ascii="Arial" w:hAnsi="Arial" w:cs="Arial"/>
                <w:sz w:val="24"/>
                <w:szCs w:val="24"/>
              </w:rPr>
              <w:t xml:space="preserve"> esenciales para poder interpretar cambios en la conducta de los compradores.</w:t>
            </w:r>
          </w:p>
        </w:tc>
      </w:tr>
    </w:tbl>
    <w:p w:rsidR="0077136C" w:rsidRPr="00AA730B" w:rsidRDefault="0077136C" w:rsidP="008747AE">
      <w:pPr>
        <w:spacing w:after="0" w:line="360" w:lineRule="auto"/>
        <w:jc w:val="both"/>
        <w:rPr>
          <w:rFonts w:ascii="Arial" w:hAnsi="Arial" w:cs="Arial"/>
          <w:sz w:val="24"/>
          <w:szCs w:val="24"/>
        </w:rPr>
      </w:pPr>
    </w:p>
    <w:p w:rsidR="0077136C" w:rsidRPr="00AA730B" w:rsidRDefault="0077136C" w:rsidP="008747AE">
      <w:pPr>
        <w:spacing w:after="0" w:line="360" w:lineRule="auto"/>
        <w:jc w:val="both"/>
        <w:rPr>
          <w:rFonts w:ascii="Arial" w:hAnsi="Arial" w:cs="Arial"/>
          <w:b/>
          <w:sz w:val="24"/>
          <w:szCs w:val="24"/>
        </w:rPr>
      </w:pPr>
      <w:r w:rsidRPr="00AA730B">
        <w:rPr>
          <w:rFonts w:ascii="Arial" w:hAnsi="Arial" w:cs="Arial"/>
          <w:b/>
          <w:sz w:val="24"/>
          <w:szCs w:val="24"/>
        </w:rPr>
        <w:t>OBJETIVOS POR COMPETENCIAS</w:t>
      </w:r>
    </w:p>
    <w:p w:rsidR="0077136C" w:rsidRPr="00AA730B" w:rsidRDefault="0077136C" w:rsidP="008747AE">
      <w:pPr>
        <w:spacing w:after="0" w:line="360" w:lineRule="auto"/>
        <w:jc w:val="both"/>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77136C" w:rsidRPr="00AA730B" w:rsidTr="00A5082D">
        <w:tc>
          <w:tcPr>
            <w:tcW w:w="8978" w:type="dxa"/>
          </w:tcPr>
          <w:p w:rsidR="0077136C" w:rsidRPr="00AA730B" w:rsidRDefault="0077136C" w:rsidP="008747AE">
            <w:pPr>
              <w:spacing w:after="0" w:line="360" w:lineRule="auto"/>
              <w:jc w:val="both"/>
              <w:rPr>
                <w:rFonts w:ascii="Arial" w:hAnsi="Arial" w:cs="Arial"/>
                <w:sz w:val="24"/>
                <w:szCs w:val="24"/>
              </w:rPr>
            </w:pPr>
            <w:r w:rsidRPr="00AA730B">
              <w:rPr>
                <w:rFonts w:ascii="Arial" w:hAnsi="Arial" w:cs="Arial"/>
                <w:sz w:val="24"/>
                <w:szCs w:val="24"/>
              </w:rPr>
              <w:t>Competencias Generales</w:t>
            </w:r>
          </w:p>
          <w:p w:rsidR="00B073F9" w:rsidRPr="00AA730B" w:rsidRDefault="00B073F9" w:rsidP="008747AE">
            <w:pPr>
              <w:spacing w:after="0" w:line="360" w:lineRule="auto"/>
              <w:jc w:val="both"/>
              <w:rPr>
                <w:rFonts w:ascii="Arial" w:hAnsi="Arial" w:cs="Arial"/>
                <w:sz w:val="24"/>
                <w:szCs w:val="24"/>
              </w:rPr>
            </w:pPr>
          </w:p>
          <w:p w:rsidR="00B073F9" w:rsidRPr="00AA730B" w:rsidRDefault="00B073F9" w:rsidP="008747AE">
            <w:pPr>
              <w:spacing w:after="0" w:line="360" w:lineRule="auto"/>
              <w:jc w:val="both"/>
              <w:rPr>
                <w:rFonts w:ascii="Arial" w:hAnsi="Arial" w:cs="Arial"/>
                <w:sz w:val="24"/>
                <w:szCs w:val="24"/>
              </w:rPr>
            </w:pPr>
            <w:r w:rsidRPr="00AA730B">
              <w:rPr>
                <w:rFonts w:ascii="Arial" w:hAnsi="Arial" w:cs="Arial"/>
                <w:sz w:val="24"/>
                <w:szCs w:val="24"/>
              </w:rPr>
              <w:t>a-</w:t>
            </w:r>
            <w:r w:rsidRPr="00AA730B">
              <w:rPr>
                <w:rFonts w:ascii="Arial" w:hAnsi="Arial" w:cs="Arial"/>
                <w:sz w:val="24"/>
                <w:szCs w:val="24"/>
              </w:rPr>
              <w:tab/>
              <w:t>Comprender los conceptos básicos de la Comercialización  y sus componentes, su relación con el medio poniendo especial énfasis en el concepto de cliente.</w:t>
            </w:r>
          </w:p>
          <w:p w:rsidR="00B073F9" w:rsidRPr="00AA730B" w:rsidRDefault="00B073F9" w:rsidP="008747AE">
            <w:pPr>
              <w:spacing w:after="0" w:line="360" w:lineRule="auto"/>
              <w:jc w:val="both"/>
              <w:rPr>
                <w:rFonts w:ascii="Arial" w:hAnsi="Arial" w:cs="Arial"/>
                <w:sz w:val="24"/>
                <w:szCs w:val="24"/>
              </w:rPr>
            </w:pPr>
            <w:r w:rsidRPr="00AA730B">
              <w:rPr>
                <w:rFonts w:ascii="Arial" w:hAnsi="Arial" w:cs="Arial"/>
                <w:sz w:val="24"/>
                <w:szCs w:val="24"/>
              </w:rPr>
              <w:t>b-</w:t>
            </w:r>
            <w:r w:rsidRPr="00AA730B">
              <w:rPr>
                <w:rFonts w:ascii="Arial" w:hAnsi="Arial" w:cs="Arial"/>
                <w:sz w:val="24"/>
                <w:szCs w:val="24"/>
              </w:rPr>
              <w:tab/>
              <w:t>Comprender el proceso de compra tanto a nivel personal como industrial y las variables que la influyen.</w:t>
            </w:r>
          </w:p>
          <w:p w:rsidR="00B073F9" w:rsidRPr="00AA730B" w:rsidRDefault="00B073F9" w:rsidP="008747AE">
            <w:pPr>
              <w:spacing w:after="0" w:line="360" w:lineRule="auto"/>
              <w:jc w:val="both"/>
              <w:rPr>
                <w:rFonts w:ascii="Arial" w:hAnsi="Arial" w:cs="Arial"/>
                <w:sz w:val="24"/>
                <w:szCs w:val="24"/>
              </w:rPr>
            </w:pPr>
          </w:p>
          <w:p w:rsidR="0077136C" w:rsidRPr="00AA730B" w:rsidRDefault="0077136C" w:rsidP="008747AE">
            <w:pPr>
              <w:spacing w:after="0" w:line="360" w:lineRule="auto"/>
              <w:jc w:val="both"/>
              <w:rPr>
                <w:rFonts w:ascii="Arial" w:hAnsi="Arial" w:cs="Arial"/>
                <w:sz w:val="24"/>
                <w:szCs w:val="24"/>
              </w:rPr>
            </w:pPr>
            <w:r w:rsidRPr="00AA730B">
              <w:rPr>
                <w:rFonts w:ascii="Arial" w:hAnsi="Arial" w:cs="Arial"/>
                <w:sz w:val="24"/>
                <w:szCs w:val="24"/>
              </w:rPr>
              <w:t>Competencias Conceptuales Específicas</w:t>
            </w:r>
          </w:p>
          <w:p w:rsidR="0077136C" w:rsidRPr="00AA730B" w:rsidRDefault="0077136C" w:rsidP="008747AE">
            <w:pPr>
              <w:spacing w:after="0" w:line="360" w:lineRule="auto"/>
              <w:jc w:val="both"/>
              <w:rPr>
                <w:rFonts w:ascii="Arial" w:hAnsi="Arial" w:cs="Arial"/>
                <w:sz w:val="24"/>
                <w:szCs w:val="24"/>
              </w:rPr>
            </w:pPr>
            <w:r w:rsidRPr="00AA730B">
              <w:rPr>
                <w:rFonts w:ascii="Arial" w:hAnsi="Arial" w:cs="Arial"/>
                <w:sz w:val="24"/>
                <w:szCs w:val="24"/>
              </w:rPr>
              <w:t>a</w:t>
            </w:r>
            <w:r w:rsidR="004872FB" w:rsidRPr="00AA730B">
              <w:rPr>
                <w:rFonts w:ascii="Arial" w:hAnsi="Arial" w:cs="Arial"/>
                <w:sz w:val="24"/>
                <w:szCs w:val="24"/>
              </w:rPr>
              <w:t xml:space="preserve">- Contextualizar a la </w:t>
            </w:r>
            <w:r w:rsidR="00B073F9" w:rsidRPr="00AA730B">
              <w:rPr>
                <w:rFonts w:ascii="Arial" w:hAnsi="Arial" w:cs="Arial"/>
                <w:sz w:val="24"/>
                <w:szCs w:val="24"/>
              </w:rPr>
              <w:t xml:space="preserve">Comercialización </w:t>
            </w:r>
            <w:r w:rsidRPr="00AA730B">
              <w:rPr>
                <w:rFonts w:ascii="Arial" w:hAnsi="Arial" w:cs="Arial"/>
                <w:sz w:val="24"/>
                <w:szCs w:val="24"/>
              </w:rPr>
              <w:t xml:space="preserve"> en el marco de las ciencias para delimitar sus objetos, sus métodos y sus bases</w:t>
            </w:r>
            <w:r w:rsidR="004872FB" w:rsidRPr="00AA730B">
              <w:rPr>
                <w:rFonts w:ascii="Arial" w:hAnsi="Arial" w:cs="Arial"/>
                <w:sz w:val="24"/>
                <w:szCs w:val="24"/>
              </w:rPr>
              <w:t xml:space="preserve"> históricas y disciplinares.</w:t>
            </w:r>
          </w:p>
          <w:p w:rsidR="0077136C" w:rsidRPr="00AA730B" w:rsidRDefault="0077136C" w:rsidP="008747AE">
            <w:pPr>
              <w:spacing w:after="0" w:line="360" w:lineRule="auto"/>
              <w:jc w:val="both"/>
              <w:rPr>
                <w:rFonts w:ascii="Arial" w:hAnsi="Arial" w:cs="Arial"/>
                <w:sz w:val="24"/>
                <w:szCs w:val="24"/>
              </w:rPr>
            </w:pPr>
          </w:p>
          <w:p w:rsidR="0077136C" w:rsidRPr="00AA730B" w:rsidRDefault="0077136C" w:rsidP="008747AE">
            <w:pPr>
              <w:spacing w:after="0" w:line="360" w:lineRule="auto"/>
              <w:jc w:val="both"/>
              <w:rPr>
                <w:rFonts w:ascii="Arial" w:hAnsi="Arial" w:cs="Arial"/>
                <w:sz w:val="24"/>
                <w:szCs w:val="24"/>
              </w:rPr>
            </w:pPr>
            <w:r w:rsidRPr="00AA730B">
              <w:rPr>
                <w:rFonts w:ascii="Arial" w:hAnsi="Arial" w:cs="Arial"/>
                <w:sz w:val="24"/>
                <w:szCs w:val="24"/>
              </w:rPr>
              <w:t>Competencias Procedimentales Específicas</w:t>
            </w:r>
          </w:p>
          <w:p w:rsidR="0077136C" w:rsidRPr="00AA730B" w:rsidRDefault="0077136C" w:rsidP="008747AE">
            <w:pPr>
              <w:spacing w:after="0" w:line="360" w:lineRule="auto"/>
              <w:jc w:val="both"/>
              <w:rPr>
                <w:rFonts w:ascii="Arial" w:hAnsi="Arial" w:cs="Arial"/>
                <w:sz w:val="24"/>
                <w:szCs w:val="24"/>
              </w:rPr>
            </w:pPr>
            <w:r w:rsidRPr="00AA730B">
              <w:rPr>
                <w:rFonts w:ascii="Arial" w:hAnsi="Arial" w:cs="Arial"/>
                <w:sz w:val="24"/>
                <w:szCs w:val="24"/>
              </w:rPr>
              <w:t>a- Desarrollar estrategias de lectura rigurosa y disciplinada de textos  académicos y contextos sociales.</w:t>
            </w:r>
          </w:p>
          <w:p w:rsidR="0077136C" w:rsidRPr="00AA730B" w:rsidRDefault="0077136C" w:rsidP="008747AE">
            <w:pPr>
              <w:spacing w:after="0" w:line="360" w:lineRule="auto"/>
              <w:jc w:val="both"/>
              <w:rPr>
                <w:rFonts w:ascii="Arial" w:hAnsi="Arial" w:cs="Arial"/>
                <w:sz w:val="24"/>
                <w:szCs w:val="24"/>
              </w:rPr>
            </w:pPr>
            <w:r w:rsidRPr="00AA730B">
              <w:rPr>
                <w:rFonts w:ascii="Arial" w:hAnsi="Arial" w:cs="Arial"/>
                <w:sz w:val="24"/>
                <w:szCs w:val="24"/>
              </w:rPr>
              <w:t>Competencias Actitudinales Específicas</w:t>
            </w:r>
          </w:p>
          <w:p w:rsidR="0077136C" w:rsidRPr="00AA730B" w:rsidRDefault="0077136C" w:rsidP="008747AE">
            <w:pPr>
              <w:pStyle w:val="Prrafodelista"/>
              <w:numPr>
                <w:ilvl w:val="0"/>
                <w:numId w:val="2"/>
              </w:numPr>
              <w:spacing w:after="0" w:line="360" w:lineRule="auto"/>
              <w:jc w:val="both"/>
              <w:rPr>
                <w:rFonts w:ascii="Arial" w:hAnsi="Arial" w:cs="Arial"/>
                <w:sz w:val="24"/>
                <w:szCs w:val="24"/>
              </w:rPr>
            </w:pPr>
            <w:r w:rsidRPr="00AA730B">
              <w:rPr>
                <w:rFonts w:ascii="Arial" w:hAnsi="Arial" w:cs="Arial"/>
                <w:sz w:val="24"/>
                <w:szCs w:val="24"/>
              </w:rPr>
              <w:t>Actitud crítica y activa en la búsqueda, adquisición, selección y producción de contenidos.</w:t>
            </w:r>
          </w:p>
          <w:p w:rsidR="00AA730B" w:rsidRPr="00AA730B" w:rsidRDefault="00AA730B" w:rsidP="008747AE">
            <w:pPr>
              <w:pStyle w:val="Prrafodelista"/>
              <w:spacing w:after="0" w:line="360" w:lineRule="auto"/>
              <w:jc w:val="both"/>
              <w:rPr>
                <w:rFonts w:ascii="Arial" w:hAnsi="Arial" w:cs="Arial"/>
                <w:sz w:val="24"/>
                <w:szCs w:val="24"/>
              </w:rPr>
            </w:pPr>
            <w:r w:rsidRPr="00AA730B">
              <w:rPr>
                <w:rFonts w:ascii="Arial" w:hAnsi="Arial" w:cs="Arial"/>
                <w:sz w:val="24"/>
                <w:szCs w:val="24"/>
              </w:rPr>
              <w:t>OBJETIVOS ESPECÍFICOS:</w:t>
            </w:r>
          </w:p>
          <w:p w:rsidR="00AA730B" w:rsidRPr="00AA730B" w:rsidRDefault="00AA730B" w:rsidP="008747AE">
            <w:pPr>
              <w:pStyle w:val="Prrafodelista"/>
              <w:spacing w:after="0" w:line="360" w:lineRule="auto"/>
              <w:jc w:val="both"/>
              <w:rPr>
                <w:rFonts w:ascii="Arial" w:hAnsi="Arial" w:cs="Arial"/>
                <w:sz w:val="24"/>
                <w:szCs w:val="24"/>
              </w:rPr>
            </w:pPr>
          </w:p>
          <w:p w:rsidR="00AA730B" w:rsidRPr="00AA730B" w:rsidRDefault="00AA730B" w:rsidP="008747AE">
            <w:pPr>
              <w:pStyle w:val="Prrafodelista"/>
              <w:spacing w:after="0" w:line="360" w:lineRule="auto"/>
              <w:jc w:val="both"/>
              <w:rPr>
                <w:rFonts w:ascii="Arial" w:hAnsi="Arial" w:cs="Arial"/>
                <w:sz w:val="24"/>
                <w:szCs w:val="24"/>
              </w:rPr>
            </w:pPr>
            <w:r w:rsidRPr="00AA730B">
              <w:rPr>
                <w:rFonts w:ascii="Arial" w:hAnsi="Arial" w:cs="Arial"/>
                <w:sz w:val="24"/>
                <w:szCs w:val="24"/>
              </w:rPr>
              <w:t>•</w:t>
            </w:r>
            <w:r w:rsidRPr="00AA730B">
              <w:rPr>
                <w:rFonts w:ascii="Arial" w:hAnsi="Arial" w:cs="Arial"/>
                <w:sz w:val="24"/>
                <w:szCs w:val="24"/>
              </w:rPr>
              <w:tab/>
              <w:t xml:space="preserve">Conseguir una adecuada comprensión y apreciación  de la  Comercialización  que concibe y promueve la existencia de un comprador </w:t>
            </w:r>
            <w:r w:rsidRPr="00AA730B">
              <w:rPr>
                <w:rFonts w:ascii="Arial" w:hAnsi="Arial" w:cs="Arial"/>
                <w:sz w:val="24"/>
                <w:szCs w:val="24"/>
              </w:rPr>
              <w:lastRenderedPageBreak/>
              <w:t>libre de elegir cómo satisfacer sus necesidades, considerándolo centro de toda economía de mercado.</w:t>
            </w:r>
          </w:p>
          <w:p w:rsidR="00AA730B" w:rsidRPr="00AA730B" w:rsidRDefault="00AA730B" w:rsidP="008747AE">
            <w:pPr>
              <w:pStyle w:val="Prrafodelista"/>
              <w:spacing w:after="0" w:line="360" w:lineRule="auto"/>
              <w:jc w:val="both"/>
              <w:rPr>
                <w:rFonts w:ascii="Arial" w:hAnsi="Arial" w:cs="Arial"/>
                <w:sz w:val="24"/>
                <w:szCs w:val="24"/>
              </w:rPr>
            </w:pPr>
          </w:p>
          <w:p w:rsidR="00AA730B" w:rsidRPr="00AA730B" w:rsidRDefault="00AA730B" w:rsidP="008747AE">
            <w:pPr>
              <w:pStyle w:val="Prrafodelista"/>
              <w:spacing w:after="0" w:line="360" w:lineRule="auto"/>
              <w:jc w:val="both"/>
              <w:rPr>
                <w:rFonts w:ascii="Arial" w:hAnsi="Arial" w:cs="Arial"/>
                <w:sz w:val="24"/>
                <w:szCs w:val="24"/>
              </w:rPr>
            </w:pPr>
            <w:r w:rsidRPr="00AA730B">
              <w:rPr>
                <w:rFonts w:ascii="Arial" w:hAnsi="Arial" w:cs="Arial"/>
                <w:sz w:val="24"/>
                <w:szCs w:val="24"/>
              </w:rPr>
              <w:t>•</w:t>
            </w:r>
            <w:r w:rsidRPr="00AA730B">
              <w:rPr>
                <w:rFonts w:ascii="Arial" w:hAnsi="Arial" w:cs="Arial"/>
                <w:sz w:val="24"/>
                <w:szCs w:val="24"/>
              </w:rPr>
              <w:tab/>
              <w:t>Comprender significados, prácticas, herramientas y métodos que de forma complementaria se han sumado en la gestión de los mercados y el aprovechamiento de oportunidades que surgen desde su estructura, organización y funcionamiento.</w:t>
            </w:r>
          </w:p>
          <w:p w:rsidR="00AA730B" w:rsidRPr="00AA730B" w:rsidRDefault="00AA730B" w:rsidP="008747AE">
            <w:pPr>
              <w:pStyle w:val="Prrafodelista"/>
              <w:spacing w:after="0" w:line="360" w:lineRule="auto"/>
              <w:jc w:val="both"/>
              <w:rPr>
                <w:rFonts w:ascii="Arial" w:hAnsi="Arial" w:cs="Arial"/>
                <w:sz w:val="24"/>
                <w:szCs w:val="24"/>
              </w:rPr>
            </w:pPr>
          </w:p>
          <w:p w:rsidR="00AA730B" w:rsidRPr="00AA730B" w:rsidRDefault="00AA730B" w:rsidP="008747AE">
            <w:pPr>
              <w:pStyle w:val="Prrafodelista"/>
              <w:spacing w:after="0" w:line="360" w:lineRule="auto"/>
              <w:jc w:val="both"/>
              <w:rPr>
                <w:rFonts w:ascii="Arial" w:hAnsi="Arial" w:cs="Arial"/>
                <w:sz w:val="24"/>
                <w:szCs w:val="24"/>
              </w:rPr>
            </w:pPr>
            <w:r w:rsidRPr="00AA730B">
              <w:rPr>
                <w:rFonts w:ascii="Arial" w:hAnsi="Arial" w:cs="Arial"/>
                <w:sz w:val="24"/>
                <w:szCs w:val="24"/>
              </w:rPr>
              <w:t>•</w:t>
            </w:r>
            <w:r w:rsidRPr="00AA730B">
              <w:rPr>
                <w:rFonts w:ascii="Arial" w:hAnsi="Arial" w:cs="Arial"/>
                <w:sz w:val="24"/>
                <w:szCs w:val="24"/>
              </w:rPr>
              <w:tab/>
              <w:t>Analizar la demanda, estudiar el comportamiento individual de los compradores y segmentar los mercados como actividad necesaria para un posterior posicionamiento y elaboración de planes y estrategias comerciales.</w:t>
            </w:r>
          </w:p>
          <w:p w:rsidR="00AA730B" w:rsidRPr="00AA730B" w:rsidRDefault="00AA730B" w:rsidP="008747AE">
            <w:pPr>
              <w:pStyle w:val="Prrafodelista"/>
              <w:spacing w:after="0" w:line="360" w:lineRule="auto"/>
              <w:jc w:val="both"/>
              <w:rPr>
                <w:rFonts w:ascii="Arial" w:hAnsi="Arial" w:cs="Arial"/>
                <w:sz w:val="24"/>
                <w:szCs w:val="24"/>
              </w:rPr>
            </w:pPr>
          </w:p>
          <w:p w:rsidR="00AA730B" w:rsidRPr="00AA730B" w:rsidRDefault="00AA730B" w:rsidP="008747AE">
            <w:pPr>
              <w:pStyle w:val="Prrafodelista"/>
              <w:spacing w:after="0" w:line="360" w:lineRule="auto"/>
              <w:jc w:val="both"/>
              <w:rPr>
                <w:rFonts w:ascii="Arial" w:hAnsi="Arial" w:cs="Arial"/>
                <w:sz w:val="24"/>
                <w:szCs w:val="24"/>
              </w:rPr>
            </w:pPr>
          </w:p>
        </w:tc>
      </w:tr>
    </w:tbl>
    <w:p w:rsidR="00E420D4" w:rsidRPr="00AA730B" w:rsidRDefault="00327196" w:rsidP="008747AE">
      <w:pPr>
        <w:spacing w:line="360" w:lineRule="auto"/>
        <w:jc w:val="both"/>
        <w:rPr>
          <w:rFonts w:ascii="Arial" w:hAnsi="Arial" w:cs="Arial"/>
          <w:sz w:val="24"/>
          <w:szCs w:val="24"/>
        </w:rPr>
      </w:pPr>
    </w:p>
    <w:p w:rsidR="000A2FF0" w:rsidRPr="00AA730B" w:rsidRDefault="000A2FF0" w:rsidP="008747AE">
      <w:pPr>
        <w:spacing w:after="0" w:line="360" w:lineRule="auto"/>
        <w:jc w:val="both"/>
        <w:rPr>
          <w:rFonts w:ascii="Arial" w:hAnsi="Arial" w:cs="Arial"/>
          <w:b/>
          <w:sz w:val="24"/>
          <w:szCs w:val="24"/>
        </w:rPr>
      </w:pPr>
      <w:r w:rsidRPr="00AA730B">
        <w:rPr>
          <w:rFonts w:ascii="Arial" w:hAnsi="Arial" w:cs="Arial"/>
          <w:b/>
          <w:sz w:val="24"/>
          <w:szCs w:val="24"/>
        </w:rPr>
        <w:t>CONTENIDOS</w:t>
      </w:r>
    </w:p>
    <w:p w:rsidR="00015E90" w:rsidRPr="00AA730B" w:rsidRDefault="00015E90" w:rsidP="008747AE">
      <w:pPr>
        <w:spacing w:after="0" w:line="360" w:lineRule="auto"/>
        <w:jc w:val="both"/>
        <w:rPr>
          <w:rFonts w:ascii="Arial" w:hAnsi="Arial" w:cs="Arial"/>
          <w:sz w:val="24"/>
          <w:szCs w:val="24"/>
        </w:rPr>
      </w:pPr>
    </w:p>
    <w:p w:rsidR="00AA730B" w:rsidRPr="00AA730B" w:rsidRDefault="00AA730B"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b/>
          <w:sz w:val="24"/>
          <w:szCs w:val="24"/>
          <w:lang w:val="es-ES" w:eastAsia="es-ES"/>
        </w:rPr>
      </w:pPr>
      <w:r w:rsidRPr="00AA730B">
        <w:rPr>
          <w:rFonts w:ascii="Arial" w:eastAsia="Batang" w:hAnsi="Arial" w:cs="Arial"/>
          <w:b/>
          <w:sz w:val="24"/>
          <w:szCs w:val="24"/>
          <w:lang w:val="es-ES" w:eastAsia="es-ES"/>
        </w:rPr>
        <w:t>UNIDAD I – MARKETING</w:t>
      </w:r>
    </w:p>
    <w:p w:rsidR="00AA730B" w:rsidRPr="00AA730B" w:rsidRDefault="00AA730B"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p>
    <w:p w:rsidR="00AA730B" w:rsidRPr="00AA730B" w:rsidRDefault="00AA730B"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r w:rsidRPr="00AA730B">
        <w:rPr>
          <w:rFonts w:ascii="Arial" w:eastAsia="Batang" w:hAnsi="Arial" w:cs="Arial"/>
          <w:sz w:val="24"/>
          <w:szCs w:val="24"/>
          <w:lang w:val="es-ES" w:eastAsia="es-ES"/>
        </w:rPr>
        <w:t xml:space="preserve">Antecedentes. </w:t>
      </w:r>
      <w:r w:rsidR="0086168F">
        <w:rPr>
          <w:rFonts w:ascii="Arial" w:eastAsia="Batang" w:hAnsi="Arial" w:cs="Arial"/>
          <w:sz w:val="24"/>
          <w:szCs w:val="24"/>
          <w:lang w:val="es-ES" w:eastAsia="es-ES"/>
        </w:rPr>
        <w:t xml:space="preserve">Definición del Comercialización </w:t>
      </w:r>
      <w:r w:rsidRPr="00AA730B">
        <w:rPr>
          <w:rFonts w:ascii="Arial" w:eastAsia="Batang" w:hAnsi="Arial" w:cs="Arial"/>
          <w:sz w:val="24"/>
          <w:szCs w:val="24"/>
          <w:lang w:val="es-ES" w:eastAsia="es-ES"/>
        </w:rPr>
        <w:t>.</w:t>
      </w:r>
      <w:r w:rsidR="0086168F">
        <w:rPr>
          <w:rFonts w:ascii="Arial" w:eastAsia="Batang" w:hAnsi="Arial" w:cs="Arial"/>
          <w:sz w:val="24"/>
          <w:szCs w:val="24"/>
          <w:lang w:val="es-ES" w:eastAsia="es-ES"/>
        </w:rPr>
        <w:t>Principios de la Comercialización</w:t>
      </w:r>
    </w:p>
    <w:p w:rsidR="00AA730B" w:rsidRPr="00AA730B" w:rsidRDefault="00AA730B"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r w:rsidRPr="00AA730B">
        <w:rPr>
          <w:rFonts w:ascii="Arial" w:eastAsia="Batang" w:hAnsi="Arial" w:cs="Arial"/>
          <w:sz w:val="24"/>
          <w:szCs w:val="24"/>
          <w:lang w:val="es-ES" w:eastAsia="es-ES"/>
        </w:rPr>
        <w:t>Conceptos esenciales utilizados en esta disciplina.Necesidades.Deseos.</w:t>
      </w:r>
    </w:p>
    <w:p w:rsidR="00AA730B" w:rsidRPr="00AA730B" w:rsidRDefault="00AA730B"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r w:rsidRPr="00AA730B">
        <w:rPr>
          <w:rFonts w:ascii="Arial" w:eastAsia="Batang" w:hAnsi="Arial" w:cs="Arial"/>
          <w:sz w:val="24"/>
          <w:szCs w:val="24"/>
          <w:lang w:val="es-ES" w:eastAsia="es-ES"/>
        </w:rPr>
        <w:t>Demandas.Valor.</w:t>
      </w:r>
      <w:r w:rsidR="0086168F">
        <w:rPr>
          <w:rFonts w:ascii="Arial" w:eastAsia="Batang" w:hAnsi="Arial" w:cs="Arial"/>
          <w:sz w:val="24"/>
          <w:szCs w:val="24"/>
          <w:lang w:val="es-ES" w:eastAsia="es-ES"/>
        </w:rPr>
        <w:t xml:space="preserve"> Evolución de la gestión de la Comercialización</w:t>
      </w:r>
    </w:p>
    <w:p w:rsidR="00AA730B" w:rsidRDefault="00AA730B"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r w:rsidRPr="00AA730B">
        <w:rPr>
          <w:rFonts w:ascii="Arial" w:eastAsia="Batang" w:hAnsi="Arial" w:cs="Arial"/>
          <w:sz w:val="24"/>
          <w:szCs w:val="24"/>
          <w:lang w:val="es-ES" w:eastAsia="es-ES"/>
        </w:rPr>
        <w:t>Marketing estratégico y marketing operativo.</w:t>
      </w:r>
    </w:p>
    <w:p w:rsidR="00854854" w:rsidRDefault="00854854"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p>
    <w:p w:rsidR="00854854" w:rsidRDefault="00854854"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r>
        <w:rPr>
          <w:rFonts w:ascii="Arial" w:eastAsia="Batang" w:hAnsi="Arial" w:cs="Arial"/>
          <w:sz w:val="24"/>
          <w:szCs w:val="24"/>
          <w:lang w:val="es-ES" w:eastAsia="es-ES"/>
        </w:rPr>
        <w:t>Bibliografía:</w:t>
      </w:r>
    </w:p>
    <w:p w:rsidR="00854854" w:rsidRPr="00854854" w:rsidRDefault="00854854"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r w:rsidRPr="00854854">
        <w:rPr>
          <w:rFonts w:ascii="Arial" w:eastAsia="Batang" w:hAnsi="Arial" w:cs="Arial"/>
          <w:sz w:val="24"/>
          <w:szCs w:val="24"/>
          <w:lang w:val="es-ES" w:eastAsia="es-ES"/>
        </w:rPr>
        <w:t>Marketing”. Kotler, Philip. Pearson Educación S.A. 10ª ed. Madrid, España, 2004.</w:t>
      </w:r>
    </w:p>
    <w:p w:rsidR="00854854" w:rsidRPr="00AA730B" w:rsidRDefault="00854854"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r w:rsidRPr="00854854">
        <w:rPr>
          <w:rFonts w:ascii="Arial" w:eastAsia="Batang" w:hAnsi="Arial" w:cs="Arial"/>
          <w:sz w:val="24"/>
          <w:szCs w:val="24"/>
          <w:lang w:val="es-ES" w:eastAsia="es-ES"/>
        </w:rPr>
        <w:t>“Marketing Estratégico” .Lambin, Jean Jacques. McGraw-Hill/Interamericana de España S.A.U. 3° ed. España 1995</w:t>
      </w:r>
    </w:p>
    <w:p w:rsidR="00AA730B" w:rsidRPr="00AA730B" w:rsidRDefault="00AA730B"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p>
    <w:p w:rsidR="00AA730B" w:rsidRPr="00AA730B" w:rsidRDefault="00AA730B"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b/>
          <w:sz w:val="24"/>
          <w:szCs w:val="24"/>
          <w:lang w:val="es-ES" w:eastAsia="es-ES"/>
        </w:rPr>
      </w:pPr>
      <w:r w:rsidRPr="00AA730B">
        <w:rPr>
          <w:rFonts w:ascii="Arial" w:eastAsia="Batang" w:hAnsi="Arial" w:cs="Arial"/>
          <w:b/>
          <w:sz w:val="24"/>
          <w:szCs w:val="24"/>
          <w:lang w:val="es-ES" w:eastAsia="es-ES"/>
        </w:rPr>
        <w:t>UNIDAD II – DEFINICIÓN Y DELIMITACIÓN DEL MERCADO DE REFERENCIA, SEGMENTACIÓN, POSICIONAMIENTO.</w:t>
      </w:r>
    </w:p>
    <w:p w:rsidR="00AA730B" w:rsidRPr="00AA730B" w:rsidRDefault="00AA730B"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b/>
          <w:sz w:val="24"/>
          <w:szCs w:val="24"/>
          <w:lang w:val="es-ES" w:eastAsia="es-ES"/>
        </w:rPr>
      </w:pPr>
    </w:p>
    <w:p w:rsidR="00AA730B" w:rsidRPr="00AA730B" w:rsidRDefault="00AA730B"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r w:rsidRPr="00AA730B">
        <w:rPr>
          <w:rFonts w:ascii="Arial" w:eastAsia="Batang" w:hAnsi="Arial" w:cs="Arial"/>
          <w:sz w:val="24"/>
          <w:szCs w:val="24"/>
          <w:lang w:val="es-ES" w:eastAsia="es-ES"/>
        </w:rPr>
        <w:lastRenderedPageBreak/>
        <w:t>Características que afectan el comportamiento del consumidor</w:t>
      </w:r>
    </w:p>
    <w:p w:rsidR="00AA730B" w:rsidRPr="00AA730B" w:rsidRDefault="00AA730B"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r w:rsidRPr="00AA730B">
        <w:rPr>
          <w:rFonts w:ascii="Arial" w:eastAsia="Batang" w:hAnsi="Arial" w:cs="Arial"/>
          <w:sz w:val="24"/>
          <w:szCs w:val="24"/>
          <w:lang w:val="es-ES" w:eastAsia="es-ES"/>
        </w:rPr>
        <w:t xml:space="preserve">El proceso de decisión de compra. Tipos de comportamiento en la decisión de compra.Proceso de segmentación del mercado. Segmentación para mercados industriales o de negocios. </w:t>
      </w:r>
    </w:p>
    <w:p w:rsidR="00AA730B" w:rsidRDefault="00AA730B"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r w:rsidRPr="00AA730B">
        <w:rPr>
          <w:rFonts w:ascii="Arial" w:eastAsia="Batang" w:hAnsi="Arial" w:cs="Arial"/>
          <w:sz w:val="24"/>
          <w:szCs w:val="24"/>
          <w:lang w:val="es-ES" w:eastAsia="es-ES"/>
        </w:rPr>
        <w:t>Selección del mercado meta. Posicionamiento estratégico.</w:t>
      </w:r>
    </w:p>
    <w:p w:rsidR="00854854" w:rsidRDefault="00854854"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p>
    <w:p w:rsidR="00854854" w:rsidRDefault="00854854"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r>
        <w:rPr>
          <w:rFonts w:ascii="Arial" w:eastAsia="Batang" w:hAnsi="Arial" w:cs="Arial"/>
          <w:sz w:val="24"/>
          <w:szCs w:val="24"/>
          <w:lang w:val="es-ES" w:eastAsia="es-ES"/>
        </w:rPr>
        <w:t>Bibliografía:</w:t>
      </w:r>
    </w:p>
    <w:p w:rsidR="00854854" w:rsidRPr="00854854" w:rsidRDefault="00854854"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r w:rsidRPr="00854854">
        <w:rPr>
          <w:rFonts w:ascii="Arial" w:eastAsia="Batang" w:hAnsi="Arial" w:cs="Arial"/>
          <w:sz w:val="24"/>
          <w:szCs w:val="24"/>
          <w:lang w:val="es-ES" w:eastAsia="es-ES"/>
        </w:rPr>
        <w:t>Marketing”. Kotler, Philip. Pearson Educación S.A. 10ª ed. Madrid, España, 2004.</w:t>
      </w:r>
    </w:p>
    <w:p w:rsidR="00854854" w:rsidRPr="00AA730B" w:rsidRDefault="00854854"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r w:rsidRPr="00854854">
        <w:rPr>
          <w:rFonts w:ascii="Arial" w:eastAsia="Batang" w:hAnsi="Arial" w:cs="Arial"/>
          <w:sz w:val="24"/>
          <w:szCs w:val="24"/>
          <w:lang w:val="es-ES" w:eastAsia="es-ES"/>
        </w:rPr>
        <w:t>“Marketing Estratégico” .Lambin, Jean Jacques. McGraw-Hill/Interamericana de España S.A.U. 3° ed. España 1995</w:t>
      </w:r>
    </w:p>
    <w:p w:rsidR="00AA730B" w:rsidRPr="00AA730B" w:rsidRDefault="00AA730B"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p>
    <w:p w:rsidR="00AA730B" w:rsidRPr="00AA730B" w:rsidRDefault="00AA730B"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b/>
          <w:sz w:val="24"/>
          <w:szCs w:val="24"/>
          <w:lang w:val="es-ES" w:eastAsia="es-ES"/>
        </w:rPr>
      </w:pPr>
      <w:r w:rsidRPr="00AA730B">
        <w:rPr>
          <w:rFonts w:ascii="Arial" w:eastAsia="Batang" w:hAnsi="Arial" w:cs="Arial"/>
          <w:b/>
          <w:sz w:val="24"/>
          <w:szCs w:val="24"/>
          <w:lang w:val="es-ES" w:eastAsia="es-ES"/>
        </w:rPr>
        <w:t xml:space="preserve">UNIDAD III – EVALUACIÓN DEL ATRACTIVO DEL MERCADO Y ANÁLISIS DE </w:t>
      </w:r>
      <w:smartTag w:uri="urn:schemas-microsoft-com:office:smarttags" w:element="PersonName">
        <w:smartTagPr>
          <w:attr w:name="ProductID" w:val="LA COMPETENCIA"/>
        </w:smartTagPr>
        <w:r w:rsidRPr="00AA730B">
          <w:rPr>
            <w:rFonts w:ascii="Arial" w:eastAsia="Batang" w:hAnsi="Arial" w:cs="Arial"/>
            <w:b/>
            <w:sz w:val="24"/>
            <w:szCs w:val="24"/>
            <w:lang w:val="es-ES" w:eastAsia="es-ES"/>
          </w:rPr>
          <w:t>LA COMPETENCIA</w:t>
        </w:r>
      </w:smartTag>
    </w:p>
    <w:p w:rsidR="00AA730B" w:rsidRPr="00AA730B" w:rsidRDefault="00AA730B"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r w:rsidRPr="00AA730B">
        <w:rPr>
          <w:rFonts w:ascii="Arial" w:eastAsia="Batang" w:hAnsi="Arial" w:cs="Arial"/>
          <w:sz w:val="24"/>
          <w:szCs w:val="24"/>
          <w:lang w:val="es-ES" w:eastAsia="es-ES"/>
        </w:rPr>
        <w:t>Investigación de mercados: concepto, objetivos. Tipos.</w:t>
      </w:r>
    </w:p>
    <w:p w:rsidR="00AA730B" w:rsidRPr="00AA730B" w:rsidRDefault="00AA730B"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r w:rsidRPr="00AA730B">
        <w:rPr>
          <w:rFonts w:ascii="Arial" w:eastAsia="Batang" w:hAnsi="Arial" w:cs="Arial"/>
          <w:sz w:val="24"/>
          <w:szCs w:val="24"/>
          <w:lang w:val="es-ES" w:eastAsia="es-ES"/>
        </w:rPr>
        <w:t xml:space="preserve">Evaluación del microentorno de la empresa: proveedores, clientes, competidores, públicos.La evaluación del contexto externo de la empresa: </w:t>
      </w:r>
    </w:p>
    <w:p w:rsidR="00AA730B" w:rsidRPr="00AA730B" w:rsidRDefault="00AA730B"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r w:rsidRPr="00AA730B">
        <w:rPr>
          <w:rFonts w:ascii="Arial" w:eastAsia="Batang" w:hAnsi="Arial" w:cs="Arial"/>
          <w:sz w:val="24"/>
          <w:szCs w:val="24"/>
          <w:lang w:val="es-ES" w:eastAsia="es-ES"/>
        </w:rPr>
        <w:t xml:space="preserve">Modelo de análisis PEST: fuerzas económicas, sociales, culturales, demográficas, ambientales, políticas, legales, tecnológicas, competitivas. </w:t>
      </w:r>
    </w:p>
    <w:p w:rsidR="00AA730B" w:rsidRPr="00AA730B" w:rsidRDefault="00AA730B"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r w:rsidRPr="00AA730B">
        <w:rPr>
          <w:rFonts w:ascii="Arial" w:eastAsia="Batang" w:hAnsi="Arial" w:cs="Arial"/>
          <w:sz w:val="24"/>
          <w:szCs w:val="24"/>
          <w:lang w:val="es-ES" w:eastAsia="es-ES"/>
        </w:rPr>
        <w:t>Matriz FODA (DOFA o SWOT): análisis y ajuste entre habilidades y recursos internos y oportunidades y riesgos externos.Posicionamiento: concepto</w:t>
      </w:r>
    </w:p>
    <w:p w:rsidR="00AA730B" w:rsidRDefault="00AA730B"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r w:rsidRPr="00AA730B">
        <w:rPr>
          <w:rFonts w:ascii="Arial" w:eastAsia="Batang" w:hAnsi="Arial" w:cs="Arial"/>
          <w:sz w:val="24"/>
          <w:szCs w:val="24"/>
          <w:lang w:val="es-ES" w:eastAsia="es-ES"/>
        </w:rPr>
        <w:t>Estrategias competitivas de M. Porter.</w:t>
      </w:r>
    </w:p>
    <w:p w:rsidR="00854854" w:rsidRDefault="00854854"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p>
    <w:p w:rsidR="00854854" w:rsidRDefault="00854854"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r>
        <w:rPr>
          <w:rFonts w:ascii="Arial" w:eastAsia="Batang" w:hAnsi="Arial" w:cs="Arial"/>
          <w:sz w:val="24"/>
          <w:szCs w:val="24"/>
          <w:lang w:val="es-ES" w:eastAsia="es-ES"/>
        </w:rPr>
        <w:t>Bibliografía:</w:t>
      </w:r>
    </w:p>
    <w:p w:rsidR="00854854" w:rsidRPr="00854854" w:rsidRDefault="00854854"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r w:rsidRPr="00854854">
        <w:rPr>
          <w:rFonts w:ascii="Arial" w:eastAsia="Batang" w:hAnsi="Arial" w:cs="Arial"/>
          <w:sz w:val="24"/>
          <w:szCs w:val="24"/>
          <w:lang w:val="es-ES" w:eastAsia="es-ES"/>
        </w:rPr>
        <w:t>Marketing”. Kotler, Philip. Pearson Educación S.A. 10ª ed. Madrid, España, 2004.</w:t>
      </w:r>
    </w:p>
    <w:p w:rsidR="00180631" w:rsidRPr="00180631" w:rsidRDefault="00180631"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r w:rsidRPr="00180631">
        <w:rPr>
          <w:rFonts w:ascii="Arial" w:eastAsia="Batang" w:hAnsi="Arial" w:cs="Arial"/>
          <w:sz w:val="24"/>
          <w:szCs w:val="24"/>
          <w:lang w:val="es-ES" w:eastAsia="es-ES"/>
        </w:rPr>
        <w:t>“Investigación de mercados, un enfoque aplicado” Kinnear Thomas y Taylor James. McGraw-Hill. 5° ed. España. 2004</w:t>
      </w:r>
    </w:p>
    <w:p w:rsidR="00180631" w:rsidRPr="00180631" w:rsidRDefault="00180631"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p>
    <w:p w:rsidR="00AA730B" w:rsidRDefault="00AA730B"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b/>
          <w:sz w:val="24"/>
          <w:szCs w:val="24"/>
          <w:lang w:val="es-ES" w:eastAsia="es-ES"/>
        </w:rPr>
      </w:pPr>
      <w:r w:rsidRPr="00AA730B">
        <w:rPr>
          <w:rFonts w:ascii="Arial" w:eastAsia="Batang" w:hAnsi="Arial" w:cs="Arial"/>
          <w:b/>
          <w:sz w:val="24"/>
          <w:szCs w:val="24"/>
          <w:lang w:val="es-ES" w:eastAsia="es-ES"/>
        </w:rPr>
        <w:t>UNIDAD IV – MERCADOS DE NEGOCIOS</w:t>
      </w:r>
    </w:p>
    <w:p w:rsidR="0086168F" w:rsidRPr="00AA730B" w:rsidRDefault="0086168F"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p>
    <w:p w:rsidR="00AA730B" w:rsidRDefault="00AA730B"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r w:rsidRPr="00AA730B">
        <w:rPr>
          <w:rFonts w:ascii="Arial" w:eastAsia="Batang" w:hAnsi="Arial" w:cs="Arial"/>
          <w:sz w:val="24"/>
          <w:szCs w:val="24"/>
          <w:lang w:val="es-ES" w:eastAsia="es-ES"/>
        </w:rPr>
        <w:t xml:space="preserve">Mercados de negociosCaracterísticas de los mercados de negocios. Modelo de comportamiento de compra de negocios. Principales tipos de situaciones de compra, participantes en el proceso de compra de negocios, principales </w:t>
      </w:r>
      <w:r w:rsidRPr="00AA730B">
        <w:rPr>
          <w:rFonts w:ascii="Arial" w:eastAsia="Batang" w:hAnsi="Arial" w:cs="Arial"/>
          <w:sz w:val="24"/>
          <w:szCs w:val="24"/>
          <w:lang w:val="es-ES" w:eastAsia="es-ES"/>
        </w:rPr>
        <w:lastRenderedPageBreak/>
        <w:t>influencias sobre los compradores de negocios. El proceso de compra de negocios.</w:t>
      </w:r>
    </w:p>
    <w:p w:rsidR="00180631" w:rsidRDefault="00180631"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p>
    <w:p w:rsidR="00180631" w:rsidRDefault="00180631"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r>
        <w:rPr>
          <w:rFonts w:ascii="Arial" w:eastAsia="Batang" w:hAnsi="Arial" w:cs="Arial"/>
          <w:sz w:val="24"/>
          <w:szCs w:val="24"/>
          <w:lang w:val="es-ES" w:eastAsia="es-ES"/>
        </w:rPr>
        <w:t>Bibliografía:</w:t>
      </w:r>
    </w:p>
    <w:p w:rsidR="00180631" w:rsidRPr="00180631" w:rsidRDefault="00180631"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r w:rsidRPr="00180631">
        <w:rPr>
          <w:rFonts w:ascii="Arial" w:eastAsia="Batang" w:hAnsi="Arial" w:cs="Arial"/>
          <w:sz w:val="24"/>
          <w:szCs w:val="24"/>
          <w:lang w:val="es-ES" w:eastAsia="es-ES"/>
        </w:rPr>
        <w:t>Marketing”. Kotler, Philip. Pearson Educación S.A. 10ª ed. Madrid, España, 2004.</w:t>
      </w:r>
    </w:p>
    <w:p w:rsidR="00180631" w:rsidRDefault="00180631"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b/>
          <w:sz w:val="24"/>
          <w:szCs w:val="24"/>
          <w:lang w:val="es-ES" w:eastAsia="es-ES"/>
        </w:rPr>
      </w:pPr>
    </w:p>
    <w:p w:rsidR="00AA730B" w:rsidRPr="00AA730B" w:rsidRDefault="00AA730B"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r w:rsidRPr="00AA730B">
        <w:rPr>
          <w:rFonts w:ascii="Arial" w:eastAsia="Batang" w:hAnsi="Arial" w:cs="Arial"/>
          <w:b/>
          <w:sz w:val="24"/>
          <w:szCs w:val="24"/>
          <w:lang w:val="es-ES" w:eastAsia="es-ES"/>
        </w:rPr>
        <w:t>UNIDAD V – DECISIONES SOBRE PRODUCTOS Y PRECIOS. DECISIONES  PARA EL ACERCAMIENTO DE LOS PRODUCTOS AL MERCADO.</w:t>
      </w:r>
    </w:p>
    <w:p w:rsidR="00AA730B" w:rsidRPr="00AA730B" w:rsidRDefault="00AA730B"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p>
    <w:p w:rsidR="00AA730B" w:rsidRPr="00AA730B" w:rsidRDefault="00AA730B"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r w:rsidRPr="00AA730B">
        <w:rPr>
          <w:rFonts w:ascii="Arial" w:eastAsia="Batang" w:hAnsi="Arial" w:cs="Arial"/>
          <w:sz w:val="24"/>
          <w:szCs w:val="24"/>
          <w:lang w:val="es-ES" w:eastAsia="es-ES"/>
        </w:rPr>
        <w:t xml:space="preserve">Productos: concepto. Clasificaciones del producto y servicios.Niveles de productos y servicios.Conceptos y características de marca, envases y etiquetas. </w:t>
      </w:r>
    </w:p>
    <w:p w:rsidR="00AA730B" w:rsidRPr="00AA730B" w:rsidRDefault="00AA730B"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r w:rsidRPr="00AA730B">
        <w:rPr>
          <w:rFonts w:ascii="Arial" w:eastAsia="Batang" w:hAnsi="Arial" w:cs="Arial"/>
          <w:sz w:val="24"/>
          <w:szCs w:val="24"/>
          <w:lang w:val="es-ES" w:eastAsia="es-ES"/>
        </w:rPr>
        <w:t xml:space="preserve">Administración de productos a través de su ciclo de vida.Matriz crecimiento/cuota de mercado o enfoque del BCG. Precios. Concepto. Objetivos de la fijación de precios. Factores a considerar para determinar el precio. </w:t>
      </w:r>
    </w:p>
    <w:p w:rsidR="00AA730B" w:rsidRDefault="00AA730B"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r w:rsidRPr="00AA730B">
        <w:rPr>
          <w:rFonts w:ascii="Arial" w:eastAsia="Batang" w:hAnsi="Arial" w:cs="Arial"/>
          <w:sz w:val="24"/>
          <w:szCs w:val="24"/>
          <w:lang w:val="es-ES" w:eastAsia="es-ES"/>
        </w:rPr>
        <w:t>Acercamiento físico: decisiones de canales de distribución. Funciones de los intermediarios. Niveles de los canales. Acercamiento psicológico: decisiones de comunicación. Promoción de venta, publicidad, relaciones públicas.</w:t>
      </w:r>
    </w:p>
    <w:p w:rsidR="00180631" w:rsidRDefault="00180631"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p>
    <w:p w:rsidR="00180631" w:rsidRDefault="00180631"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r>
        <w:rPr>
          <w:rFonts w:ascii="Arial" w:eastAsia="Batang" w:hAnsi="Arial" w:cs="Arial"/>
          <w:sz w:val="24"/>
          <w:szCs w:val="24"/>
          <w:lang w:val="es-ES" w:eastAsia="es-ES"/>
        </w:rPr>
        <w:t>Bibliografía:</w:t>
      </w:r>
    </w:p>
    <w:p w:rsidR="00180631" w:rsidRPr="00180631" w:rsidRDefault="00180631"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r w:rsidRPr="00180631">
        <w:rPr>
          <w:rFonts w:ascii="Arial" w:eastAsia="Batang" w:hAnsi="Arial" w:cs="Arial"/>
          <w:sz w:val="24"/>
          <w:szCs w:val="24"/>
          <w:lang w:val="es-ES" w:eastAsia="es-ES"/>
        </w:rPr>
        <w:t>Marketing”. Kotler, Philip. Pearson Educación S.A. 10ª ed. Madrid, España, 2004.</w:t>
      </w:r>
    </w:p>
    <w:p w:rsidR="00180631" w:rsidRPr="00AA730B" w:rsidRDefault="00180631"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r w:rsidRPr="00180631">
        <w:rPr>
          <w:rFonts w:ascii="Arial" w:eastAsia="Batang" w:hAnsi="Arial" w:cs="Arial"/>
          <w:sz w:val="24"/>
          <w:szCs w:val="24"/>
          <w:lang w:val="es-ES" w:eastAsia="es-ES"/>
        </w:rPr>
        <w:t>“Marketing Estratégico” .Lambin, Jean Jacques. McGraw-Hill/Interamericana de España S.A.U. 3° ed. España 1995</w:t>
      </w:r>
    </w:p>
    <w:p w:rsidR="00AA730B" w:rsidRPr="00AA730B" w:rsidRDefault="00AA730B"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b/>
          <w:sz w:val="24"/>
          <w:szCs w:val="24"/>
          <w:lang w:val="es-ES" w:eastAsia="es-ES"/>
        </w:rPr>
      </w:pPr>
    </w:p>
    <w:p w:rsidR="00AA730B" w:rsidRPr="00AA730B" w:rsidRDefault="00AA730B"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r w:rsidRPr="00AA730B">
        <w:rPr>
          <w:rFonts w:ascii="Arial" w:eastAsia="Batang" w:hAnsi="Arial" w:cs="Arial"/>
          <w:b/>
          <w:sz w:val="24"/>
          <w:szCs w:val="24"/>
          <w:lang w:val="es-ES" w:eastAsia="es-ES"/>
        </w:rPr>
        <w:t>UNIDAD VI – VENTAS AL DETALLE Y AL MAYOR</w:t>
      </w:r>
      <w:r w:rsidR="0086168F">
        <w:rPr>
          <w:rFonts w:ascii="Arial" w:eastAsia="Batang" w:hAnsi="Arial" w:cs="Arial"/>
          <w:b/>
          <w:sz w:val="24"/>
          <w:szCs w:val="24"/>
          <w:lang w:val="es-ES" w:eastAsia="es-ES"/>
        </w:rPr>
        <w:t xml:space="preserve">EO. VENTAS PERSONALES.COMERCIALIZACION </w:t>
      </w:r>
      <w:r w:rsidRPr="00AA730B">
        <w:rPr>
          <w:rFonts w:ascii="Arial" w:eastAsia="Batang" w:hAnsi="Arial" w:cs="Arial"/>
          <w:b/>
          <w:sz w:val="24"/>
          <w:szCs w:val="24"/>
          <w:lang w:val="es-ES" w:eastAsia="es-ES"/>
        </w:rPr>
        <w:t xml:space="preserve"> EN </w:t>
      </w:r>
      <w:smartTag w:uri="urn:schemas-microsoft-com:office:smarttags" w:element="PersonName">
        <w:smartTagPr>
          <w:attr w:name="ProductID" w:val="LA ERA DIGITAL"/>
        </w:smartTagPr>
        <w:r w:rsidRPr="00AA730B">
          <w:rPr>
            <w:rFonts w:ascii="Arial" w:eastAsia="Batang" w:hAnsi="Arial" w:cs="Arial"/>
            <w:b/>
            <w:sz w:val="24"/>
            <w:szCs w:val="24"/>
            <w:lang w:val="es-ES" w:eastAsia="es-ES"/>
          </w:rPr>
          <w:t>LA ERA DIGITAL</w:t>
        </w:r>
      </w:smartTag>
    </w:p>
    <w:p w:rsidR="00AA730B" w:rsidRPr="00AA730B" w:rsidRDefault="00AA730B"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p>
    <w:p w:rsidR="00AA730B" w:rsidRPr="00AA730B" w:rsidRDefault="00AA730B"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r w:rsidRPr="00AA730B">
        <w:rPr>
          <w:rFonts w:ascii="Arial" w:eastAsia="Batang" w:hAnsi="Arial" w:cs="Arial"/>
          <w:sz w:val="24"/>
          <w:szCs w:val="24"/>
          <w:lang w:val="es-ES" w:eastAsia="es-ES"/>
        </w:rPr>
        <w:t>Venta al detalle.Clases de detallistas. Venta al mayoreo</w:t>
      </w:r>
      <w:r w:rsidR="0086168F">
        <w:rPr>
          <w:rFonts w:ascii="Arial" w:eastAsia="Batang" w:hAnsi="Arial" w:cs="Arial"/>
          <w:sz w:val="24"/>
          <w:szCs w:val="24"/>
          <w:lang w:val="es-ES" w:eastAsia="es-ES"/>
        </w:rPr>
        <w:t>.</w:t>
      </w:r>
      <w:r w:rsidRPr="00AA730B">
        <w:rPr>
          <w:rFonts w:ascii="Arial" w:eastAsia="Batang" w:hAnsi="Arial" w:cs="Arial"/>
          <w:sz w:val="24"/>
          <w:szCs w:val="24"/>
          <w:lang w:val="es-ES" w:eastAsia="es-ES"/>
        </w:rPr>
        <w:t xml:space="preserve">Tipos de mayoristas. </w:t>
      </w:r>
    </w:p>
    <w:p w:rsidR="00AA730B" w:rsidRPr="00AA730B" w:rsidRDefault="00AA730B"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r w:rsidRPr="00AA730B">
        <w:rPr>
          <w:rFonts w:ascii="Arial" w:eastAsia="Batang" w:hAnsi="Arial" w:cs="Arial"/>
          <w:sz w:val="24"/>
          <w:szCs w:val="24"/>
          <w:lang w:val="es-ES" w:eastAsia="es-ES"/>
        </w:rPr>
        <w:t>Ventas personales</w:t>
      </w:r>
      <w:r w:rsidR="0086168F">
        <w:rPr>
          <w:rFonts w:ascii="Arial" w:eastAsia="Batang" w:hAnsi="Arial" w:cs="Arial"/>
          <w:sz w:val="24"/>
          <w:szCs w:val="24"/>
          <w:lang w:val="es-ES" w:eastAsia="es-ES"/>
        </w:rPr>
        <w:t xml:space="preserve">. </w:t>
      </w:r>
      <w:r w:rsidRPr="00AA730B">
        <w:rPr>
          <w:rFonts w:ascii="Arial" w:eastAsia="Batang" w:hAnsi="Arial" w:cs="Arial"/>
          <w:sz w:val="24"/>
          <w:szCs w:val="24"/>
          <w:lang w:val="es-ES" w:eastAsia="es-ES"/>
        </w:rPr>
        <w:t>La naturaleza de las ventas personales. El proceso de las ventas personales: pasos del proceso de ventas. Ventas personales y administración de la relación con el cliente.</w:t>
      </w:r>
      <w:r w:rsidR="0086168F">
        <w:rPr>
          <w:rFonts w:ascii="Arial" w:eastAsia="Batang" w:hAnsi="Arial" w:cs="Arial"/>
          <w:sz w:val="24"/>
          <w:szCs w:val="24"/>
          <w:lang w:val="es-ES" w:eastAsia="es-ES"/>
        </w:rPr>
        <w:t xml:space="preserve"> Comercialización </w:t>
      </w:r>
      <w:r w:rsidRPr="00AA730B">
        <w:rPr>
          <w:rFonts w:ascii="Arial" w:eastAsia="Batang" w:hAnsi="Arial" w:cs="Arial"/>
          <w:sz w:val="24"/>
          <w:szCs w:val="24"/>
          <w:lang w:val="es-ES" w:eastAsia="es-ES"/>
        </w:rPr>
        <w:t xml:space="preserve"> en la era digital</w:t>
      </w:r>
    </w:p>
    <w:p w:rsidR="00AA730B" w:rsidRDefault="00AA730B"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r w:rsidRPr="00AA730B">
        <w:rPr>
          <w:rFonts w:ascii="Arial" w:eastAsia="Batang" w:hAnsi="Arial" w:cs="Arial"/>
          <w:sz w:val="24"/>
          <w:szCs w:val="24"/>
          <w:lang w:val="es-ES" w:eastAsia="es-ES"/>
        </w:rPr>
        <w:t xml:space="preserve">Principales fuerzas que moldean la era digital. Digitalización y conectividad. Estrategia de marketing en la era digital. Negocios electrónicos, comercio </w:t>
      </w:r>
      <w:r w:rsidRPr="00AA730B">
        <w:rPr>
          <w:rFonts w:ascii="Arial" w:eastAsia="Batang" w:hAnsi="Arial" w:cs="Arial"/>
          <w:sz w:val="24"/>
          <w:szCs w:val="24"/>
          <w:lang w:val="es-ES" w:eastAsia="es-ES"/>
        </w:rPr>
        <w:lastRenderedPageBreak/>
        <w:t>electrónico y marketing electrónico.Beneficios para los compradores y beneficios para los vendedores.</w:t>
      </w:r>
    </w:p>
    <w:p w:rsidR="00180631" w:rsidRDefault="00180631"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p>
    <w:p w:rsidR="00180631" w:rsidRDefault="00180631"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r>
        <w:rPr>
          <w:rFonts w:ascii="Arial" w:eastAsia="Batang" w:hAnsi="Arial" w:cs="Arial"/>
          <w:sz w:val="24"/>
          <w:szCs w:val="24"/>
          <w:lang w:val="es-ES" w:eastAsia="es-ES"/>
        </w:rPr>
        <w:t>Bibliografía:</w:t>
      </w:r>
    </w:p>
    <w:p w:rsidR="00180631" w:rsidRPr="00AA730B" w:rsidRDefault="00180631"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r w:rsidRPr="00180631">
        <w:rPr>
          <w:rFonts w:ascii="Arial" w:eastAsia="Batang" w:hAnsi="Arial" w:cs="Arial"/>
          <w:sz w:val="24"/>
          <w:szCs w:val="24"/>
          <w:lang w:val="es-ES" w:eastAsia="es-ES"/>
        </w:rPr>
        <w:t>Marketing”. Kotler, Philip. Pearson Educación S.A. 10ª ed. Madrid, España, 2004.</w:t>
      </w:r>
    </w:p>
    <w:p w:rsidR="00AA730B" w:rsidRPr="00AA730B" w:rsidRDefault="00AA730B" w:rsidP="008747AE">
      <w:pPr>
        <w:pBdr>
          <w:top w:val="single" w:sz="4" w:space="1" w:color="auto"/>
          <w:left w:val="single" w:sz="4" w:space="4" w:color="auto"/>
          <w:bottom w:val="single" w:sz="4" w:space="1" w:color="auto"/>
          <w:right w:val="single" w:sz="4" w:space="4" w:color="auto"/>
        </w:pBdr>
        <w:spacing w:after="0" w:line="360" w:lineRule="auto"/>
        <w:ind w:right="127"/>
        <w:jc w:val="both"/>
        <w:rPr>
          <w:rFonts w:ascii="Arial" w:eastAsia="Batang" w:hAnsi="Arial" w:cs="Arial"/>
          <w:sz w:val="24"/>
          <w:szCs w:val="24"/>
          <w:lang w:val="es-ES" w:eastAsia="es-ES"/>
        </w:rPr>
      </w:pPr>
    </w:p>
    <w:p w:rsidR="007A7764" w:rsidRPr="00AA730B" w:rsidRDefault="007A7764" w:rsidP="008747AE">
      <w:pPr>
        <w:spacing w:after="0" w:line="360" w:lineRule="auto"/>
        <w:jc w:val="both"/>
        <w:rPr>
          <w:rFonts w:ascii="Arial" w:hAnsi="Arial" w:cs="Arial"/>
          <w:sz w:val="24"/>
          <w:szCs w:val="24"/>
          <w:lang w:val="es-ES"/>
        </w:rPr>
        <w:sectPr w:rsidR="007A7764" w:rsidRPr="00AA730B" w:rsidSect="00ED5D34">
          <w:footerReference w:type="default" r:id="rId8"/>
          <w:pgSz w:w="12240" w:h="15840"/>
          <w:pgMar w:top="851" w:right="1701" w:bottom="567" w:left="1701" w:header="708" w:footer="708" w:gutter="0"/>
          <w:cols w:space="708"/>
          <w:docGrid w:linePitch="360"/>
        </w:sectPr>
      </w:pPr>
    </w:p>
    <w:p w:rsidR="00015E90" w:rsidRPr="00AA730B" w:rsidRDefault="00015E90" w:rsidP="008747AE">
      <w:pPr>
        <w:spacing w:after="0" w:line="360" w:lineRule="auto"/>
        <w:jc w:val="both"/>
        <w:rPr>
          <w:rFonts w:ascii="Arial" w:hAnsi="Arial" w:cs="Arial"/>
          <w:b/>
          <w:sz w:val="24"/>
          <w:szCs w:val="24"/>
        </w:rPr>
      </w:pPr>
      <w:r w:rsidRPr="00AA730B">
        <w:rPr>
          <w:rFonts w:ascii="Arial" w:hAnsi="Arial" w:cs="Arial"/>
          <w:b/>
          <w:sz w:val="24"/>
          <w:szCs w:val="24"/>
        </w:rPr>
        <w:lastRenderedPageBreak/>
        <w:t>ACTIVIDADES PRÁCTICAS</w:t>
      </w:r>
    </w:p>
    <w:p w:rsidR="00015E90" w:rsidRPr="00AA730B" w:rsidRDefault="00015E90" w:rsidP="008747AE">
      <w:pPr>
        <w:spacing w:after="0" w:line="360" w:lineRule="auto"/>
        <w:jc w:val="both"/>
        <w:rPr>
          <w:rFonts w:ascii="Arial" w:hAnsi="Arial" w:cs="Arial"/>
          <w:b/>
          <w:sz w:val="24"/>
          <w:szCs w:val="24"/>
        </w:rPr>
      </w:pPr>
    </w:p>
    <w:tbl>
      <w:tblPr>
        <w:tblW w:w="13456" w:type="dxa"/>
        <w:tblCellMar>
          <w:top w:w="15" w:type="dxa"/>
          <w:left w:w="15" w:type="dxa"/>
          <w:bottom w:w="15" w:type="dxa"/>
          <w:right w:w="15" w:type="dxa"/>
        </w:tblCellMar>
        <w:tblLook w:val="0000"/>
      </w:tblPr>
      <w:tblGrid>
        <w:gridCol w:w="1076"/>
        <w:gridCol w:w="2090"/>
        <w:gridCol w:w="1884"/>
        <w:gridCol w:w="2916"/>
        <w:gridCol w:w="1289"/>
        <w:gridCol w:w="1089"/>
        <w:gridCol w:w="1636"/>
        <w:gridCol w:w="1476"/>
      </w:tblGrid>
      <w:tr w:rsidR="003168EB" w:rsidRPr="00AA730B" w:rsidTr="00E7773B">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AA730B" w:rsidRDefault="00015E90" w:rsidP="008747AE">
            <w:pPr>
              <w:spacing w:after="0" w:line="360" w:lineRule="auto"/>
              <w:jc w:val="both"/>
              <w:rPr>
                <w:rFonts w:ascii="Arial" w:hAnsi="Arial" w:cs="Arial"/>
                <w:b/>
                <w:sz w:val="24"/>
                <w:szCs w:val="24"/>
                <w:lang w:val="es-ES"/>
              </w:rPr>
            </w:pPr>
            <w:r w:rsidRPr="00AA730B">
              <w:rPr>
                <w:rFonts w:ascii="Arial" w:hAnsi="Arial" w:cs="Arial"/>
                <w:b/>
                <w:sz w:val="24"/>
                <w:szCs w:val="24"/>
                <w:lang w:val="es-ES"/>
              </w:rPr>
              <w:t>Unidad</w:t>
            </w:r>
          </w:p>
        </w:tc>
        <w:tc>
          <w:tcPr>
            <w:tcW w:w="190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AA730B" w:rsidRDefault="00015E90" w:rsidP="008747AE">
            <w:pPr>
              <w:spacing w:after="0" w:line="360" w:lineRule="auto"/>
              <w:jc w:val="both"/>
              <w:rPr>
                <w:rFonts w:ascii="Arial" w:hAnsi="Arial" w:cs="Arial"/>
                <w:b/>
                <w:sz w:val="24"/>
                <w:szCs w:val="24"/>
                <w:lang w:val="es-ES"/>
              </w:rPr>
            </w:pPr>
            <w:r w:rsidRPr="00AA730B">
              <w:rPr>
                <w:rFonts w:ascii="Arial" w:hAnsi="Arial" w:cs="Arial"/>
                <w:b/>
                <w:sz w:val="24"/>
                <w:szCs w:val="24"/>
                <w:lang w:val="es-ES"/>
              </w:rPr>
              <w:t>Contenido</w:t>
            </w:r>
          </w:p>
          <w:p w:rsidR="00015E90" w:rsidRPr="00AA730B" w:rsidRDefault="00015E90" w:rsidP="008747AE">
            <w:pPr>
              <w:spacing w:after="0" w:line="360" w:lineRule="auto"/>
              <w:jc w:val="both"/>
              <w:rPr>
                <w:rFonts w:ascii="Arial" w:hAnsi="Arial" w:cs="Arial"/>
                <w:b/>
                <w:sz w:val="24"/>
                <w:szCs w:val="24"/>
                <w:lang w:val="es-ES"/>
              </w:rPr>
            </w:pPr>
            <w:r w:rsidRPr="00AA730B">
              <w:rPr>
                <w:rFonts w:ascii="Arial" w:hAnsi="Arial" w:cs="Arial"/>
                <w:b/>
                <w:sz w:val="24"/>
                <w:szCs w:val="24"/>
                <w:lang w:val="es-ES"/>
              </w:rPr>
              <w:t>básico</w:t>
            </w:r>
          </w:p>
        </w:tc>
        <w:tc>
          <w:tcPr>
            <w:tcW w:w="190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AA730B" w:rsidRDefault="00015E90" w:rsidP="008747AE">
            <w:pPr>
              <w:spacing w:after="0" w:line="360" w:lineRule="auto"/>
              <w:jc w:val="both"/>
              <w:rPr>
                <w:rFonts w:ascii="Arial" w:hAnsi="Arial" w:cs="Arial"/>
                <w:b/>
                <w:sz w:val="24"/>
                <w:szCs w:val="24"/>
                <w:lang w:val="es-ES"/>
              </w:rPr>
            </w:pPr>
            <w:r w:rsidRPr="00AA730B">
              <w:rPr>
                <w:rFonts w:ascii="Arial" w:hAnsi="Arial" w:cs="Arial"/>
                <w:b/>
                <w:sz w:val="24"/>
                <w:szCs w:val="24"/>
                <w:lang w:val="es-ES"/>
              </w:rPr>
              <w:t>Nombre</w:t>
            </w:r>
          </w:p>
          <w:p w:rsidR="00015E90" w:rsidRPr="00AA730B" w:rsidRDefault="00015E90" w:rsidP="008747AE">
            <w:pPr>
              <w:spacing w:after="0" w:line="360" w:lineRule="auto"/>
              <w:jc w:val="both"/>
              <w:rPr>
                <w:rFonts w:ascii="Arial" w:hAnsi="Arial" w:cs="Arial"/>
                <w:b/>
                <w:sz w:val="24"/>
                <w:szCs w:val="24"/>
                <w:lang w:val="es-ES"/>
              </w:rPr>
            </w:pPr>
            <w:r w:rsidRPr="00AA730B">
              <w:rPr>
                <w:rFonts w:ascii="Arial" w:hAnsi="Arial" w:cs="Arial"/>
                <w:b/>
                <w:sz w:val="24"/>
                <w:szCs w:val="24"/>
                <w:lang w:val="es-ES"/>
              </w:rPr>
              <w:t>de tema o clase</w:t>
            </w:r>
          </w:p>
        </w:tc>
        <w:tc>
          <w:tcPr>
            <w:tcW w:w="305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AA730B" w:rsidRDefault="00015E90" w:rsidP="008747AE">
            <w:pPr>
              <w:spacing w:after="0" w:line="360" w:lineRule="auto"/>
              <w:jc w:val="both"/>
              <w:rPr>
                <w:rFonts w:ascii="Arial" w:hAnsi="Arial" w:cs="Arial"/>
                <w:b/>
                <w:sz w:val="24"/>
                <w:szCs w:val="24"/>
                <w:lang w:val="es-ES"/>
              </w:rPr>
            </w:pPr>
            <w:r w:rsidRPr="00AA730B">
              <w:rPr>
                <w:rFonts w:ascii="Arial" w:hAnsi="Arial" w:cs="Arial"/>
                <w:b/>
                <w:sz w:val="24"/>
                <w:szCs w:val="24"/>
                <w:lang w:val="es-ES"/>
              </w:rPr>
              <w:t>Método / recurso</w:t>
            </w:r>
          </w:p>
          <w:p w:rsidR="00015E90" w:rsidRPr="00AA730B" w:rsidRDefault="00015E90" w:rsidP="008747AE">
            <w:pPr>
              <w:spacing w:after="0" w:line="360" w:lineRule="auto"/>
              <w:jc w:val="both"/>
              <w:rPr>
                <w:rFonts w:ascii="Arial" w:hAnsi="Arial" w:cs="Arial"/>
                <w:b/>
                <w:sz w:val="24"/>
                <w:szCs w:val="24"/>
                <w:lang w:val="es-ES"/>
              </w:rPr>
            </w:pPr>
            <w:r w:rsidRPr="00AA730B">
              <w:rPr>
                <w:rFonts w:ascii="Arial" w:hAnsi="Arial" w:cs="Arial"/>
                <w:b/>
                <w:sz w:val="24"/>
                <w:szCs w:val="24"/>
                <w:lang w:val="es-ES"/>
              </w:rPr>
              <w:t>Didáctico</w:t>
            </w:r>
          </w:p>
        </w:tc>
        <w:tc>
          <w:tcPr>
            <w:tcW w:w="12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AA730B" w:rsidRDefault="00015E90" w:rsidP="008747AE">
            <w:pPr>
              <w:spacing w:after="0" w:line="360" w:lineRule="auto"/>
              <w:jc w:val="both"/>
              <w:rPr>
                <w:rFonts w:ascii="Arial" w:hAnsi="Arial" w:cs="Arial"/>
                <w:b/>
                <w:sz w:val="24"/>
                <w:szCs w:val="24"/>
                <w:lang w:val="es-ES"/>
              </w:rPr>
            </w:pPr>
            <w:r w:rsidRPr="00AA730B">
              <w:rPr>
                <w:rFonts w:ascii="Arial" w:hAnsi="Arial" w:cs="Arial"/>
                <w:b/>
                <w:sz w:val="24"/>
                <w:szCs w:val="24"/>
                <w:lang w:val="es-ES"/>
              </w:rPr>
              <w:t>Cantidad</w:t>
            </w:r>
          </w:p>
          <w:p w:rsidR="00015E90" w:rsidRPr="00AA730B" w:rsidRDefault="00015E90" w:rsidP="008747AE">
            <w:pPr>
              <w:spacing w:after="0" w:line="360" w:lineRule="auto"/>
              <w:jc w:val="both"/>
              <w:rPr>
                <w:rFonts w:ascii="Arial" w:hAnsi="Arial" w:cs="Arial"/>
                <w:b/>
                <w:sz w:val="24"/>
                <w:szCs w:val="24"/>
                <w:lang w:val="es-ES"/>
              </w:rPr>
            </w:pPr>
            <w:r w:rsidRPr="00AA730B">
              <w:rPr>
                <w:rFonts w:ascii="Arial" w:hAnsi="Arial" w:cs="Arial"/>
                <w:b/>
                <w:sz w:val="24"/>
                <w:szCs w:val="24"/>
                <w:lang w:val="es-ES"/>
              </w:rPr>
              <w:t>de hs</w:t>
            </w:r>
          </w:p>
        </w:tc>
        <w:tc>
          <w:tcPr>
            <w:tcW w:w="10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AA730B" w:rsidRDefault="00015E90" w:rsidP="008747AE">
            <w:pPr>
              <w:spacing w:after="0" w:line="360" w:lineRule="auto"/>
              <w:jc w:val="both"/>
              <w:rPr>
                <w:rFonts w:ascii="Arial" w:hAnsi="Arial" w:cs="Arial"/>
                <w:b/>
                <w:sz w:val="24"/>
                <w:szCs w:val="24"/>
                <w:lang w:val="es-ES"/>
              </w:rPr>
            </w:pPr>
            <w:r w:rsidRPr="00AA730B">
              <w:rPr>
                <w:rFonts w:ascii="Arial" w:hAnsi="Arial" w:cs="Arial"/>
                <w:b/>
                <w:sz w:val="24"/>
                <w:szCs w:val="24"/>
                <w:lang w:val="es-ES"/>
              </w:rPr>
              <w:t>Ámbito</w:t>
            </w:r>
          </w:p>
        </w:tc>
        <w:tc>
          <w:tcPr>
            <w:tcW w:w="164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AA730B" w:rsidRDefault="00015E90" w:rsidP="008747AE">
            <w:pPr>
              <w:spacing w:after="0" w:line="360" w:lineRule="auto"/>
              <w:jc w:val="both"/>
              <w:rPr>
                <w:rFonts w:ascii="Arial" w:hAnsi="Arial" w:cs="Arial"/>
                <w:b/>
                <w:sz w:val="24"/>
                <w:szCs w:val="24"/>
                <w:lang w:val="es-ES"/>
              </w:rPr>
            </w:pPr>
            <w:r w:rsidRPr="00AA730B">
              <w:rPr>
                <w:rFonts w:ascii="Arial" w:hAnsi="Arial" w:cs="Arial"/>
                <w:b/>
                <w:sz w:val="24"/>
                <w:szCs w:val="24"/>
                <w:lang w:val="es-ES"/>
              </w:rPr>
              <w:t>Tipo de</w:t>
            </w:r>
          </w:p>
          <w:p w:rsidR="00015E90" w:rsidRPr="00AA730B" w:rsidRDefault="00015E90" w:rsidP="008747AE">
            <w:pPr>
              <w:spacing w:after="0" w:line="360" w:lineRule="auto"/>
              <w:jc w:val="both"/>
              <w:rPr>
                <w:rFonts w:ascii="Arial" w:hAnsi="Arial" w:cs="Arial"/>
                <w:b/>
                <w:sz w:val="24"/>
                <w:szCs w:val="24"/>
                <w:lang w:val="es-ES"/>
              </w:rPr>
            </w:pPr>
            <w:r w:rsidRPr="00AA730B">
              <w:rPr>
                <w:rFonts w:ascii="Arial" w:hAnsi="Arial" w:cs="Arial"/>
                <w:b/>
                <w:sz w:val="24"/>
                <w:szCs w:val="24"/>
                <w:lang w:val="es-ES"/>
              </w:rPr>
              <w:t>evaluación</w:t>
            </w:r>
          </w:p>
        </w:tc>
        <w:tc>
          <w:tcPr>
            <w:tcW w:w="149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AA730B" w:rsidRDefault="00015E90" w:rsidP="008747AE">
            <w:pPr>
              <w:spacing w:after="0" w:line="360" w:lineRule="auto"/>
              <w:jc w:val="both"/>
              <w:rPr>
                <w:rFonts w:ascii="Arial" w:hAnsi="Arial" w:cs="Arial"/>
                <w:b/>
                <w:sz w:val="24"/>
                <w:szCs w:val="24"/>
                <w:lang w:val="es-ES"/>
              </w:rPr>
            </w:pPr>
            <w:r w:rsidRPr="00AA730B">
              <w:rPr>
                <w:rFonts w:ascii="Arial" w:hAnsi="Arial" w:cs="Arial"/>
                <w:b/>
                <w:sz w:val="24"/>
                <w:szCs w:val="24"/>
                <w:lang w:val="es-ES"/>
              </w:rPr>
              <w:t>Fecha estimada</w:t>
            </w:r>
          </w:p>
        </w:tc>
      </w:tr>
      <w:tr w:rsidR="003168EB" w:rsidRPr="00AA730B" w:rsidTr="00E7773B">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AA730B" w:rsidRDefault="00015E90" w:rsidP="008747AE">
            <w:pPr>
              <w:spacing w:after="0" w:line="360" w:lineRule="auto"/>
              <w:jc w:val="both"/>
              <w:rPr>
                <w:rFonts w:ascii="Arial" w:hAnsi="Arial" w:cs="Arial"/>
                <w:sz w:val="24"/>
                <w:szCs w:val="24"/>
                <w:lang w:val="es-ES"/>
              </w:rPr>
            </w:pPr>
            <w:r w:rsidRPr="00AA730B">
              <w:rPr>
                <w:rFonts w:ascii="Arial" w:hAnsi="Arial" w:cs="Arial"/>
                <w:sz w:val="24"/>
                <w:szCs w:val="24"/>
                <w:lang w:val="es-ES"/>
              </w:rPr>
              <w:t>1</w:t>
            </w:r>
            <w:r w:rsidR="00BF2704" w:rsidRPr="00AA730B">
              <w:rPr>
                <w:rFonts w:ascii="Arial" w:hAnsi="Arial" w:cs="Arial"/>
                <w:sz w:val="24"/>
                <w:szCs w:val="24"/>
                <w:lang w:val="es-ES"/>
              </w:rPr>
              <w:t>-2</w:t>
            </w:r>
            <w:r w:rsidRPr="00AA730B">
              <w:rPr>
                <w:rFonts w:ascii="Arial" w:hAnsi="Arial" w:cs="Arial"/>
                <w:sz w:val="24"/>
                <w:szCs w:val="24"/>
                <w:lang w:val="es-ES"/>
              </w:rPr>
              <w:br/>
            </w:r>
          </w:p>
        </w:tc>
        <w:tc>
          <w:tcPr>
            <w:tcW w:w="190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F4839" w:rsidRDefault="000F4839" w:rsidP="008747AE">
            <w:pPr>
              <w:spacing w:after="0" w:line="360" w:lineRule="auto"/>
              <w:jc w:val="both"/>
              <w:rPr>
                <w:rFonts w:ascii="Arial" w:hAnsi="Arial" w:cs="Arial"/>
                <w:sz w:val="24"/>
                <w:szCs w:val="24"/>
                <w:lang w:val="es-ES"/>
              </w:rPr>
            </w:pPr>
            <w:r>
              <w:rPr>
                <w:rFonts w:ascii="Arial" w:hAnsi="Arial" w:cs="Arial"/>
                <w:sz w:val="24"/>
                <w:szCs w:val="24"/>
                <w:lang w:val="es-ES"/>
              </w:rPr>
              <w:t>Conceptos esenciales utilizados en la Comercialización</w:t>
            </w:r>
          </w:p>
          <w:p w:rsidR="00BC6B4B" w:rsidRPr="00AA730B" w:rsidRDefault="000F4839" w:rsidP="008747AE">
            <w:pPr>
              <w:spacing w:after="0" w:line="360" w:lineRule="auto"/>
              <w:jc w:val="both"/>
              <w:rPr>
                <w:rFonts w:ascii="Arial" w:hAnsi="Arial" w:cs="Arial"/>
                <w:sz w:val="24"/>
                <w:szCs w:val="24"/>
                <w:lang w:val="es-ES"/>
              </w:rPr>
            </w:pPr>
            <w:r>
              <w:rPr>
                <w:rFonts w:ascii="Arial" w:hAnsi="Arial" w:cs="Arial"/>
                <w:sz w:val="24"/>
                <w:szCs w:val="24"/>
                <w:lang w:val="es-ES"/>
              </w:rPr>
              <w:t>Proceso de decisión de compra.</w:t>
            </w:r>
            <w:r w:rsidR="00BC6B4B" w:rsidRPr="00AA730B">
              <w:rPr>
                <w:rFonts w:ascii="Arial" w:hAnsi="Arial" w:cs="Arial"/>
                <w:sz w:val="24"/>
                <w:szCs w:val="24"/>
                <w:lang w:val="es-ES"/>
              </w:rPr>
              <w:t>.</w:t>
            </w:r>
          </w:p>
        </w:tc>
        <w:tc>
          <w:tcPr>
            <w:tcW w:w="190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AA730B" w:rsidRDefault="000F4839" w:rsidP="008747AE">
            <w:pPr>
              <w:spacing w:after="0" w:line="360" w:lineRule="auto"/>
              <w:jc w:val="both"/>
              <w:rPr>
                <w:rFonts w:ascii="Arial" w:hAnsi="Arial" w:cs="Arial"/>
                <w:sz w:val="24"/>
                <w:szCs w:val="24"/>
                <w:lang w:val="es-ES"/>
              </w:rPr>
            </w:pPr>
            <w:r>
              <w:rPr>
                <w:rFonts w:ascii="Arial" w:hAnsi="Arial" w:cs="Arial"/>
                <w:sz w:val="24"/>
                <w:szCs w:val="24"/>
                <w:lang w:val="es-ES"/>
              </w:rPr>
              <w:t>Conceptos esenciales y proceso de compras.</w:t>
            </w:r>
          </w:p>
        </w:tc>
        <w:tc>
          <w:tcPr>
            <w:tcW w:w="305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AA730B" w:rsidRDefault="00BF2704" w:rsidP="008747AE">
            <w:pPr>
              <w:spacing w:after="0" w:line="360" w:lineRule="auto"/>
              <w:jc w:val="both"/>
              <w:rPr>
                <w:rFonts w:ascii="Arial" w:hAnsi="Arial" w:cs="Arial"/>
                <w:sz w:val="24"/>
                <w:szCs w:val="24"/>
                <w:lang w:val="es-ES"/>
              </w:rPr>
            </w:pPr>
            <w:r w:rsidRPr="00AA730B">
              <w:rPr>
                <w:rFonts w:ascii="Arial" w:hAnsi="Arial" w:cs="Arial"/>
                <w:sz w:val="24"/>
                <w:szCs w:val="24"/>
                <w:lang w:val="es-ES"/>
              </w:rPr>
              <w:t>Lectura de material bi</w:t>
            </w:r>
            <w:r w:rsidR="000F4839">
              <w:rPr>
                <w:rFonts w:ascii="Arial" w:hAnsi="Arial" w:cs="Arial"/>
                <w:sz w:val="24"/>
                <w:szCs w:val="24"/>
                <w:lang w:val="es-ES"/>
              </w:rPr>
              <w:t>bliográfico y resolución de caso práctico.</w:t>
            </w:r>
          </w:p>
        </w:tc>
        <w:tc>
          <w:tcPr>
            <w:tcW w:w="12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AA730B" w:rsidRDefault="00BF2704" w:rsidP="008747AE">
            <w:pPr>
              <w:spacing w:after="0" w:line="360" w:lineRule="auto"/>
              <w:jc w:val="both"/>
              <w:rPr>
                <w:rFonts w:ascii="Arial" w:hAnsi="Arial" w:cs="Arial"/>
                <w:sz w:val="24"/>
                <w:szCs w:val="24"/>
                <w:lang w:val="es-ES"/>
              </w:rPr>
            </w:pPr>
            <w:r w:rsidRPr="00AA730B">
              <w:rPr>
                <w:rFonts w:ascii="Arial" w:hAnsi="Arial" w:cs="Arial"/>
                <w:sz w:val="24"/>
                <w:szCs w:val="24"/>
                <w:lang w:val="es-ES"/>
              </w:rPr>
              <w:t>3</w:t>
            </w:r>
            <w:r w:rsidR="00015E90" w:rsidRPr="00AA730B">
              <w:rPr>
                <w:rFonts w:ascii="Arial" w:hAnsi="Arial" w:cs="Arial"/>
                <w:sz w:val="24"/>
                <w:szCs w:val="24"/>
                <w:lang w:val="es-ES"/>
              </w:rPr>
              <w:br/>
            </w:r>
          </w:p>
        </w:tc>
        <w:tc>
          <w:tcPr>
            <w:tcW w:w="10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AA730B" w:rsidRDefault="00015E90" w:rsidP="008747AE">
            <w:pPr>
              <w:spacing w:after="0" w:line="360" w:lineRule="auto"/>
              <w:jc w:val="both"/>
              <w:rPr>
                <w:rFonts w:ascii="Arial" w:hAnsi="Arial" w:cs="Arial"/>
                <w:sz w:val="24"/>
                <w:szCs w:val="24"/>
                <w:lang w:val="es-ES"/>
              </w:rPr>
            </w:pPr>
            <w:r w:rsidRPr="00AA730B">
              <w:rPr>
                <w:rFonts w:ascii="Arial" w:hAnsi="Arial" w:cs="Arial"/>
                <w:sz w:val="24"/>
                <w:szCs w:val="24"/>
                <w:lang w:val="es-ES"/>
              </w:rPr>
              <w:t>Aula</w:t>
            </w:r>
            <w:r w:rsidRPr="00AA730B">
              <w:rPr>
                <w:rFonts w:ascii="Arial" w:hAnsi="Arial" w:cs="Arial"/>
                <w:sz w:val="24"/>
                <w:szCs w:val="24"/>
                <w:lang w:val="es-ES"/>
              </w:rPr>
              <w:br/>
            </w:r>
          </w:p>
        </w:tc>
        <w:tc>
          <w:tcPr>
            <w:tcW w:w="164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AA730B" w:rsidRDefault="00457299" w:rsidP="008747AE">
            <w:pPr>
              <w:spacing w:after="0" w:line="360" w:lineRule="auto"/>
              <w:jc w:val="both"/>
              <w:rPr>
                <w:rFonts w:ascii="Arial" w:hAnsi="Arial" w:cs="Arial"/>
                <w:sz w:val="24"/>
                <w:szCs w:val="24"/>
                <w:lang w:val="es-ES"/>
              </w:rPr>
            </w:pPr>
            <w:r>
              <w:rPr>
                <w:rFonts w:ascii="Arial" w:hAnsi="Arial" w:cs="Arial"/>
                <w:sz w:val="24"/>
                <w:szCs w:val="24"/>
                <w:lang w:val="es-ES"/>
              </w:rPr>
              <w:t>Informe escrito individual.</w:t>
            </w:r>
            <w:r w:rsidR="00015E90" w:rsidRPr="00AA730B">
              <w:rPr>
                <w:rFonts w:ascii="Arial" w:hAnsi="Arial" w:cs="Arial"/>
                <w:sz w:val="24"/>
                <w:szCs w:val="24"/>
                <w:lang w:val="es-ES"/>
              </w:rPr>
              <w:br/>
            </w:r>
          </w:p>
        </w:tc>
        <w:tc>
          <w:tcPr>
            <w:tcW w:w="149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AA730B" w:rsidRDefault="00BF2704" w:rsidP="008747AE">
            <w:pPr>
              <w:spacing w:after="0" w:line="360" w:lineRule="auto"/>
              <w:jc w:val="both"/>
              <w:rPr>
                <w:rFonts w:ascii="Arial" w:hAnsi="Arial" w:cs="Arial"/>
                <w:sz w:val="24"/>
                <w:szCs w:val="24"/>
                <w:lang w:val="es-ES"/>
              </w:rPr>
            </w:pPr>
            <w:r w:rsidRPr="00AA730B">
              <w:rPr>
                <w:rFonts w:ascii="Arial" w:hAnsi="Arial" w:cs="Arial"/>
                <w:sz w:val="24"/>
                <w:szCs w:val="24"/>
                <w:lang w:val="es-ES"/>
              </w:rPr>
              <w:t>Semana 3</w:t>
            </w:r>
            <w:r w:rsidR="00015E90" w:rsidRPr="00AA730B">
              <w:rPr>
                <w:rFonts w:ascii="Arial" w:hAnsi="Arial" w:cs="Arial"/>
                <w:sz w:val="24"/>
                <w:szCs w:val="24"/>
                <w:lang w:val="es-ES"/>
              </w:rPr>
              <w:br/>
            </w:r>
          </w:p>
        </w:tc>
      </w:tr>
      <w:tr w:rsidR="003168EB" w:rsidRPr="00AA730B" w:rsidTr="00E7773B">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AA730B" w:rsidRDefault="003168EB" w:rsidP="008747AE">
            <w:pPr>
              <w:spacing w:after="0" w:line="360" w:lineRule="auto"/>
              <w:jc w:val="both"/>
              <w:rPr>
                <w:rFonts w:ascii="Arial" w:hAnsi="Arial" w:cs="Arial"/>
                <w:sz w:val="24"/>
                <w:szCs w:val="24"/>
                <w:lang w:val="es-ES"/>
              </w:rPr>
            </w:pPr>
            <w:r>
              <w:rPr>
                <w:rFonts w:ascii="Arial" w:hAnsi="Arial" w:cs="Arial"/>
                <w:sz w:val="24"/>
                <w:szCs w:val="24"/>
                <w:lang w:val="es-ES"/>
              </w:rPr>
              <w:t>2-3</w:t>
            </w:r>
            <w:r w:rsidR="00015E90" w:rsidRPr="00AA730B">
              <w:rPr>
                <w:rFonts w:ascii="Arial" w:hAnsi="Arial" w:cs="Arial"/>
                <w:sz w:val="24"/>
                <w:szCs w:val="24"/>
                <w:lang w:val="es-ES"/>
              </w:rPr>
              <w:br/>
            </w:r>
          </w:p>
        </w:tc>
        <w:tc>
          <w:tcPr>
            <w:tcW w:w="190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3168EB" w:rsidRDefault="003168EB" w:rsidP="008747AE">
            <w:pPr>
              <w:spacing w:after="0" w:line="360" w:lineRule="auto"/>
              <w:jc w:val="both"/>
              <w:rPr>
                <w:rFonts w:ascii="Arial" w:hAnsi="Arial" w:cs="Arial"/>
                <w:sz w:val="24"/>
                <w:szCs w:val="24"/>
                <w:lang w:val="es-ES"/>
              </w:rPr>
            </w:pPr>
            <w:r>
              <w:rPr>
                <w:rFonts w:ascii="Arial" w:hAnsi="Arial" w:cs="Arial"/>
                <w:sz w:val="24"/>
                <w:szCs w:val="24"/>
                <w:lang w:val="es-ES"/>
              </w:rPr>
              <w:t>Aplicación de herramientas  de análisis de micro y macro entorno.</w:t>
            </w:r>
          </w:p>
          <w:p w:rsidR="00015E90" w:rsidRPr="00AA730B" w:rsidRDefault="003168EB" w:rsidP="008747AE">
            <w:pPr>
              <w:spacing w:after="0" w:line="360" w:lineRule="auto"/>
              <w:jc w:val="both"/>
              <w:rPr>
                <w:rFonts w:ascii="Arial" w:hAnsi="Arial" w:cs="Arial"/>
                <w:sz w:val="24"/>
                <w:szCs w:val="24"/>
                <w:lang w:val="es-ES"/>
              </w:rPr>
            </w:pPr>
            <w:r>
              <w:rPr>
                <w:rFonts w:ascii="Arial" w:hAnsi="Arial" w:cs="Arial"/>
                <w:sz w:val="24"/>
                <w:szCs w:val="24"/>
                <w:lang w:val="es-ES"/>
              </w:rPr>
              <w:t xml:space="preserve">Segmentación </w:t>
            </w:r>
            <w:r w:rsidR="00015E90" w:rsidRPr="00AA730B">
              <w:rPr>
                <w:rFonts w:ascii="Arial" w:hAnsi="Arial" w:cs="Arial"/>
                <w:sz w:val="24"/>
                <w:szCs w:val="24"/>
                <w:lang w:val="es-ES"/>
              </w:rPr>
              <w:br/>
            </w:r>
          </w:p>
        </w:tc>
        <w:tc>
          <w:tcPr>
            <w:tcW w:w="190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AA730B" w:rsidRDefault="003168EB" w:rsidP="008747AE">
            <w:pPr>
              <w:spacing w:after="0" w:line="360" w:lineRule="auto"/>
              <w:jc w:val="both"/>
              <w:rPr>
                <w:rFonts w:ascii="Arial" w:hAnsi="Arial" w:cs="Arial"/>
                <w:sz w:val="24"/>
                <w:szCs w:val="24"/>
                <w:lang w:val="es-ES"/>
              </w:rPr>
            </w:pPr>
            <w:r>
              <w:rPr>
                <w:rFonts w:ascii="Arial" w:hAnsi="Arial" w:cs="Arial"/>
                <w:sz w:val="24"/>
                <w:szCs w:val="24"/>
                <w:lang w:val="es-ES"/>
              </w:rPr>
              <w:t>Herramientas de análisis del entorno.</w:t>
            </w:r>
          </w:p>
        </w:tc>
        <w:tc>
          <w:tcPr>
            <w:tcW w:w="305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AA730B" w:rsidRDefault="00E7773B" w:rsidP="008747AE">
            <w:pPr>
              <w:spacing w:after="0" w:line="360" w:lineRule="auto"/>
              <w:jc w:val="both"/>
              <w:rPr>
                <w:rFonts w:ascii="Arial" w:hAnsi="Arial" w:cs="Arial"/>
                <w:sz w:val="24"/>
                <w:szCs w:val="24"/>
                <w:lang w:val="es-ES"/>
              </w:rPr>
            </w:pPr>
            <w:r w:rsidRPr="00AA730B">
              <w:rPr>
                <w:rFonts w:ascii="Arial" w:hAnsi="Arial" w:cs="Arial"/>
                <w:sz w:val="24"/>
                <w:szCs w:val="24"/>
              </w:rPr>
              <w:t>Resolución de caso.</w:t>
            </w:r>
          </w:p>
        </w:tc>
        <w:tc>
          <w:tcPr>
            <w:tcW w:w="12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AA730B" w:rsidRDefault="00BF2704" w:rsidP="008747AE">
            <w:pPr>
              <w:spacing w:after="0" w:line="360" w:lineRule="auto"/>
              <w:jc w:val="both"/>
              <w:rPr>
                <w:rFonts w:ascii="Arial" w:hAnsi="Arial" w:cs="Arial"/>
                <w:sz w:val="24"/>
                <w:szCs w:val="24"/>
                <w:lang w:val="es-ES"/>
              </w:rPr>
            </w:pPr>
            <w:r w:rsidRPr="00AA730B">
              <w:rPr>
                <w:rFonts w:ascii="Arial" w:hAnsi="Arial" w:cs="Arial"/>
                <w:sz w:val="24"/>
                <w:szCs w:val="24"/>
                <w:lang w:val="es-ES"/>
              </w:rPr>
              <w:t>3</w:t>
            </w:r>
            <w:r w:rsidR="00015E90" w:rsidRPr="00AA730B">
              <w:rPr>
                <w:rFonts w:ascii="Arial" w:hAnsi="Arial" w:cs="Arial"/>
                <w:sz w:val="24"/>
                <w:szCs w:val="24"/>
                <w:lang w:val="es-ES"/>
              </w:rPr>
              <w:br/>
            </w:r>
          </w:p>
        </w:tc>
        <w:tc>
          <w:tcPr>
            <w:tcW w:w="10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AA730B" w:rsidRDefault="00015E90" w:rsidP="008747AE">
            <w:pPr>
              <w:spacing w:after="0" w:line="360" w:lineRule="auto"/>
              <w:jc w:val="both"/>
              <w:rPr>
                <w:rFonts w:ascii="Arial" w:hAnsi="Arial" w:cs="Arial"/>
                <w:sz w:val="24"/>
                <w:szCs w:val="24"/>
                <w:lang w:val="es-ES"/>
              </w:rPr>
            </w:pPr>
            <w:r w:rsidRPr="00AA730B">
              <w:rPr>
                <w:rFonts w:ascii="Arial" w:hAnsi="Arial" w:cs="Arial"/>
                <w:sz w:val="24"/>
                <w:szCs w:val="24"/>
                <w:lang w:val="es-ES"/>
              </w:rPr>
              <w:t>Aula</w:t>
            </w:r>
            <w:r w:rsidRPr="00AA730B">
              <w:rPr>
                <w:rFonts w:ascii="Arial" w:hAnsi="Arial" w:cs="Arial"/>
                <w:sz w:val="24"/>
                <w:szCs w:val="24"/>
                <w:lang w:val="es-ES"/>
              </w:rPr>
              <w:br/>
            </w:r>
          </w:p>
        </w:tc>
        <w:tc>
          <w:tcPr>
            <w:tcW w:w="164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AA730B" w:rsidRDefault="003168EB" w:rsidP="008747AE">
            <w:pPr>
              <w:spacing w:after="0" w:line="360" w:lineRule="auto"/>
              <w:jc w:val="both"/>
              <w:rPr>
                <w:rFonts w:ascii="Arial" w:hAnsi="Arial" w:cs="Arial"/>
                <w:sz w:val="24"/>
                <w:szCs w:val="24"/>
                <w:lang w:val="es-ES"/>
              </w:rPr>
            </w:pPr>
            <w:r>
              <w:rPr>
                <w:rFonts w:ascii="Arial" w:hAnsi="Arial" w:cs="Arial"/>
                <w:sz w:val="24"/>
                <w:szCs w:val="24"/>
                <w:lang w:val="es-ES"/>
              </w:rPr>
              <w:t>Informe escrito grupal.</w:t>
            </w:r>
            <w:r w:rsidR="00015E90" w:rsidRPr="00AA730B">
              <w:rPr>
                <w:rFonts w:ascii="Arial" w:hAnsi="Arial" w:cs="Arial"/>
                <w:sz w:val="24"/>
                <w:szCs w:val="24"/>
                <w:lang w:val="es-ES"/>
              </w:rPr>
              <w:br/>
            </w:r>
          </w:p>
        </w:tc>
        <w:tc>
          <w:tcPr>
            <w:tcW w:w="149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AA730B" w:rsidRDefault="00BF2704" w:rsidP="008747AE">
            <w:pPr>
              <w:spacing w:after="0" w:line="360" w:lineRule="auto"/>
              <w:jc w:val="both"/>
              <w:rPr>
                <w:rFonts w:ascii="Arial" w:hAnsi="Arial" w:cs="Arial"/>
                <w:sz w:val="24"/>
                <w:szCs w:val="24"/>
                <w:lang w:val="es-ES"/>
              </w:rPr>
            </w:pPr>
            <w:r w:rsidRPr="00AA730B">
              <w:rPr>
                <w:rFonts w:ascii="Arial" w:hAnsi="Arial" w:cs="Arial"/>
                <w:sz w:val="24"/>
                <w:szCs w:val="24"/>
                <w:lang w:val="es-ES"/>
              </w:rPr>
              <w:t>Semana 7</w:t>
            </w:r>
            <w:r w:rsidR="00015E90" w:rsidRPr="00AA730B">
              <w:rPr>
                <w:rFonts w:ascii="Arial" w:hAnsi="Arial" w:cs="Arial"/>
                <w:sz w:val="24"/>
                <w:szCs w:val="24"/>
                <w:lang w:val="es-ES"/>
              </w:rPr>
              <w:br/>
            </w:r>
          </w:p>
        </w:tc>
      </w:tr>
      <w:tr w:rsidR="003168EB" w:rsidRPr="00AA730B" w:rsidTr="00E7773B">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AA730B" w:rsidRDefault="003168EB" w:rsidP="008747AE">
            <w:pPr>
              <w:spacing w:after="0" w:line="360" w:lineRule="auto"/>
              <w:jc w:val="both"/>
              <w:rPr>
                <w:rFonts w:ascii="Arial" w:hAnsi="Arial" w:cs="Arial"/>
                <w:sz w:val="24"/>
                <w:szCs w:val="24"/>
                <w:lang w:val="es-ES"/>
              </w:rPr>
            </w:pPr>
            <w:r>
              <w:rPr>
                <w:rFonts w:ascii="Arial" w:hAnsi="Arial" w:cs="Arial"/>
                <w:sz w:val="24"/>
                <w:szCs w:val="24"/>
                <w:lang w:val="es-ES"/>
              </w:rPr>
              <w:t>3-4</w:t>
            </w:r>
          </w:p>
        </w:tc>
        <w:tc>
          <w:tcPr>
            <w:tcW w:w="190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AA730B" w:rsidRDefault="003168EB" w:rsidP="008747AE">
            <w:pPr>
              <w:spacing w:after="0" w:line="360" w:lineRule="auto"/>
              <w:jc w:val="both"/>
              <w:rPr>
                <w:rFonts w:ascii="Arial" w:hAnsi="Arial" w:cs="Arial"/>
                <w:sz w:val="24"/>
                <w:szCs w:val="24"/>
              </w:rPr>
            </w:pPr>
            <w:r>
              <w:rPr>
                <w:rFonts w:ascii="Arial" w:hAnsi="Arial" w:cs="Arial"/>
                <w:sz w:val="24"/>
                <w:szCs w:val="24"/>
              </w:rPr>
              <w:t>Comercialización en mercados industrial</w:t>
            </w:r>
          </w:p>
        </w:tc>
        <w:tc>
          <w:tcPr>
            <w:tcW w:w="190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AA730B" w:rsidRDefault="00006F81" w:rsidP="008747AE">
            <w:pPr>
              <w:spacing w:after="0" w:line="360" w:lineRule="auto"/>
              <w:jc w:val="both"/>
              <w:rPr>
                <w:rFonts w:ascii="Arial" w:hAnsi="Arial" w:cs="Arial"/>
                <w:sz w:val="24"/>
                <w:szCs w:val="24"/>
                <w:lang w:val="es-ES"/>
              </w:rPr>
            </w:pPr>
            <w:r>
              <w:rPr>
                <w:rFonts w:ascii="Arial" w:hAnsi="Arial" w:cs="Arial"/>
                <w:sz w:val="24"/>
                <w:szCs w:val="24"/>
                <w:lang w:val="es-ES"/>
              </w:rPr>
              <w:t xml:space="preserve">Proceso de decisión de compra en </w:t>
            </w:r>
            <w:r>
              <w:rPr>
                <w:rFonts w:ascii="Arial" w:hAnsi="Arial" w:cs="Arial"/>
                <w:sz w:val="24"/>
                <w:szCs w:val="24"/>
                <w:lang w:val="es-ES"/>
              </w:rPr>
              <w:lastRenderedPageBreak/>
              <w:t>mercados industriales.</w:t>
            </w:r>
          </w:p>
        </w:tc>
        <w:tc>
          <w:tcPr>
            <w:tcW w:w="305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AA730B" w:rsidRDefault="00E7773B" w:rsidP="008747AE">
            <w:pPr>
              <w:spacing w:after="0" w:line="360" w:lineRule="auto"/>
              <w:jc w:val="both"/>
              <w:rPr>
                <w:rFonts w:ascii="Arial" w:hAnsi="Arial" w:cs="Arial"/>
                <w:sz w:val="24"/>
                <w:szCs w:val="24"/>
                <w:lang w:val="es-ES"/>
              </w:rPr>
            </w:pPr>
            <w:r w:rsidRPr="00AA730B">
              <w:rPr>
                <w:rFonts w:ascii="Arial" w:hAnsi="Arial" w:cs="Arial"/>
                <w:sz w:val="24"/>
                <w:szCs w:val="24"/>
                <w:lang w:val="es-ES"/>
              </w:rPr>
              <w:lastRenderedPageBreak/>
              <w:t>Resolución de caso.</w:t>
            </w:r>
          </w:p>
        </w:tc>
        <w:tc>
          <w:tcPr>
            <w:tcW w:w="12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AA730B" w:rsidRDefault="00015E90" w:rsidP="008747AE">
            <w:pPr>
              <w:spacing w:after="0" w:line="360" w:lineRule="auto"/>
              <w:jc w:val="both"/>
              <w:rPr>
                <w:rFonts w:ascii="Arial" w:hAnsi="Arial" w:cs="Arial"/>
                <w:sz w:val="24"/>
                <w:szCs w:val="24"/>
                <w:lang w:val="es-ES"/>
              </w:rPr>
            </w:pPr>
            <w:r w:rsidRPr="00AA730B">
              <w:rPr>
                <w:rFonts w:ascii="Arial" w:hAnsi="Arial" w:cs="Arial"/>
                <w:sz w:val="24"/>
                <w:szCs w:val="24"/>
                <w:lang w:val="es-ES"/>
              </w:rPr>
              <w:t>3</w:t>
            </w:r>
          </w:p>
        </w:tc>
        <w:tc>
          <w:tcPr>
            <w:tcW w:w="10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AA730B" w:rsidRDefault="00015E90" w:rsidP="008747AE">
            <w:pPr>
              <w:spacing w:after="0" w:line="360" w:lineRule="auto"/>
              <w:jc w:val="both"/>
              <w:rPr>
                <w:rFonts w:ascii="Arial" w:hAnsi="Arial" w:cs="Arial"/>
                <w:sz w:val="24"/>
                <w:szCs w:val="24"/>
                <w:lang w:val="es-ES"/>
              </w:rPr>
            </w:pPr>
            <w:r w:rsidRPr="00AA730B">
              <w:rPr>
                <w:rFonts w:ascii="Arial" w:hAnsi="Arial" w:cs="Arial"/>
                <w:sz w:val="24"/>
                <w:szCs w:val="24"/>
                <w:lang w:val="es-ES"/>
              </w:rPr>
              <w:t>Aula</w:t>
            </w:r>
          </w:p>
        </w:tc>
        <w:tc>
          <w:tcPr>
            <w:tcW w:w="164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AA730B" w:rsidRDefault="00006F81" w:rsidP="008747AE">
            <w:pPr>
              <w:spacing w:after="0" w:line="360" w:lineRule="auto"/>
              <w:jc w:val="both"/>
              <w:rPr>
                <w:rFonts w:ascii="Arial" w:hAnsi="Arial" w:cs="Arial"/>
                <w:sz w:val="24"/>
                <w:szCs w:val="24"/>
                <w:lang w:val="es-ES"/>
              </w:rPr>
            </w:pPr>
            <w:r>
              <w:rPr>
                <w:rFonts w:ascii="Arial" w:hAnsi="Arial" w:cs="Arial"/>
                <w:sz w:val="24"/>
                <w:szCs w:val="24"/>
                <w:lang w:val="es-ES"/>
              </w:rPr>
              <w:t>Informe  escrito grupal.</w:t>
            </w:r>
          </w:p>
        </w:tc>
        <w:tc>
          <w:tcPr>
            <w:tcW w:w="149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AA730B" w:rsidRDefault="00E7773B" w:rsidP="008747AE">
            <w:pPr>
              <w:spacing w:after="0" w:line="360" w:lineRule="auto"/>
              <w:jc w:val="both"/>
              <w:rPr>
                <w:rFonts w:ascii="Arial" w:hAnsi="Arial" w:cs="Arial"/>
                <w:sz w:val="24"/>
                <w:szCs w:val="24"/>
                <w:lang w:val="es-ES"/>
              </w:rPr>
            </w:pPr>
            <w:r w:rsidRPr="00AA730B">
              <w:rPr>
                <w:rFonts w:ascii="Arial" w:hAnsi="Arial" w:cs="Arial"/>
                <w:sz w:val="24"/>
                <w:szCs w:val="24"/>
                <w:lang w:val="es-ES"/>
              </w:rPr>
              <w:t>Semana 10</w:t>
            </w:r>
          </w:p>
        </w:tc>
      </w:tr>
    </w:tbl>
    <w:p w:rsidR="00015E90" w:rsidRPr="00AA730B" w:rsidRDefault="00015E90" w:rsidP="008747AE">
      <w:pPr>
        <w:spacing w:after="0" w:line="360" w:lineRule="auto"/>
        <w:jc w:val="both"/>
        <w:rPr>
          <w:rFonts w:ascii="Arial" w:hAnsi="Arial" w:cs="Arial"/>
          <w:sz w:val="24"/>
          <w:szCs w:val="24"/>
        </w:rPr>
        <w:sectPr w:rsidR="00015E90" w:rsidRPr="00AA730B" w:rsidSect="001D35B5">
          <w:pgSz w:w="15840" w:h="12240" w:orient="landscape"/>
          <w:pgMar w:top="1701" w:right="1418" w:bottom="1701" w:left="1418" w:header="709" w:footer="709" w:gutter="0"/>
          <w:cols w:space="708"/>
          <w:docGrid w:linePitch="360"/>
        </w:sectPr>
      </w:pPr>
    </w:p>
    <w:p w:rsidR="00015E90" w:rsidRPr="00AA730B" w:rsidRDefault="008747AE" w:rsidP="008747AE">
      <w:pPr>
        <w:spacing w:after="0" w:line="360" w:lineRule="auto"/>
        <w:jc w:val="both"/>
        <w:rPr>
          <w:rFonts w:ascii="Arial" w:hAnsi="Arial" w:cs="Arial"/>
          <w:b/>
          <w:sz w:val="24"/>
          <w:szCs w:val="24"/>
        </w:rPr>
      </w:pPr>
      <w:r>
        <w:rPr>
          <w:rFonts w:ascii="Arial" w:hAnsi="Arial" w:cs="Arial"/>
          <w:b/>
          <w:sz w:val="24"/>
          <w:szCs w:val="24"/>
        </w:rPr>
        <w:lastRenderedPageBreak/>
        <w:t xml:space="preserve">BIBLIOGRAFÍA </w:t>
      </w:r>
    </w:p>
    <w:p w:rsidR="00015E90" w:rsidRPr="00AA730B" w:rsidRDefault="00015E90" w:rsidP="008747AE">
      <w:pPr>
        <w:spacing w:after="0" w:line="360" w:lineRule="auto"/>
        <w:jc w:val="both"/>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015E90" w:rsidRPr="00AA730B" w:rsidTr="00A5082D">
        <w:tc>
          <w:tcPr>
            <w:tcW w:w="8978" w:type="dxa"/>
          </w:tcPr>
          <w:p w:rsidR="008747AE" w:rsidRPr="008747AE" w:rsidRDefault="008747AE" w:rsidP="008747AE">
            <w:pPr>
              <w:spacing w:after="0" w:line="360" w:lineRule="auto"/>
              <w:jc w:val="both"/>
              <w:rPr>
                <w:rFonts w:ascii="Arial" w:hAnsi="Arial" w:cs="Arial"/>
                <w:sz w:val="24"/>
                <w:szCs w:val="24"/>
                <w:lang w:val="es-ES"/>
              </w:rPr>
            </w:pPr>
            <w:r w:rsidRPr="008747AE">
              <w:rPr>
                <w:rFonts w:ascii="Arial" w:hAnsi="Arial" w:cs="Arial"/>
                <w:sz w:val="24"/>
                <w:szCs w:val="24"/>
                <w:lang w:val="es-ES"/>
              </w:rPr>
              <w:t>BIBLIOGRAFÍA GENERAL</w:t>
            </w:r>
          </w:p>
          <w:p w:rsidR="008747AE" w:rsidRPr="008747AE" w:rsidRDefault="008747AE" w:rsidP="008747AE">
            <w:pPr>
              <w:spacing w:after="0" w:line="360" w:lineRule="auto"/>
              <w:jc w:val="both"/>
              <w:rPr>
                <w:rFonts w:ascii="Arial" w:hAnsi="Arial" w:cs="Arial"/>
                <w:sz w:val="24"/>
                <w:szCs w:val="24"/>
                <w:lang w:val="es-ES"/>
              </w:rPr>
            </w:pPr>
          </w:p>
          <w:p w:rsidR="008747AE" w:rsidRPr="008747AE" w:rsidRDefault="008747AE" w:rsidP="008747AE">
            <w:pPr>
              <w:spacing w:after="0" w:line="360" w:lineRule="auto"/>
              <w:jc w:val="both"/>
              <w:rPr>
                <w:rFonts w:ascii="Arial" w:hAnsi="Arial" w:cs="Arial"/>
                <w:sz w:val="24"/>
                <w:szCs w:val="24"/>
                <w:lang w:val="es-ES"/>
              </w:rPr>
            </w:pPr>
            <w:r w:rsidRPr="008747AE">
              <w:rPr>
                <w:rFonts w:ascii="Arial" w:hAnsi="Arial" w:cs="Arial"/>
                <w:sz w:val="24"/>
                <w:szCs w:val="24"/>
                <w:lang w:val="es-ES"/>
              </w:rPr>
              <w:t>“Marketing”. Kotler, Philip. Pearson Educación S.A. 10ª ed. Madrid, España, 2004.</w:t>
            </w:r>
          </w:p>
          <w:p w:rsidR="008747AE" w:rsidRPr="008747AE" w:rsidRDefault="008747AE" w:rsidP="008747AE">
            <w:pPr>
              <w:spacing w:after="0" w:line="360" w:lineRule="auto"/>
              <w:jc w:val="both"/>
              <w:rPr>
                <w:rFonts w:ascii="Arial" w:hAnsi="Arial" w:cs="Arial"/>
                <w:sz w:val="24"/>
                <w:szCs w:val="24"/>
                <w:lang w:val="es-ES"/>
              </w:rPr>
            </w:pPr>
            <w:r w:rsidRPr="008747AE">
              <w:rPr>
                <w:rFonts w:ascii="Arial" w:hAnsi="Arial" w:cs="Arial"/>
                <w:sz w:val="24"/>
                <w:szCs w:val="24"/>
                <w:lang w:val="es-ES"/>
              </w:rPr>
              <w:t>“Marketing Estratégico” .Lambin, Jean Jacques. McGraw-Hill/Interamericana de España S.A.U. 3° ed. España 1995</w:t>
            </w:r>
          </w:p>
          <w:p w:rsidR="008747AE" w:rsidRPr="008747AE" w:rsidRDefault="008747AE" w:rsidP="008747AE">
            <w:pPr>
              <w:spacing w:after="0" w:line="360" w:lineRule="auto"/>
              <w:jc w:val="both"/>
              <w:rPr>
                <w:rFonts w:ascii="Arial" w:hAnsi="Arial" w:cs="Arial"/>
                <w:sz w:val="24"/>
                <w:szCs w:val="24"/>
                <w:lang w:val="es-ES"/>
              </w:rPr>
            </w:pPr>
          </w:p>
          <w:p w:rsidR="008747AE" w:rsidRPr="008747AE" w:rsidRDefault="008747AE" w:rsidP="008747AE">
            <w:pPr>
              <w:spacing w:after="0" w:line="360" w:lineRule="auto"/>
              <w:jc w:val="both"/>
              <w:rPr>
                <w:rFonts w:ascii="Arial" w:hAnsi="Arial" w:cs="Arial"/>
                <w:sz w:val="24"/>
                <w:szCs w:val="24"/>
                <w:lang w:val="es-ES"/>
              </w:rPr>
            </w:pPr>
            <w:r w:rsidRPr="008747AE">
              <w:rPr>
                <w:rFonts w:ascii="Arial" w:hAnsi="Arial" w:cs="Arial"/>
                <w:sz w:val="24"/>
                <w:szCs w:val="24"/>
                <w:lang w:val="es-ES"/>
              </w:rPr>
              <w:t>BIBLIOGRAFÍA ESPECÍFICA</w:t>
            </w:r>
          </w:p>
          <w:p w:rsidR="00015E90" w:rsidRPr="00AA730B" w:rsidRDefault="008747AE" w:rsidP="008747AE">
            <w:pPr>
              <w:spacing w:after="0" w:line="360" w:lineRule="auto"/>
              <w:jc w:val="both"/>
              <w:rPr>
                <w:rFonts w:ascii="Arial" w:hAnsi="Arial" w:cs="Arial"/>
                <w:sz w:val="24"/>
                <w:szCs w:val="24"/>
                <w:lang w:val="es-ES"/>
              </w:rPr>
            </w:pPr>
            <w:r w:rsidRPr="008747AE">
              <w:rPr>
                <w:rFonts w:ascii="Arial" w:hAnsi="Arial" w:cs="Arial"/>
                <w:sz w:val="24"/>
                <w:szCs w:val="24"/>
                <w:lang w:val="es-ES"/>
              </w:rPr>
              <w:t>“Investigación de mercados, un enfoque aplicado” Kinnear Thomas y Taylor James. McGraw-Hill. 5° ed. España. 2004</w:t>
            </w:r>
          </w:p>
        </w:tc>
      </w:tr>
    </w:tbl>
    <w:p w:rsidR="00015E90" w:rsidRPr="00AA730B" w:rsidRDefault="00015E90" w:rsidP="008747AE">
      <w:pPr>
        <w:spacing w:after="0" w:line="360" w:lineRule="auto"/>
        <w:jc w:val="both"/>
        <w:rPr>
          <w:rFonts w:ascii="Arial" w:hAnsi="Arial" w:cs="Arial"/>
          <w:sz w:val="24"/>
          <w:szCs w:val="24"/>
        </w:rPr>
      </w:pPr>
    </w:p>
    <w:p w:rsidR="00015E90" w:rsidRPr="00AA730B" w:rsidRDefault="00015E90" w:rsidP="008747AE">
      <w:pPr>
        <w:spacing w:after="0" w:line="360" w:lineRule="auto"/>
        <w:jc w:val="both"/>
        <w:rPr>
          <w:rFonts w:ascii="Arial" w:hAnsi="Arial" w:cs="Arial"/>
          <w:b/>
          <w:sz w:val="24"/>
          <w:szCs w:val="24"/>
        </w:rPr>
      </w:pPr>
      <w:r w:rsidRPr="00AA730B">
        <w:rPr>
          <w:rFonts w:ascii="Arial" w:hAnsi="Arial" w:cs="Arial"/>
          <w:b/>
          <w:sz w:val="24"/>
          <w:szCs w:val="24"/>
        </w:rPr>
        <w:t>ESTRATEGIAS METODOLÓGICAS</w:t>
      </w:r>
    </w:p>
    <w:p w:rsidR="00015E90" w:rsidRPr="00AA730B" w:rsidRDefault="00015E90" w:rsidP="008747AE">
      <w:pPr>
        <w:spacing w:after="0" w:line="360" w:lineRule="auto"/>
        <w:jc w:val="both"/>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015E90" w:rsidRPr="00AA730B" w:rsidTr="00A5082D">
        <w:tc>
          <w:tcPr>
            <w:tcW w:w="8978" w:type="dxa"/>
          </w:tcPr>
          <w:p w:rsidR="00C93FC0" w:rsidRPr="00AA730B" w:rsidRDefault="00C93FC0" w:rsidP="008747AE">
            <w:pPr>
              <w:spacing w:after="0" w:line="360" w:lineRule="auto"/>
              <w:jc w:val="both"/>
              <w:rPr>
                <w:rFonts w:ascii="Arial" w:hAnsi="Arial" w:cs="Arial"/>
                <w:sz w:val="24"/>
                <w:szCs w:val="24"/>
              </w:rPr>
            </w:pPr>
            <w:r w:rsidRPr="00AA730B">
              <w:rPr>
                <w:rFonts w:ascii="Arial" w:hAnsi="Arial" w:cs="Arial"/>
                <w:sz w:val="24"/>
                <w:szCs w:val="24"/>
              </w:rPr>
              <w:t>De acuerdo a los contenidos conceptuales se usaran como recursos generales :</w:t>
            </w:r>
          </w:p>
          <w:p w:rsidR="00C93FC0" w:rsidRPr="00AA730B" w:rsidRDefault="00C93FC0" w:rsidP="008747AE">
            <w:pPr>
              <w:spacing w:after="0" w:line="360" w:lineRule="auto"/>
              <w:jc w:val="both"/>
              <w:rPr>
                <w:rFonts w:ascii="Arial" w:hAnsi="Arial" w:cs="Arial"/>
                <w:sz w:val="24"/>
                <w:szCs w:val="24"/>
              </w:rPr>
            </w:pPr>
          </w:p>
          <w:p w:rsidR="00C93FC0" w:rsidRPr="00AA730B" w:rsidRDefault="00C93FC0" w:rsidP="008747AE">
            <w:pPr>
              <w:spacing w:after="0" w:line="360" w:lineRule="auto"/>
              <w:jc w:val="both"/>
              <w:rPr>
                <w:rFonts w:ascii="Arial" w:hAnsi="Arial" w:cs="Arial"/>
                <w:sz w:val="24"/>
                <w:szCs w:val="24"/>
              </w:rPr>
            </w:pPr>
            <w:r w:rsidRPr="00AA730B">
              <w:rPr>
                <w:rFonts w:ascii="Arial" w:hAnsi="Arial" w:cs="Arial"/>
                <w:sz w:val="24"/>
                <w:szCs w:val="24"/>
              </w:rPr>
              <w:t>•</w:t>
            </w:r>
            <w:r w:rsidRPr="00AA730B">
              <w:rPr>
                <w:rFonts w:ascii="Arial" w:hAnsi="Arial" w:cs="Arial"/>
                <w:sz w:val="24"/>
                <w:szCs w:val="24"/>
              </w:rPr>
              <w:tab/>
              <w:t>Clases teóricas presenciales, explicativas y participativas: en las que se desarrollarán didácticamente conceptos fundamentales desde el marco de la Teoría pertinentes al programa.</w:t>
            </w:r>
          </w:p>
          <w:p w:rsidR="00C93FC0" w:rsidRPr="00AA730B" w:rsidRDefault="00C93FC0" w:rsidP="008747AE">
            <w:pPr>
              <w:spacing w:after="0" w:line="360" w:lineRule="auto"/>
              <w:jc w:val="both"/>
              <w:rPr>
                <w:rFonts w:ascii="Arial" w:hAnsi="Arial" w:cs="Arial"/>
                <w:sz w:val="24"/>
                <w:szCs w:val="24"/>
              </w:rPr>
            </w:pPr>
            <w:r w:rsidRPr="00AA730B">
              <w:rPr>
                <w:rFonts w:ascii="Arial" w:hAnsi="Arial" w:cs="Arial"/>
                <w:sz w:val="24"/>
                <w:szCs w:val="24"/>
              </w:rPr>
              <w:t>•</w:t>
            </w:r>
            <w:r w:rsidRPr="00AA730B">
              <w:rPr>
                <w:rFonts w:ascii="Arial" w:hAnsi="Arial" w:cs="Arial"/>
                <w:sz w:val="24"/>
                <w:szCs w:val="24"/>
              </w:rPr>
              <w:tab/>
              <w:t>Lectura previa con guía: Se consignará bibliografía específica para la lectura de ciertos temas por parte de alumnos antes de las clases para promover un estilo de conversación con el profesor.</w:t>
            </w:r>
          </w:p>
          <w:p w:rsidR="00C93FC0" w:rsidRPr="00AA730B" w:rsidRDefault="00C93FC0" w:rsidP="008747AE">
            <w:pPr>
              <w:spacing w:after="0" w:line="360" w:lineRule="auto"/>
              <w:jc w:val="both"/>
              <w:rPr>
                <w:rFonts w:ascii="Arial" w:hAnsi="Arial" w:cs="Arial"/>
                <w:sz w:val="24"/>
                <w:szCs w:val="24"/>
              </w:rPr>
            </w:pPr>
            <w:r w:rsidRPr="00AA730B">
              <w:rPr>
                <w:rFonts w:ascii="Arial" w:hAnsi="Arial" w:cs="Arial"/>
                <w:sz w:val="24"/>
                <w:szCs w:val="24"/>
              </w:rPr>
              <w:t>•</w:t>
            </w:r>
            <w:r w:rsidRPr="00AA730B">
              <w:rPr>
                <w:rFonts w:ascii="Arial" w:hAnsi="Arial" w:cs="Arial"/>
                <w:sz w:val="24"/>
                <w:szCs w:val="24"/>
              </w:rPr>
              <w:tab/>
              <w:t>Acceso directo y participativo a los recursos didácticos apropiados: pizarra, retroproyecciones, acceso a textos en otros idiomas, material de Internet, etc.</w:t>
            </w:r>
          </w:p>
          <w:p w:rsidR="00C93FC0" w:rsidRPr="00AA730B" w:rsidRDefault="00C93FC0" w:rsidP="008747AE">
            <w:pPr>
              <w:spacing w:after="0" w:line="360" w:lineRule="auto"/>
              <w:jc w:val="both"/>
              <w:rPr>
                <w:rFonts w:ascii="Arial" w:hAnsi="Arial" w:cs="Arial"/>
                <w:sz w:val="24"/>
                <w:szCs w:val="24"/>
              </w:rPr>
            </w:pPr>
            <w:r w:rsidRPr="00AA730B">
              <w:rPr>
                <w:rFonts w:ascii="Arial" w:hAnsi="Arial" w:cs="Arial"/>
                <w:sz w:val="24"/>
                <w:szCs w:val="24"/>
              </w:rPr>
              <w:t>•</w:t>
            </w:r>
            <w:r w:rsidRPr="00AA730B">
              <w:rPr>
                <w:rFonts w:ascii="Arial" w:hAnsi="Arial" w:cs="Arial"/>
                <w:sz w:val="24"/>
                <w:szCs w:val="24"/>
              </w:rPr>
              <w:tab/>
              <w:t>Promover la lectura de ciertos temas por parte de los alumnos antes de las clases para promover un estilo de conversación con el profesor.</w:t>
            </w:r>
          </w:p>
          <w:p w:rsidR="00C93FC0" w:rsidRPr="00AA730B" w:rsidRDefault="00C93FC0" w:rsidP="008747AE">
            <w:pPr>
              <w:spacing w:after="0" w:line="360" w:lineRule="auto"/>
              <w:jc w:val="both"/>
              <w:rPr>
                <w:rFonts w:ascii="Arial" w:hAnsi="Arial" w:cs="Arial"/>
                <w:sz w:val="24"/>
                <w:szCs w:val="24"/>
              </w:rPr>
            </w:pPr>
            <w:r w:rsidRPr="00AA730B">
              <w:rPr>
                <w:rFonts w:ascii="Arial" w:hAnsi="Arial" w:cs="Arial"/>
                <w:sz w:val="24"/>
                <w:szCs w:val="24"/>
              </w:rPr>
              <w:t>•</w:t>
            </w:r>
            <w:r w:rsidRPr="00AA730B">
              <w:rPr>
                <w:rFonts w:ascii="Arial" w:hAnsi="Arial" w:cs="Arial"/>
                <w:sz w:val="24"/>
                <w:szCs w:val="24"/>
              </w:rPr>
              <w:tab/>
              <w:t xml:space="preserve">Evaluación y observación directa del alumno sobre el manejo de contenidos temáticos, metodología práctica y rendimiento académico. </w:t>
            </w:r>
          </w:p>
          <w:p w:rsidR="00C93FC0" w:rsidRPr="00AA730B" w:rsidRDefault="00C93FC0" w:rsidP="008747AE">
            <w:pPr>
              <w:spacing w:after="0" w:line="360" w:lineRule="auto"/>
              <w:jc w:val="both"/>
              <w:rPr>
                <w:rFonts w:ascii="Arial" w:hAnsi="Arial" w:cs="Arial"/>
                <w:sz w:val="24"/>
                <w:szCs w:val="24"/>
              </w:rPr>
            </w:pPr>
            <w:r w:rsidRPr="00AA730B">
              <w:rPr>
                <w:rFonts w:ascii="Arial" w:hAnsi="Arial" w:cs="Arial"/>
                <w:sz w:val="24"/>
                <w:szCs w:val="24"/>
              </w:rPr>
              <w:t>•</w:t>
            </w:r>
            <w:r w:rsidRPr="00AA730B">
              <w:rPr>
                <w:rFonts w:ascii="Arial" w:hAnsi="Arial" w:cs="Arial"/>
                <w:sz w:val="24"/>
                <w:szCs w:val="24"/>
              </w:rPr>
              <w:tab/>
              <w:t>Eventual participación de docentes invitados a exponer temas de pertinencia en su formación académica que pueda enriquecer el nivel de transmisión y formación dispensado en la Cátedra.</w:t>
            </w:r>
          </w:p>
          <w:p w:rsidR="00015E90" w:rsidRPr="00AA730B" w:rsidRDefault="00015E90" w:rsidP="008747AE">
            <w:pPr>
              <w:spacing w:after="0" w:line="360" w:lineRule="auto"/>
              <w:jc w:val="both"/>
              <w:rPr>
                <w:rFonts w:ascii="Arial" w:hAnsi="Arial" w:cs="Arial"/>
                <w:sz w:val="24"/>
                <w:szCs w:val="24"/>
              </w:rPr>
            </w:pPr>
          </w:p>
        </w:tc>
      </w:tr>
    </w:tbl>
    <w:p w:rsidR="00015E90" w:rsidRPr="00AA730B" w:rsidRDefault="00015E90" w:rsidP="008747AE">
      <w:pPr>
        <w:spacing w:after="0" w:line="360" w:lineRule="auto"/>
        <w:jc w:val="both"/>
        <w:rPr>
          <w:rFonts w:ascii="Arial" w:hAnsi="Arial" w:cs="Arial"/>
          <w:sz w:val="24"/>
          <w:szCs w:val="24"/>
        </w:rPr>
      </w:pPr>
    </w:p>
    <w:p w:rsidR="00015E90" w:rsidRPr="00AA730B" w:rsidRDefault="00015E90" w:rsidP="008747AE">
      <w:pPr>
        <w:spacing w:after="0" w:line="360" w:lineRule="auto"/>
        <w:jc w:val="both"/>
        <w:rPr>
          <w:rFonts w:ascii="Arial" w:hAnsi="Arial" w:cs="Arial"/>
          <w:b/>
          <w:sz w:val="24"/>
          <w:szCs w:val="24"/>
        </w:rPr>
      </w:pPr>
      <w:r w:rsidRPr="00AA730B">
        <w:rPr>
          <w:rFonts w:ascii="Arial" w:hAnsi="Arial" w:cs="Arial"/>
          <w:b/>
          <w:sz w:val="24"/>
          <w:szCs w:val="24"/>
        </w:rPr>
        <w:t>REGULARIDAD</w:t>
      </w:r>
    </w:p>
    <w:p w:rsidR="00015E90" w:rsidRPr="00AA730B" w:rsidRDefault="00015E90" w:rsidP="008747AE">
      <w:pPr>
        <w:spacing w:after="0" w:line="360" w:lineRule="auto"/>
        <w:jc w:val="both"/>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015E90" w:rsidRPr="00AA730B" w:rsidTr="00A5082D">
        <w:tc>
          <w:tcPr>
            <w:tcW w:w="8978" w:type="dxa"/>
          </w:tcPr>
          <w:p w:rsidR="00C93FC0" w:rsidRPr="00AA730B" w:rsidRDefault="00015E90" w:rsidP="008747AE">
            <w:pPr>
              <w:spacing w:after="0" w:line="360" w:lineRule="auto"/>
              <w:jc w:val="both"/>
              <w:rPr>
                <w:rFonts w:ascii="Arial" w:hAnsi="Arial" w:cs="Arial"/>
                <w:sz w:val="24"/>
                <w:szCs w:val="24"/>
              </w:rPr>
            </w:pPr>
            <w:r w:rsidRPr="00AA730B">
              <w:rPr>
                <w:rFonts w:ascii="Arial" w:hAnsi="Arial" w:cs="Arial"/>
                <w:sz w:val="24"/>
                <w:szCs w:val="24"/>
              </w:rPr>
              <w:t>.</w:t>
            </w:r>
            <w:r w:rsidR="00C93FC0" w:rsidRPr="00AA730B">
              <w:rPr>
                <w:rFonts w:ascii="Arial" w:hAnsi="Arial" w:cs="Arial"/>
                <w:sz w:val="24"/>
                <w:szCs w:val="24"/>
              </w:rPr>
              <w:t xml:space="preserve"> a) Regularidad: La regularidad se obtiene mediante:</w:t>
            </w:r>
          </w:p>
          <w:p w:rsidR="00C93FC0" w:rsidRPr="00AA730B" w:rsidRDefault="00C93FC0" w:rsidP="008747AE">
            <w:pPr>
              <w:spacing w:after="0" w:line="360" w:lineRule="auto"/>
              <w:jc w:val="both"/>
              <w:rPr>
                <w:rFonts w:ascii="Arial" w:hAnsi="Arial" w:cs="Arial"/>
                <w:sz w:val="24"/>
                <w:szCs w:val="24"/>
              </w:rPr>
            </w:pPr>
          </w:p>
          <w:p w:rsidR="00C93FC0" w:rsidRPr="00AA730B" w:rsidRDefault="00C93FC0" w:rsidP="008747AE">
            <w:pPr>
              <w:spacing w:after="0" w:line="360" w:lineRule="auto"/>
              <w:jc w:val="both"/>
              <w:rPr>
                <w:rFonts w:ascii="Arial" w:hAnsi="Arial" w:cs="Arial"/>
                <w:sz w:val="24"/>
                <w:szCs w:val="24"/>
              </w:rPr>
            </w:pPr>
            <w:r w:rsidRPr="00AA730B">
              <w:rPr>
                <w:rFonts w:ascii="Arial" w:hAnsi="Arial" w:cs="Arial"/>
                <w:sz w:val="24"/>
                <w:szCs w:val="24"/>
              </w:rPr>
              <w:tab/>
              <w:t>- la aprobación de dos evaluaciones parciales.</w:t>
            </w:r>
          </w:p>
          <w:p w:rsidR="00C93FC0" w:rsidRPr="00AA730B" w:rsidRDefault="00C93FC0" w:rsidP="008747AE">
            <w:pPr>
              <w:spacing w:after="0" w:line="360" w:lineRule="auto"/>
              <w:jc w:val="both"/>
              <w:rPr>
                <w:rFonts w:ascii="Arial" w:hAnsi="Arial" w:cs="Arial"/>
                <w:sz w:val="24"/>
                <w:szCs w:val="24"/>
              </w:rPr>
            </w:pPr>
            <w:r w:rsidRPr="00AA730B">
              <w:rPr>
                <w:rFonts w:ascii="Arial" w:hAnsi="Arial" w:cs="Arial"/>
                <w:sz w:val="24"/>
                <w:szCs w:val="24"/>
              </w:rPr>
              <w:tab/>
              <w:t>- asistencia mínima del 75% de las clases.</w:t>
            </w:r>
          </w:p>
          <w:p w:rsidR="00C93FC0" w:rsidRPr="00AA730B" w:rsidRDefault="00C93FC0" w:rsidP="008747AE">
            <w:pPr>
              <w:spacing w:after="0" w:line="360" w:lineRule="auto"/>
              <w:jc w:val="both"/>
              <w:rPr>
                <w:rFonts w:ascii="Arial" w:hAnsi="Arial" w:cs="Arial"/>
                <w:sz w:val="24"/>
                <w:szCs w:val="24"/>
              </w:rPr>
            </w:pPr>
          </w:p>
          <w:p w:rsidR="00C93FC0" w:rsidRPr="00AA730B" w:rsidRDefault="00C93FC0" w:rsidP="008747AE">
            <w:pPr>
              <w:spacing w:after="0" w:line="360" w:lineRule="auto"/>
              <w:jc w:val="both"/>
              <w:rPr>
                <w:rFonts w:ascii="Arial" w:hAnsi="Arial" w:cs="Arial"/>
                <w:sz w:val="24"/>
                <w:szCs w:val="24"/>
              </w:rPr>
            </w:pPr>
            <w:r w:rsidRPr="00AA730B">
              <w:rPr>
                <w:rFonts w:ascii="Arial" w:hAnsi="Arial" w:cs="Arial"/>
                <w:sz w:val="24"/>
                <w:szCs w:val="24"/>
              </w:rPr>
              <w:t>b) Trabajos prácticos.</w:t>
            </w:r>
          </w:p>
          <w:p w:rsidR="00C93FC0" w:rsidRPr="00AA730B" w:rsidRDefault="00C93FC0" w:rsidP="008747AE">
            <w:pPr>
              <w:spacing w:after="0" w:line="360" w:lineRule="auto"/>
              <w:jc w:val="both"/>
              <w:rPr>
                <w:rFonts w:ascii="Arial" w:hAnsi="Arial" w:cs="Arial"/>
                <w:sz w:val="24"/>
                <w:szCs w:val="24"/>
              </w:rPr>
            </w:pPr>
          </w:p>
          <w:p w:rsidR="00C93FC0" w:rsidRPr="00AA730B" w:rsidRDefault="00C93FC0" w:rsidP="008747AE">
            <w:pPr>
              <w:spacing w:after="0" w:line="360" w:lineRule="auto"/>
              <w:jc w:val="both"/>
              <w:rPr>
                <w:rFonts w:ascii="Arial" w:hAnsi="Arial" w:cs="Arial"/>
                <w:sz w:val="24"/>
                <w:szCs w:val="24"/>
              </w:rPr>
            </w:pPr>
            <w:r w:rsidRPr="00AA730B">
              <w:rPr>
                <w:rFonts w:ascii="Arial" w:hAnsi="Arial" w:cs="Arial"/>
                <w:sz w:val="24"/>
                <w:szCs w:val="24"/>
              </w:rPr>
              <w:t xml:space="preserve">En las fechas establecidas en el calendario de actividades los alumnos realizaran los trabajos prácticos programados por la Cátedra, los que podrán ser individuales o grupales. Cada trabajo práctico  tendrá un puntaje máximo de 100 ptos. y una ponderación del 15 % a los efectos de integrar el puntaje de las evaluaciones parciales. </w:t>
            </w:r>
          </w:p>
          <w:p w:rsidR="00C93FC0" w:rsidRPr="00AA730B" w:rsidRDefault="00C93FC0" w:rsidP="008747AE">
            <w:pPr>
              <w:spacing w:after="0" w:line="360" w:lineRule="auto"/>
              <w:jc w:val="both"/>
              <w:rPr>
                <w:rFonts w:ascii="Arial" w:hAnsi="Arial" w:cs="Arial"/>
                <w:sz w:val="24"/>
                <w:szCs w:val="24"/>
              </w:rPr>
            </w:pPr>
            <w:r w:rsidRPr="00AA730B">
              <w:rPr>
                <w:rFonts w:ascii="Arial" w:hAnsi="Arial" w:cs="Arial"/>
                <w:sz w:val="24"/>
                <w:szCs w:val="24"/>
              </w:rPr>
              <w:t>Los trabajos prácticos no tienen instancia de recuperación.</w:t>
            </w:r>
          </w:p>
          <w:p w:rsidR="00C93FC0" w:rsidRPr="00AA730B" w:rsidRDefault="00C93FC0" w:rsidP="008747AE">
            <w:pPr>
              <w:spacing w:after="0" w:line="360" w:lineRule="auto"/>
              <w:jc w:val="both"/>
              <w:rPr>
                <w:rFonts w:ascii="Arial" w:hAnsi="Arial" w:cs="Arial"/>
                <w:sz w:val="24"/>
                <w:szCs w:val="24"/>
              </w:rPr>
            </w:pPr>
          </w:p>
          <w:p w:rsidR="00C93FC0" w:rsidRPr="00AA730B" w:rsidRDefault="00C93FC0" w:rsidP="008747AE">
            <w:pPr>
              <w:spacing w:after="0" w:line="360" w:lineRule="auto"/>
              <w:jc w:val="both"/>
              <w:rPr>
                <w:rFonts w:ascii="Arial" w:hAnsi="Arial" w:cs="Arial"/>
                <w:sz w:val="24"/>
                <w:szCs w:val="24"/>
              </w:rPr>
            </w:pPr>
          </w:p>
          <w:p w:rsidR="00C93FC0" w:rsidRPr="00AA730B" w:rsidRDefault="00C93FC0" w:rsidP="008747AE">
            <w:pPr>
              <w:spacing w:after="0" w:line="360" w:lineRule="auto"/>
              <w:jc w:val="both"/>
              <w:rPr>
                <w:rFonts w:ascii="Arial" w:hAnsi="Arial" w:cs="Arial"/>
                <w:sz w:val="24"/>
                <w:szCs w:val="24"/>
              </w:rPr>
            </w:pPr>
            <w:r w:rsidRPr="00AA730B">
              <w:rPr>
                <w:rFonts w:ascii="Arial" w:hAnsi="Arial" w:cs="Arial"/>
                <w:sz w:val="24"/>
                <w:szCs w:val="24"/>
              </w:rPr>
              <w:t>c) Evaluación por examen parcial</w:t>
            </w:r>
          </w:p>
          <w:p w:rsidR="00C93FC0" w:rsidRPr="00AA730B" w:rsidRDefault="00C93FC0" w:rsidP="008747AE">
            <w:pPr>
              <w:spacing w:after="0" w:line="360" w:lineRule="auto"/>
              <w:jc w:val="both"/>
              <w:rPr>
                <w:rFonts w:ascii="Arial" w:hAnsi="Arial" w:cs="Arial"/>
                <w:sz w:val="24"/>
                <w:szCs w:val="24"/>
              </w:rPr>
            </w:pPr>
          </w:p>
          <w:p w:rsidR="00C93FC0" w:rsidRPr="00AA730B" w:rsidRDefault="00C93FC0" w:rsidP="008747AE">
            <w:pPr>
              <w:spacing w:after="0" w:line="360" w:lineRule="auto"/>
              <w:jc w:val="both"/>
              <w:rPr>
                <w:rFonts w:ascii="Arial" w:hAnsi="Arial" w:cs="Arial"/>
                <w:sz w:val="24"/>
                <w:szCs w:val="24"/>
              </w:rPr>
            </w:pPr>
            <w:r w:rsidRPr="00AA730B">
              <w:rPr>
                <w:rFonts w:ascii="Arial" w:hAnsi="Arial" w:cs="Arial"/>
                <w:sz w:val="24"/>
                <w:szCs w:val="24"/>
              </w:rPr>
              <w:t xml:space="preserve">El alumno deberá rendir y aprobar los dos exámenes parciales que contendrán teoría y práctica. Existirá la posibilidad de 1 Parcial Recuperatorio. Para aprobar cada examen parcial se requiere un puntaje mínimo de 60 puntos sobre 100 puntos. </w:t>
            </w:r>
          </w:p>
          <w:p w:rsidR="00C93FC0" w:rsidRPr="00AA730B" w:rsidRDefault="00C93FC0" w:rsidP="008747AE">
            <w:pPr>
              <w:spacing w:after="0" w:line="360" w:lineRule="auto"/>
              <w:jc w:val="both"/>
              <w:rPr>
                <w:rFonts w:ascii="Arial" w:hAnsi="Arial" w:cs="Arial"/>
                <w:sz w:val="24"/>
                <w:szCs w:val="24"/>
              </w:rPr>
            </w:pPr>
          </w:p>
          <w:p w:rsidR="00C93FC0" w:rsidRPr="00AA730B" w:rsidRDefault="00C93FC0" w:rsidP="008747AE">
            <w:pPr>
              <w:spacing w:after="0" w:line="360" w:lineRule="auto"/>
              <w:jc w:val="both"/>
              <w:rPr>
                <w:rFonts w:ascii="Arial" w:hAnsi="Arial" w:cs="Arial"/>
                <w:sz w:val="24"/>
                <w:szCs w:val="24"/>
              </w:rPr>
            </w:pPr>
            <w:r w:rsidRPr="00AA730B">
              <w:rPr>
                <w:rFonts w:ascii="Arial" w:hAnsi="Arial" w:cs="Arial"/>
                <w:sz w:val="24"/>
                <w:szCs w:val="24"/>
              </w:rPr>
              <w:t>El puntaje final de cada examen parcial se obtiene de la siguiente forma:</w:t>
            </w:r>
          </w:p>
          <w:p w:rsidR="00C93FC0" w:rsidRPr="00AA730B" w:rsidRDefault="00C93FC0" w:rsidP="008747AE">
            <w:pPr>
              <w:spacing w:after="0" w:line="360" w:lineRule="auto"/>
              <w:jc w:val="both"/>
              <w:rPr>
                <w:rFonts w:ascii="Arial" w:hAnsi="Arial" w:cs="Arial"/>
                <w:sz w:val="24"/>
                <w:szCs w:val="24"/>
              </w:rPr>
            </w:pPr>
          </w:p>
          <w:p w:rsidR="00C93FC0" w:rsidRPr="00AA730B" w:rsidRDefault="00C93FC0" w:rsidP="008747AE">
            <w:pPr>
              <w:spacing w:after="0" w:line="360" w:lineRule="auto"/>
              <w:jc w:val="both"/>
              <w:rPr>
                <w:rFonts w:ascii="Arial" w:hAnsi="Arial" w:cs="Arial"/>
                <w:sz w:val="24"/>
                <w:szCs w:val="24"/>
              </w:rPr>
            </w:pPr>
            <w:r w:rsidRPr="00AA730B">
              <w:rPr>
                <w:rFonts w:ascii="Arial" w:hAnsi="Arial" w:cs="Arial"/>
                <w:sz w:val="24"/>
                <w:szCs w:val="24"/>
              </w:rPr>
              <w:t>85% puntaje obtenido en la evaluación parcial</w:t>
            </w:r>
          </w:p>
          <w:p w:rsidR="00C93FC0" w:rsidRPr="00AA730B" w:rsidRDefault="00C93FC0" w:rsidP="008747AE">
            <w:pPr>
              <w:spacing w:after="0" w:line="360" w:lineRule="auto"/>
              <w:jc w:val="both"/>
              <w:rPr>
                <w:rFonts w:ascii="Arial" w:hAnsi="Arial" w:cs="Arial"/>
                <w:sz w:val="24"/>
                <w:szCs w:val="24"/>
              </w:rPr>
            </w:pPr>
            <w:r w:rsidRPr="00AA730B">
              <w:rPr>
                <w:rFonts w:ascii="Arial" w:hAnsi="Arial" w:cs="Arial"/>
                <w:sz w:val="24"/>
                <w:szCs w:val="24"/>
              </w:rPr>
              <w:t>15% promedio de las calificaciones obtenidas en los trabajos practicos.</w:t>
            </w:r>
          </w:p>
          <w:p w:rsidR="00C93FC0" w:rsidRPr="00AA730B" w:rsidRDefault="00C93FC0" w:rsidP="008747AE">
            <w:pPr>
              <w:spacing w:after="0" w:line="360" w:lineRule="auto"/>
              <w:jc w:val="both"/>
              <w:rPr>
                <w:rFonts w:ascii="Arial" w:hAnsi="Arial" w:cs="Arial"/>
                <w:sz w:val="24"/>
                <w:szCs w:val="24"/>
              </w:rPr>
            </w:pPr>
          </w:p>
          <w:p w:rsidR="00015E90" w:rsidRPr="00AA730B" w:rsidRDefault="00C93FC0" w:rsidP="008747AE">
            <w:pPr>
              <w:spacing w:after="0" w:line="360" w:lineRule="auto"/>
              <w:jc w:val="both"/>
              <w:rPr>
                <w:rFonts w:ascii="Arial" w:hAnsi="Arial" w:cs="Arial"/>
                <w:sz w:val="24"/>
                <w:szCs w:val="24"/>
              </w:rPr>
            </w:pPr>
            <w:r w:rsidRPr="00AA730B">
              <w:rPr>
                <w:rFonts w:ascii="Arial" w:hAnsi="Arial" w:cs="Arial"/>
                <w:sz w:val="24"/>
                <w:szCs w:val="24"/>
              </w:rPr>
              <w:lastRenderedPageBreak/>
              <w:t>En los recuperatorios, la ponderación es del 100% del puntaje obtenido en dicha evaluación</w:t>
            </w:r>
          </w:p>
        </w:tc>
      </w:tr>
    </w:tbl>
    <w:p w:rsidR="00015E90" w:rsidRPr="00AA730B" w:rsidRDefault="00015E90" w:rsidP="008747AE">
      <w:pPr>
        <w:spacing w:after="0" w:line="360" w:lineRule="auto"/>
        <w:jc w:val="both"/>
        <w:rPr>
          <w:rFonts w:ascii="Arial" w:hAnsi="Arial" w:cs="Arial"/>
          <w:sz w:val="24"/>
          <w:szCs w:val="24"/>
        </w:rPr>
      </w:pPr>
    </w:p>
    <w:p w:rsidR="00015E90" w:rsidRPr="00AA730B" w:rsidRDefault="00015E90" w:rsidP="008747AE">
      <w:pPr>
        <w:spacing w:after="0" w:line="360" w:lineRule="auto"/>
        <w:jc w:val="both"/>
        <w:rPr>
          <w:rFonts w:ascii="Arial" w:hAnsi="Arial" w:cs="Arial"/>
          <w:b/>
          <w:sz w:val="24"/>
          <w:szCs w:val="24"/>
        </w:rPr>
      </w:pPr>
      <w:r w:rsidRPr="00AA730B">
        <w:rPr>
          <w:rFonts w:ascii="Arial" w:hAnsi="Arial" w:cs="Arial"/>
          <w:b/>
          <w:sz w:val="24"/>
          <w:szCs w:val="24"/>
        </w:rPr>
        <w:t>EVALUACIÓN Y PROMOCIÓN</w:t>
      </w:r>
    </w:p>
    <w:p w:rsidR="00015E90" w:rsidRPr="00AA730B" w:rsidRDefault="00015E90" w:rsidP="008747AE">
      <w:pPr>
        <w:spacing w:after="0" w:line="360" w:lineRule="auto"/>
        <w:jc w:val="both"/>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015E90" w:rsidRPr="00AA730B" w:rsidTr="00A5082D">
        <w:tc>
          <w:tcPr>
            <w:tcW w:w="8978" w:type="dxa"/>
          </w:tcPr>
          <w:p w:rsidR="00C93FC0" w:rsidRPr="00AA730B" w:rsidRDefault="00C93FC0" w:rsidP="008747AE">
            <w:pPr>
              <w:spacing w:after="0" w:line="360" w:lineRule="auto"/>
              <w:jc w:val="both"/>
              <w:rPr>
                <w:rFonts w:ascii="Arial" w:hAnsi="Arial" w:cs="Arial"/>
                <w:sz w:val="24"/>
                <w:szCs w:val="24"/>
              </w:rPr>
            </w:pPr>
            <w:r w:rsidRPr="00AA730B">
              <w:rPr>
                <w:rFonts w:ascii="Arial" w:hAnsi="Arial" w:cs="Arial"/>
                <w:sz w:val="24"/>
                <w:szCs w:val="24"/>
              </w:rPr>
              <w:t>PROMOCION INDIRECTA</w:t>
            </w:r>
          </w:p>
          <w:p w:rsidR="00C93FC0" w:rsidRPr="00AA730B" w:rsidRDefault="00C93FC0" w:rsidP="008747AE">
            <w:pPr>
              <w:spacing w:after="0" w:line="360" w:lineRule="auto"/>
              <w:jc w:val="both"/>
              <w:rPr>
                <w:rFonts w:ascii="Arial" w:hAnsi="Arial" w:cs="Arial"/>
                <w:sz w:val="24"/>
                <w:szCs w:val="24"/>
              </w:rPr>
            </w:pPr>
          </w:p>
          <w:p w:rsidR="00C93FC0" w:rsidRPr="00AA730B" w:rsidRDefault="00C93FC0" w:rsidP="008747AE">
            <w:pPr>
              <w:spacing w:after="0" w:line="360" w:lineRule="auto"/>
              <w:jc w:val="both"/>
              <w:rPr>
                <w:rFonts w:ascii="Arial" w:hAnsi="Arial" w:cs="Arial"/>
                <w:sz w:val="24"/>
                <w:szCs w:val="24"/>
              </w:rPr>
            </w:pPr>
            <w:r w:rsidRPr="00AA730B">
              <w:rPr>
                <w:rFonts w:ascii="Arial" w:hAnsi="Arial" w:cs="Arial"/>
                <w:sz w:val="24"/>
                <w:szCs w:val="24"/>
              </w:rPr>
              <w:t>De acuerdo a lo previsto por el Reglamento General Interno de la Universidad de Congreso, los alumnos que hayan logrado la condición de regulares deberán promocionar esta asignatura bajo la modalidad Indirecta. Es decir, deberán rendir el examen final correspondiente en los turnos previstos para tal efecto.</w:t>
            </w:r>
          </w:p>
          <w:p w:rsidR="00C93FC0" w:rsidRPr="00AA730B" w:rsidRDefault="00C93FC0" w:rsidP="008747AE">
            <w:pPr>
              <w:spacing w:after="0" w:line="360" w:lineRule="auto"/>
              <w:jc w:val="both"/>
              <w:rPr>
                <w:rFonts w:ascii="Arial" w:hAnsi="Arial" w:cs="Arial"/>
                <w:sz w:val="24"/>
                <w:szCs w:val="24"/>
              </w:rPr>
            </w:pPr>
          </w:p>
          <w:p w:rsidR="00015E90" w:rsidRPr="00AA730B" w:rsidRDefault="00C93FC0" w:rsidP="008747AE">
            <w:pPr>
              <w:spacing w:after="0" w:line="360" w:lineRule="auto"/>
              <w:jc w:val="both"/>
              <w:rPr>
                <w:rFonts w:ascii="Arial" w:hAnsi="Arial" w:cs="Arial"/>
                <w:sz w:val="24"/>
                <w:szCs w:val="24"/>
              </w:rPr>
            </w:pPr>
            <w:r w:rsidRPr="00AA730B">
              <w:rPr>
                <w:rFonts w:ascii="Arial" w:hAnsi="Arial" w:cs="Arial"/>
                <w:sz w:val="24"/>
                <w:szCs w:val="24"/>
              </w:rPr>
              <w:t>Dicho examen será teórico y práctico y tendrá como máximo 100 puntos. Para aprobar el mismo será necesario obtener 60 puntos o más. La nota final del mismo resultará de aplicar la escala vigente al momento de rendir el examen.</w:t>
            </w:r>
          </w:p>
        </w:tc>
      </w:tr>
    </w:tbl>
    <w:p w:rsidR="00015E90" w:rsidRPr="00AA730B" w:rsidRDefault="00015E90" w:rsidP="008747AE">
      <w:pPr>
        <w:spacing w:after="0" w:line="360" w:lineRule="auto"/>
        <w:jc w:val="both"/>
        <w:rPr>
          <w:rFonts w:ascii="Arial" w:hAnsi="Arial" w:cs="Arial"/>
          <w:sz w:val="24"/>
          <w:szCs w:val="24"/>
        </w:rPr>
      </w:pPr>
    </w:p>
    <w:p w:rsidR="00BC6B4B" w:rsidRDefault="00BC6B4B" w:rsidP="008747AE">
      <w:pPr>
        <w:spacing w:line="360" w:lineRule="auto"/>
        <w:jc w:val="both"/>
        <w:rPr>
          <w:rFonts w:ascii="Arial" w:hAnsi="Arial" w:cs="Arial"/>
          <w:b/>
          <w:sz w:val="24"/>
          <w:szCs w:val="24"/>
        </w:rPr>
      </w:pPr>
      <w:r w:rsidRPr="00AA730B">
        <w:rPr>
          <w:rFonts w:ascii="Arial" w:hAnsi="Arial" w:cs="Arial"/>
          <w:b/>
          <w:sz w:val="24"/>
          <w:szCs w:val="24"/>
        </w:rPr>
        <w:t>CRONOGRAMA</w:t>
      </w:r>
    </w:p>
    <w:tbl>
      <w:tblPr>
        <w:tblW w:w="0" w:type="auto"/>
        <w:shd w:val="clear" w:color="auto" w:fill="FFFFFF"/>
        <w:tblCellMar>
          <w:left w:w="0" w:type="dxa"/>
          <w:right w:w="0" w:type="dxa"/>
        </w:tblCellMar>
        <w:tblLook w:val="04A0"/>
      </w:tblPr>
      <w:tblGrid>
        <w:gridCol w:w="1032"/>
        <w:gridCol w:w="5943"/>
      </w:tblGrid>
      <w:tr w:rsidR="00837A8F" w:rsidRPr="00837A8F" w:rsidTr="001553A5">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7A8F" w:rsidRPr="00837A8F" w:rsidRDefault="00837A8F" w:rsidP="008747AE">
            <w:pPr>
              <w:spacing w:line="360" w:lineRule="auto"/>
              <w:jc w:val="both"/>
            </w:pPr>
            <w:r w:rsidRPr="00837A8F">
              <w:rPr>
                <w:b/>
                <w:bCs/>
                <w:lang w:val="es-ES"/>
              </w:rPr>
              <w:t>SEMANA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37A8F" w:rsidRPr="00837A8F" w:rsidRDefault="00837A8F" w:rsidP="008747AE">
            <w:pPr>
              <w:spacing w:line="360" w:lineRule="auto"/>
              <w:jc w:val="both"/>
            </w:pPr>
            <w:r w:rsidRPr="00837A8F">
              <w:rPr>
                <w:b/>
                <w:bCs/>
                <w:lang w:val="es-ES"/>
              </w:rPr>
              <w:t>ACTIVIDAD</w:t>
            </w:r>
          </w:p>
        </w:tc>
      </w:tr>
      <w:tr w:rsidR="00837A8F" w:rsidRPr="00837A8F" w:rsidTr="001553A5">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7A8F" w:rsidRPr="00837A8F" w:rsidRDefault="00837A8F" w:rsidP="008747AE">
            <w:pPr>
              <w:spacing w:line="360" w:lineRule="auto"/>
              <w:jc w:val="both"/>
            </w:pPr>
            <w:r w:rsidRPr="00837A8F">
              <w:rPr>
                <w:lang w:val="es-ES"/>
              </w:rPr>
              <w:t>Clase  1</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7A8F" w:rsidRPr="00837A8F" w:rsidRDefault="00837A8F" w:rsidP="008747AE">
            <w:pPr>
              <w:spacing w:line="360" w:lineRule="auto"/>
              <w:jc w:val="both"/>
            </w:pPr>
            <w:r w:rsidRPr="00837A8F">
              <w:rPr>
                <w:lang w:val="es-ES"/>
              </w:rPr>
              <w:t>Presentación de la materia. Unidad 1</w:t>
            </w:r>
          </w:p>
        </w:tc>
      </w:tr>
      <w:tr w:rsidR="00837A8F" w:rsidRPr="00837A8F" w:rsidTr="001553A5">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7A8F" w:rsidRPr="00837A8F" w:rsidRDefault="00837A8F" w:rsidP="008747AE">
            <w:pPr>
              <w:spacing w:line="360" w:lineRule="auto"/>
              <w:jc w:val="both"/>
            </w:pPr>
            <w:r w:rsidRPr="00837A8F">
              <w:rPr>
                <w:lang w:val="es-ES"/>
              </w:rPr>
              <w:t>Clase  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7A8F" w:rsidRPr="00837A8F" w:rsidRDefault="00837A8F" w:rsidP="008747AE">
            <w:pPr>
              <w:spacing w:line="360" w:lineRule="auto"/>
              <w:jc w:val="both"/>
            </w:pPr>
            <w:r w:rsidRPr="00837A8F">
              <w:rPr>
                <w:lang w:val="es-ES"/>
              </w:rPr>
              <w:t>Unidad 1. Introducción Unidad 2.</w:t>
            </w:r>
          </w:p>
          <w:p w:rsidR="00837A8F" w:rsidRPr="00837A8F" w:rsidRDefault="00837A8F" w:rsidP="008747AE">
            <w:pPr>
              <w:spacing w:line="360" w:lineRule="auto"/>
              <w:jc w:val="both"/>
            </w:pPr>
            <w:r w:rsidRPr="00837A8F">
              <w:rPr>
                <w:lang w:val="es-ES"/>
              </w:rPr>
              <w:t>Análisis de artículo periodístico aplicando los conceptos básicos.</w:t>
            </w:r>
          </w:p>
        </w:tc>
      </w:tr>
      <w:tr w:rsidR="00837A8F" w:rsidRPr="00837A8F" w:rsidTr="001553A5">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7A8F" w:rsidRPr="00837A8F" w:rsidRDefault="00837A8F" w:rsidP="008747AE">
            <w:pPr>
              <w:spacing w:line="360" w:lineRule="auto"/>
              <w:jc w:val="both"/>
            </w:pPr>
            <w:r w:rsidRPr="00837A8F">
              <w:rPr>
                <w:lang w:val="es-ES"/>
              </w:rPr>
              <w:t>Clase 3</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7A8F" w:rsidRPr="00837A8F" w:rsidRDefault="00837A8F" w:rsidP="008747AE">
            <w:pPr>
              <w:spacing w:line="360" w:lineRule="auto"/>
              <w:jc w:val="both"/>
            </w:pPr>
            <w:r w:rsidRPr="00837A8F">
              <w:rPr>
                <w:lang w:val="es-ES"/>
              </w:rPr>
              <w:t>Unidad 2. Trabajo práctico n°1. Unidad 3.</w:t>
            </w:r>
          </w:p>
        </w:tc>
      </w:tr>
      <w:tr w:rsidR="00837A8F" w:rsidRPr="00837A8F" w:rsidTr="001553A5">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7A8F" w:rsidRPr="00837A8F" w:rsidRDefault="00837A8F" w:rsidP="008747AE">
            <w:pPr>
              <w:spacing w:line="360" w:lineRule="auto"/>
              <w:jc w:val="both"/>
            </w:pPr>
            <w:r w:rsidRPr="00837A8F">
              <w:rPr>
                <w:lang w:val="es-ES"/>
              </w:rPr>
              <w:t>Clase  4</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7A8F" w:rsidRPr="00837A8F" w:rsidRDefault="00837A8F" w:rsidP="008747AE">
            <w:pPr>
              <w:spacing w:line="360" w:lineRule="auto"/>
              <w:jc w:val="both"/>
            </w:pPr>
            <w:r w:rsidRPr="00837A8F">
              <w:rPr>
                <w:lang w:val="es-ES"/>
              </w:rPr>
              <w:t xml:space="preserve">Unidad 3. </w:t>
            </w:r>
          </w:p>
        </w:tc>
      </w:tr>
      <w:tr w:rsidR="00837A8F" w:rsidRPr="00837A8F" w:rsidTr="001553A5">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7A8F" w:rsidRPr="00837A8F" w:rsidRDefault="00837A8F" w:rsidP="008747AE">
            <w:pPr>
              <w:spacing w:line="360" w:lineRule="auto"/>
              <w:jc w:val="both"/>
            </w:pPr>
            <w:r w:rsidRPr="00837A8F">
              <w:rPr>
                <w:lang w:val="es-ES"/>
              </w:rPr>
              <w:t>Clase  5</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7A8F" w:rsidRPr="00837A8F" w:rsidRDefault="00837A8F" w:rsidP="008747AE">
            <w:pPr>
              <w:spacing w:line="360" w:lineRule="auto"/>
              <w:jc w:val="both"/>
            </w:pPr>
            <w:r w:rsidRPr="00837A8F">
              <w:rPr>
                <w:lang w:val="es-ES"/>
              </w:rPr>
              <w:t>Primer examen parcial unidades 1, 2 y 3.</w:t>
            </w:r>
          </w:p>
        </w:tc>
      </w:tr>
      <w:tr w:rsidR="00837A8F" w:rsidRPr="00837A8F" w:rsidTr="001553A5">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7A8F" w:rsidRPr="00837A8F" w:rsidRDefault="00837A8F" w:rsidP="008747AE">
            <w:pPr>
              <w:spacing w:line="360" w:lineRule="auto"/>
              <w:jc w:val="both"/>
            </w:pPr>
            <w:r w:rsidRPr="00837A8F">
              <w:rPr>
                <w:lang w:val="es-ES"/>
              </w:rPr>
              <w:t>Clase  6</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7A8F" w:rsidRPr="00837A8F" w:rsidRDefault="00837A8F" w:rsidP="008747AE">
            <w:pPr>
              <w:spacing w:line="360" w:lineRule="auto"/>
              <w:jc w:val="both"/>
            </w:pPr>
            <w:r w:rsidRPr="00837A8F">
              <w:rPr>
                <w:lang w:val="es-ES"/>
              </w:rPr>
              <w:t>Unidad 4.</w:t>
            </w:r>
          </w:p>
        </w:tc>
      </w:tr>
      <w:tr w:rsidR="00837A8F" w:rsidRPr="00837A8F" w:rsidTr="001553A5">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7A8F" w:rsidRPr="00837A8F" w:rsidRDefault="00837A8F" w:rsidP="008747AE">
            <w:pPr>
              <w:spacing w:line="360" w:lineRule="auto"/>
              <w:jc w:val="both"/>
            </w:pPr>
            <w:r w:rsidRPr="00837A8F">
              <w:rPr>
                <w:lang w:val="es-ES"/>
              </w:rPr>
              <w:t>Clase  7</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7A8F" w:rsidRPr="00837A8F" w:rsidRDefault="00837A8F" w:rsidP="008747AE">
            <w:pPr>
              <w:spacing w:line="360" w:lineRule="auto"/>
              <w:jc w:val="both"/>
            </w:pPr>
            <w:r w:rsidRPr="00837A8F">
              <w:rPr>
                <w:lang w:val="es-ES"/>
              </w:rPr>
              <w:t>Unidad 4. Trabajo práctico n° 2</w:t>
            </w:r>
          </w:p>
        </w:tc>
      </w:tr>
      <w:tr w:rsidR="00837A8F" w:rsidRPr="00837A8F" w:rsidTr="001553A5">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7A8F" w:rsidRPr="00837A8F" w:rsidRDefault="00837A8F" w:rsidP="008747AE">
            <w:pPr>
              <w:spacing w:line="360" w:lineRule="auto"/>
              <w:jc w:val="both"/>
            </w:pPr>
            <w:r w:rsidRPr="00837A8F">
              <w:rPr>
                <w:lang w:val="es-ES"/>
              </w:rPr>
              <w:lastRenderedPageBreak/>
              <w:t>Clase  8</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7A8F" w:rsidRPr="00837A8F" w:rsidRDefault="00837A8F" w:rsidP="008747AE">
            <w:pPr>
              <w:spacing w:line="360" w:lineRule="auto"/>
              <w:jc w:val="both"/>
            </w:pPr>
            <w:r w:rsidRPr="00837A8F">
              <w:rPr>
                <w:lang w:val="es-ES"/>
              </w:rPr>
              <w:t>Unidad 5.</w:t>
            </w:r>
          </w:p>
        </w:tc>
      </w:tr>
      <w:tr w:rsidR="00837A8F" w:rsidRPr="00837A8F" w:rsidTr="001553A5">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7A8F" w:rsidRPr="00837A8F" w:rsidRDefault="00837A8F" w:rsidP="008747AE">
            <w:pPr>
              <w:spacing w:line="360" w:lineRule="auto"/>
              <w:jc w:val="both"/>
            </w:pPr>
            <w:r w:rsidRPr="00837A8F">
              <w:rPr>
                <w:lang w:val="es-ES"/>
              </w:rPr>
              <w:t>Clase  9</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7A8F" w:rsidRPr="00837A8F" w:rsidRDefault="00837A8F" w:rsidP="008747AE">
            <w:pPr>
              <w:spacing w:line="360" w:lineRule="auto"/>
              <w:jc w:val="both"/>
            </w:pPr>
            <w:r w:rsidRPr="00837A8F">
              <w:rPr>
                <w:lang w:val="es-ES"/>
              </w:rPr>
              <w:t>Unidad 6. Control de lectura.</w:t>
            </w:r>
          </w:p>
        </w:tc>
        <w:bookmarkStart w:id="0" w:name="_GoBack"/>
        <w:bookmarkEnd w:id="0"/>
      </w:tr>
      <w:tr w:rsidR="00837A8F" w:rsidRPr="00837A8F" w:rsidTr="001553A5">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7A8F" w:rsidRPr="00837A8F" w:rsidRDefault="00837A8F" w:rsidP="008747AE">
            <w:pPr>
              <w:spacing w:line="360" w:lineRule="auto"/>
              <w:jc w:val="both"/>
            </w:pPr>
            <w:r w:rsidRPr="00837A8F">
              <w:rPr>
                <w:lang w:val="es-ES"/>
              </w:rPr>
              <w:t>Clase  10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7A8F" w:rsidRPr="00837A8F" w:rsidRDefault="00837A8F" w:rsidP="008747AE">
            <w:pPr>
              <w:spacing w:line="360" w:lineRule="auto"/>
              <w:jc w:val="both"/>
            </w:pPr>
            <w:r w:rsidRPr="00837A8F">
              <w:rPr>
                <w:lang w:val="es-ES"/>
              </w:rPr>
              <w:t>Trabajo práctico n° 3</w:t>
            </w:r>
          </w:p>
        </w:tc>
      </w:tr>
      <w:tr w:rsidR="00837A8F" w:rsidRPr="00837A8F" w:rsidTr="001553A5">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7A8F" w:rsidRPr="00837A8F" w:rsidRDefault="00837A8F" w:rsidP="008747AE">
            <w:pPr>
              <w:spacing w:line="360" w:lineRule="auto"/>
              <w:jc w:val="both"/>
            </w:pPr>
            <w:r w:rsidRPr="00837A8F">
              <w:rPr>
                <w:lang w:val="es-ES"/>
              </w:rPr>
              <w:t>Clase  11</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7A8F" w:rsidRPr="00837A8F" w:rsidRDefault="00837A8F" w:rsidP="008747AE">
            <w:pPr>
              <w:spacing w:line="360" w:lineRule="auto"/>
              <w:jc w:val="both"/>
            </w:pPr>
            <w:r w:rsidRPr="00837A8F">
              <w:rPr>
                <w:lang w:val="es-ES"/>
              </w:rPr>
              <w:t>Segundo examen parcial: unidades 4, 5 y 6.</w:t>
            </w:r>
          </w:p>
        </w:tc>
      </w:tr>
      <w:tr w:rsidR="00837A8F" w:rsidRPr="00837A8F" w:rsidTr="001553A5">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7A8F" w:rsidRPr="00837A8F" w:rsidRDefault="00837A8F" w:rsidP="008747AE">
            <w:pPr>
              <w:spacing w:line="360" w:lineRule="auto"/>
              <w:jc w:val="both"/>
            </w:pPr>
            <w:r w:rsidRPr="00837A8F">
              <w:rPr>
                <w:lang w:val="es-ES"/>
              </w:rPr>
              <w:t>Clase  12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7A8F" w:rsidRPr="00837A8F" w:rsidRDefault="00837A8F" w:rsidP="008747AE">
            <w:pPr>
              <w:spacing w:line="360" w:lineRule="auto"/>
              <w:jc w:val="both"/>
            </w:pPr>
            <w:r>
              <w:t>Clase de consulta.</w:t>
            </w:r>
          </w:p>
        </w:tc>
      </w:tr>
      <w:tr w:rsidR="00837A8F" w:rsidRPr="00837A8F" w:rsidTr="001553A5">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7A8F" w:rsidRPr="00837A8F" w:rsidRDefault="00837A8F" w:rsidP="008747AE">
            <w:pPr>
              <w:spacing w:line="360" w:lineRule="auto"/>
              <w:jc w:val="both"/>
            </w:pPr>
            <w:r w:rsidRPr="00837A8F">
              <w:rPr>
                <w:lang w:val="es-ES"/>
              </w:rPr>
              <w:t>Clase  13</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7A8F" w:rsidRPr="00837A8F" w:rsidRDefault="00837A8F" w:rsidP="008747AE">
            <w:pPr>
              <w:spacing w:line="360" w:lineRule="auto"/>
              <w:jc w:val="both"/>
            </w:pPr>
            <w:r w:rsidRPr="00837A8F">
              <w:rPr>
                <w:lang w:val="es-ES"/>
              </w:rPr>
              <w:t>Exámenes recuperatorios parciales 1 y 2.</w:t>
            </w:r>
          </w:p>
        </w:tc>
      </w:tr>
    </w:tbl>
    <w:p w:rsidR="00837A8F" w:rsidRPr="00AA730B" w:rsidRDefault="00837A8F" w:rsidP="008747AE">
      <w:pPr>
        <w:spacing w:line="360" w:lineRule="auto"/>
        <w:jc w:val="both"/>
        <w:rPr>
          <w:rFonts w:ascii="Arial" w:hAnsi="Arial" w:cs="Arial"/>
          <w:b/>
          <w:sz w:val="24"/>
          <w:szCs w:val="24"/>
        </w:rPr>
      </w:pPr>
    </w:p>
    <w:sectPr w:rsidR="00837A8F" w:rsidRPr="00AA730B" w:rsidSect="009F0F62">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196" w:rsidRDefault="00327196" w:rsidP="003661D8">
      <w:pPr>
        <w:spacing w:after="0" w:line="240" w:lineRule="auto"/>
      </w:pPr>
      <w:r>
        <w:separator/>
      </w:r>
    </w:p>
  </w:endnote>
  <w:endnote w:type="continuationSeparator" w:id="1">
    <w:p w:rsidR="00327196" w:rsidRDefault="00327196" w:rsidP="003661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583933"/>
      <w:docPartObj>
        <w:docPartGallery w:val="Page Numbers (Bottom of Page)"/>
        <w:docPartUnique/>
      </w:docPartObj>
    </w:sdtPr>
    <w:sdtContent>
      <w:p w:rsidR="003661D8" w:rsidRDefault="009F0F62">
        <w:pPr>
          <w:pStyle w:val="Piedepgina"/>
          <w:jc w:val="right"/>
        </w:pPr>
        <w:r>
          <w:fldChar w:fldCharType="begin"/>
        </w:r>
        <w:r w:rsidR="003661D8">
          <w:instrText>PAGE   \* MERGEFORMAT</w:instrText>
        </w:r>
        <w:r>
          <w:fldChar w:fldCharType="separate"/>
        </w:r>
        <w:r w:rsidR="00981F40" w:rsidRPr="00981F40">
          <w:rPr>
            <w:noProof/>
            <w:lang w:val="es-ES"/>
          </w:rPr>
          <w:t>3</w:t>
        </w:r>
        <w:r>
          <w:fldChar w:fldCharType="end"/>
        </w:r>
      </w:p>
    </w:sdtContent>
  </w:sdt>
  <w:p w:rsidR="003661D8" w:rsidRDefault="003661D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196" w:rsidRDefault="00327196" w:rsidP="003661D8">
      <w:pPr>
        <w:spacing w:after="0" w:line="240" w:lineRule="auto"/>
      </w:pPr>
      <w:r>
        <w:separator/>
      </w:r>
    </w:p>
  </w:footnote>
  <w:footnote w:type="continuationSeparator" w:id="1">
    <w:p w:rsidR="00327196" w:rsidRDefault="00327196" w:rsidP="003661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8750D"/>
    <w:multiLevelType w:val="hybridMultilevel"/>
    <w:tmpl w:val="9F120D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79C378AB"/>
    <w:multiLevelType w:val="hybridMultilevel"/>
    <w:tmpl w:val="538C795C"/>
    <w:lvl w:ilvl="0" w:tplc="89E48AC0">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7136C"/>
    <w:rsid w:val="00003863"/>
    <w:rsid w:val="00006F81"/>
    <w:rsid w:val="00015E90"/>
    <w:rsid w:val="0006777C"/>
    <w:rsid w:val="000A2FF0"/>
    <w:rsid w:val="000C30D8"/>
    <w:rsid w:val="000D2504"/>
    <w:rsid w:val="000F4839"/>
    <w:rsid w:val="00180631"/>
    <w:rsid w:val="00214AAF"/>
    <w:rsid w:val="00292122"/>
    <w:rsid w:val="003168EB"/>
    <w:rsid w:val="00327196"/>
    <w:rsid w:val="00343B33"/>
    <w:rsid w:val="003661D8"/>
    <w:rsid w:val="003727E6"/>
    <w:rsid w:val="0045546F"/>
    <w:rsid w:val="00457299"/>
    <w:rsid w:val="004872FB"/>
    <w:rsid w:val="004E12FD"/>
    <w:rsid w:val="00527E8E"/>
    <w:rsid w:val="005669E7"/>
    <w:rsid w:val="0063735B"/>
    <w:rsid w:val="0069349A"/>
    <w:rsid w:val="006E0BE2"/>
    <w:rsid w:val="0071485A"/>
    <w:rsid w:val="00716E98"/>
    <w:rsid w:val="0077136C"/>
    <w:rsid w:val="007A0C9F"/>
    <w:rsid w:val="007A7764"/>
    <w:rsid w:val="007C0166"/>
    <w:rsid w:val="00837A8F"/>
    <w:rsid w:val="0085174D"/>
    <w:rsid w:val="00854854"/>
    <w:rsid w:val="0086168F"/>
    <w:rsid w:val="00870CC5"/>
    <w:rsid w:val="008747AE"/>
    <w:rsid w:val="00981F40"/>
    <w:rsid w:val="00984E7B"/>
    <w:rsid w:val="009A6C33"/>
    <w:rsid w:val="009F0F62"/>
    <w:rsid w:val="00A01A69"/>
    <w:rsid w:val="00A30DF6"/>
    <w:rsid w:val="00A557A0"/>
    <w:rsid w:val="00A76928"/>
    <w:rsid w:val="00AA730B"/>
    <w:rsid w:val="00B073F9"/>
    <w:rsid w:val="00B90336"/>
    <w:rsid w:val="00BC6B4B"/>
    <w:rsid w:val="00BF2704"/>
    <w:rsid w:val="00C11C83"/>
    <w:rsid w:val="00C93FC0"/>
    <w:rsid w:val="00CB087C"/>
    <w:rsid w:val="00CB71BF"/>
    <w:rsid w:val="00D025DB"/>
    <w:rsid w:val="00D174B1"/>
    <w:rsid w:val="00D74E2A"/>
    <w:rsid w:val="00DD62CF"/>
    <w:rsid w:val="00E7773B"/>
    <w:rsid w:val="00F24538"/>
    <w:rsid w:val="00F5461A"/>
    <w:rsid w:val="00FE0653"/>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36C"/>
    <w:pPr>
      <w:spacing w:after="200" w:line="276" w:lineRule="auto"/>
    </w:pPr>
    <w:rPr>
      <w:rFonts w:ascii="Calibri" w:eastAsia="Calibri" w:hAnsi="Calibri" w:cs="Times New Roman"/>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61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1D8"/>
    <w:rPr>
      <w:rFonts w:ascii="Calibri" w:eastAsia="Calibri" w:hAnsi="Calibri" w:cs="Times New Roman"/>
      <w:lang w:val="es-AR"/>
    </w:rPr>
  </w:style>
  <w:style w:type="paragraph" w:styleId="Piedepgina">
    <w:name w:val="footer"/>
    <w:basedOn w:val="Normal"/>
    <w:link w:val="PiedepginaCar"/>
    <w:uiPriority w:val="99"/>
    <w:unhideWhenUsed/>
    <w:rsid w:val="003661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1D8"/>
    <w:rPr>
      <w:rFonts w:ascii="Calibri" w:eastAsia="Calibri" w:hAnsi="Calibri" w:cs="Times New Roman"/>
      <w:lang w:val="es-AR"/>
    </w:rPr>
  </w:style>
  <w:style w:type="paragraph" w:styleId="Textodeglobo">
    <w:name w:val="Balloon Text"/>
    <w:basedOn w:val="Normal"/>
    <w:link w:val="TextodegloboCar"/>
    <w:uiPriority w:val="99"/>
    <w:semiHidden/>
    <w:unhideWhenUsed/>
    <w:rsid w:val="00CB71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71BF"/>
    <w:rPr>
      <w:rFonts w:ascii="Tahoma" w:eastAsia="Calibri" w:hAnsi="Tahoma" w:cs="Tahoma"/>
      <w:sz w:val="16"/>
      <w:szCs w:val="16"/>
      <w:lang w:val="es-AR"/>
    </w:rPr>
  </w:style>
  <w:style w:type="paragraph" w:styleId="Prrafodelista">
    <w:name w:val="List Paragraph"/>
    <w:basedOn w:val="Normal"/>
    <w:uiPriority w:val="34"/>
    <w:qFormat/>
    <w:rsid w:val="00AA73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36C"/>
    <w:pPr>
      <w:spacing w:after="200" w:line="276" w:lineRule="auto"/>
    </w:pPr>
    <w:rPr>
      <w:rFonts w:ascii="Calibri" w:eastAsia="Calibri" w:hAnsi="Calibri" w:cs="Times New Roman"/>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61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1D8"/>
    <w:rPr>
      <w:rFonts w:ascii="Calibri" w:eastAsia="Calibri" w:hAnsi="Calibri" w:cs="Times New Roman"/>
      <w:lang w:val="es-AR"/>
    </w:rPr>
  </w:style>
  <w:style w:type="paragraph" w:styleId="Piedepgina">
    <w:name w:val="footer"/>
    <w:basedOn w:val="Normal"/>
    <w:link w:val="PiedepginaCar"/>
    <w:uiPriority w:val="99"/>
    <w:unhideWhenUsed/>
    <w:rsid w:val="003661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1D8"/>
    <w:rPr>
      <w:rFonts w:ascii="Calibri" w:eastAsia="Calibri" w:hAnsi="Calibri" w:cs="Times New Roman"/>
      <w:lang w:val="es-AR"/>
    </w:rPr>
  </w:style>
  <w:style w:type="paragraph" w:styleId="Textodeglobo">
    <w:name w:val="Balloon Text"/>
    <w:basedOn w:val="Normal"/>
    <w:link w:val="TextodegloboCar"/>
    <w:uiPriority w:val="99"/>
    <w:semiHidden/>
    <w:unhideWhenUsed/>
    <w:rsid w:val="00CB71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71BF"/>
    <w:rPr>
      <w:rFonts w:ascii="Tahoma" w:eastAsia="Calibri" w:hAnsi="Tahoma" w:cs="Tahoma"/>
      <w:sz w:val="16"/>
      <w:szCs w:val="16"/>
      <w:lang w:val="es-AR"/>
    </w:rPr>
  </w:style>
  <w:style w:type="paragraph" w:styleId="Prrafodelista">
    <w:name w:val="List Paragraph"/>
    <w:basedOn w:val="Normal"/>
    <w:uiPriority w:val="34"/>
    <w:qFormat/>
    <w:rsid w:val="00AA730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13</Pages>
  <Words>1818</Words>
  <Characters>10004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Morgado</dc:creator>
  <cp:lastModifiedBy>Decanato-01</cp:lastModifiedBy>
  <cp:revision>10</cp:revision>
  <dcterms:created xsi:type="dcterms:W3CDTF">2018-03-06T20:50:00Z</dcterms:created>
  <dcterms:modified xsi:type="dcterms:W3CDTF">2018-03-12T21:09:00Z</dcterms:modified>
</cp:coreProperties>
</file>