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ABA" w:rsidRDefault="005341A0">
      <w:pPr>
        <w:pStyle w:val="normal0"/>
        <w:spacing w:after="0" w:line="240" w:lineRule="auto"/>
        <w:jc w:val="center"/>
        <w:rPr>
          <w:sz w:val="24"/>
          <w:szCs w:val="24"/>
        </w:rPr>
      </w:pPr>
      <w:r>
        <w:rPr>
          <w:noProof/>
          <w:sz w:val="24"/>
          <w:szCs w:val="24"/>
        </w:rPr>
        <w:drawing>
          <wp:inline distT="0" distB="0" distL="114300" distR="114300">
            <wp:extent cx="1181100" cy="1105535"/>
            <wp:effectExtent l="0" t="0" r="0" b="0"/>
            <wp:docPr id="10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cstate="print"/>
                    <a:srcRect/>
                    <a:stretch>
                      <a:fillRect/>
                    </a:stretch>
                  </pic:blipFill>
                  <pic:spPr>
                    <a:xfrm>
                      <a:off x="0" y="0"/>
                      <a:ext cx="1181100" cy="1105535"/>
                    </a:xfrm>
                    <a:prstGeom prst="rect">
                      <a:avLst/>
                    </a:prstGeom>
                    <a:ln/>
                  </pic:spPr>
                </pic:pic>
              </a:graphicData>
            </a:graphic>
          </wp:inline>
        </w:drawing>
      </w:r>
    </w:p>
    <w:p w:rsidR="004F0ABA" w:rsidRDefault="004F0ABA">
      <w:pPr>
        <w:pStyle w:val="normal0"/>
        <w:spacing w:after="0" w:line="240" w:lineRule="auto"/>
        <w:rPr>
          <w:sz w:val="24"/>
          <w:szCs w:val="24"/>
        </w:rPr>
      </w:pPr>
    </w:p>
    <w:p w:rsidR="004F0ABA" w:rsidRDefault="005341A0">
      <w:pPr>
        <w:pStyle w:val="normal0"/>
        <w:spacing w:after="0" w:line="240" w:lineRule="auto"/>
        <w:jc w:val="center"/>
        <w:rPr>
          <w:sz w:val="24"/>
          <w:szCs w:val="24"/>
        </w:rPr>
      </w:pPr>
      <w:r>
        <w:rPr>
          <w:b/>
          <w:sz w:val="24"/>
          <w:szCs w:val="24"/>
        </w:rPr>
        <w:t>CICLO LECTIVO 2018</w:t>
      </w:r>
    </w:p>
    <w:p w:rsidR="004F0ABA" w:rsidRDefault="004F0ABA">
      <w:pPr>
        <w:pStyle w:val="normal0"/>
        <w:spacing w:after="0" w:line="240" w:lineRule="auto"/>
        <w:rPr>
          <w:sz w:val="24"/>
          <w:szCs w:val="24"/>
        </w:rPr>
      </w:pPr>
    </w:p>
    <w:p w:rsidR="004F0ABA" w:rsidRDefault="005341A0">
      <w:pPr>
        <w:pStyle w:val="normal0"/>
        <w:spacing w:after="0" w:line="240" w:lineRule="auto"/>
        <w:rPr>
          <w:sz w:val="24"/>
          <w:szCs w:val="24"/>
        </w:rPr>
      </w:pPr>
      <w:r>
        <w:rPr>
          <w:b/>
          <w:sz w:val="24"/>
          <w:szCs w:val="24"/>
        </w:rPr>
        <w:t>MATERIA</w:t>
      </w:r>
    </w:p>
    <w:tbl>
      <w:tblPr>
        <w:tblStyle w:val="a"/>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78"/>
      </w:tblGrid>
      <w:tr w:rsidR="004F0ABA">
        <w:tc>
          <w:tcPr>
            <w:tcW w:w="8978" w:type="dxa"/>
          </w:tcPr>
          <w:p w:rsidR="004F0ABA" w:rsidRDefault="005341A0">
            <w:pPr>
              <w:pStyle w:val="normal0"/>
              <w:spacing w:after="0" w:line="240" w:lineRule="auto"/>
              <w:rPr>
                <w:sz w:val="24"/>
                <w:szCs w:val="24"/>
              </w:rPr>
            </w:pPr>
            <w:r>
              <w:rPr>
                <w:sz w:val="24"/>
                <w:szCs w:val="24"/>
              </w:rPr>
              <w:t>INGLÉS V</w:t>
            </w:r>
          </w:p>
        </w:tc>
      </w:tr>
    </w:tbl>
    <w:p w:rsidR="004F0ABA" w:rsidRDefault="004F0ABA">
      <w:pPr>
        <w:pStyle w:val="normal0"/>
        <w:spacing w:after="0" w:line="240" w:lineRule="auto"/>
        <w:rPr>
          <w:sz w:val="24"/>
          <w:szCs w:val="24"/>
        </w:rPr>
      </w:pPr>
    </w:p>
    <w:p w:rsidR="004F0ABA" w:rsidRDefault="005341A0">
      <w:pPr>
        <w:pStyle w:val="normal0"/>
        <w:spacing w:after="0" w:line="240" w:lineRule="auto"/>
        <w:rPr>
          <w:sz w:val="24"/>
          <w:szCs w:val="24"/>
        </w:rPr>
      </w:pPr>
      <w:r>
        <w:rPr>
          <w:b/>
          <w:sz w:val="24"/>
          <w:szCs w:val="24"/>
        </w:rPr>
        <w:t>FACULTAD</w:t>
      </w:r>
    </w:p>
    <w:p w:rsidR="004F0ABA" w:rsidRDefault="005341A0">
      <w:pPr>
        <w:pStyle w:val="normal0"/>
        <w:pBdr>
          <w:top w:val="single" w:sz="4" w:space="1" w:color="000000"/>
          <w:left w:val="single" w:sz="4" w:space="4" w:color="000000"/>
          <w:bottom w:val="single" w:sz="4" w:space="1" w:color="000000"/>
          <w:right w:val="single" w:sz="4" w:space="4" w:color="000000"/>
        </w:pBdr>
        <w:spacing w:after="0" w:line="240" w:lineRule="auto"/>
        <w:rPr>
          <w:sz w:val="24"/>
          <w:szCs w:val="24"/>
        </w:rPr>
      </w:pPr>
      <w:r>
        <w:rPr>
          <w:sz w:val="24"/>
          <w:szCs w:val="24"/>
        </w:rPr>
        <w:t>CIENCIAS ECONÓMICAS Y DE LA ADMINISTRACIÓN</w:t>
      </w:r>
    </w:p>
    <w:p w:rsidR="004F0ABA" w:rsidRDefault="005341A0">
      <w:pPr>
        <w:pStyle w:val="normal0"/>
        <w:pBdr>
          <w:top w:val="single" w:sz="4" w:space="1" w:color="000000"/>
          <w:left w:val="single" w:sz="4" w:space="4" w:color="000000"/>
          <w:bottom w:val="single" w:sz="4" w:space="1" w:color="000000"/>
          <w:right w:val="single" w:sz="4" w:space="4" w:color="000000"/>
        </w:pBdr>
        <w:spacing w:after="0" w:line="240" w:lineRule="auto"/>
        <w:rPr>
          <w:sz w:val="24"/>
          <w:szCs w:val="24"/>
        </w:rPr>
      </w:pPr>
      <w:r>
        <w:rPr>
          <w:sz w:val="24"/>
          <w:szCs w:val="24"/>
        </w:rPr>
        <w:t>ESTUDIOS INTERNACIONALES</w:t>
      </w:r>
    </w:p>
    <w:p w:rsidR="004F0ABA" w:rsidRDefault="005341A0">
      <w:pPr>
        <w:pStyle w:val="normal0"/>
        <w:pBdr>
          <w:top w:val="single" w:sz="4" w:space="1" w:color="000000"/>
          <w:left w:val="single" w:sz="4" w:space="4" w:color="000000"/>
          <w:bottom w:val="single" w:sz="4" w:space="1" w:color="000000"/>
          <w:right w:val="single" w:sz="4" w:space="4" w:color="000000"/>
        </w:pBdr>
        <w:spacing w:after="0" w:line="240" w:lineRule="auto"/>
        <w:rPr>
          <w:sz w:val="24"/>
          <w:szCs w:val="24"/>
        </w:rPr>
      </w:pPr>
      <w:r>
        <w:rPr>
          <w:sz w:val="24"/>
          <w:szCs w:val="24"/>
        </w:rPr>
        <w:t>HUMANIDADES</w:t>
      </w:r>
    </w:p>
    <w:p w:rsidR="004F0ABA" w:rsidRDefault="004F0ABA">
      <w:pPr>
        <w:pStyle w:val="normal0"/>
        <w:pBdr>
          <w:top w:val="single" w:sz="4" w:space="1" w:color="000000"/>
          <w:left w:val="single" w:sz="4" w:space="4" w:color="000000"/>
          <w:bottom w:val="single" w:sz="4" w:space="1" w:color="000000"/>
          <w:right w:val="single" w:sz="4" w:space="4" w:color="000000"/>
        </w:pBdr>
        <w:spacing w:after="0" w:line="240" w:lineRule="auto"/>
        <w:rPr>
          <w:sz w:val="24"/>
          <w:szCs w:val="24"/>
        </w:rPr>
      </w:pPr>
    </w:p>
    <w:p w:rsidR="004F0ABA" w:rsidRDefault="004F0ABA">
      <w:pPr>
        <w:pStyle w:val="normal0"/>
        <w:spacing w:after="0" w:line="240" w:lineRule="auto"/>
        <w:rPr>
          <w:sz w:val="24"/>
          <w:szCs w:val="24"/>
        </w:rPr>
      </w:pPr>
    </w:p>
    <w:p w:rsidR="004F0ABA" w:rsidRDefault="005341A0">
      <w:pPr>
        <w:pStyle w:val="normal0"/>
        <w:spacing w:after="0" w:line="240" w:lineRule="auto"/>
        <w:rPr>
          <w:sz w:val="24"/>
          <w:szCs w:val="24"/>
        </w:rPr>
      </w:pPr>
      <w:r>
        <w:rPr>
          <w:b/>
          <w:sz w:val="24"/>
          <w:szCs w:val="24"/>
        </w:rPr>
        <w:t>CARRERA</w:t>
      </w:r>
    </w:p>
    <w:tbl>
      <w:tblPr>
        <w:tblStyle w:val="a0"/>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78"/>
      </w:tblGrid>
      <w:tr w:rsidR="004F0ABA">
        <w:tc>
          <w:tcPr>
            <w:tcW w:w="8978" w:type="dxa"/>
          </w:tcPr>
          <w:p w:rsidR="004F0ABA" w:rsidRDefault="005341A0">
            <w:pPr>
              <w:pStyle w:val="normal0"/>
              <w:spacing w:after="0" w:line="240" w:lineRule="auto"/>
              <w:rPr>
                <w:sz w:val="24"/>
                <w:szCs w:val="24"/>
              </w:rPr>
            </w:pPr>
            <w:r>
              <w:rPr>
                <w:sz w:val="24"/>
                <w:szCs w:val="24"/>
              </w:rPr>
              <w:t>CONTADOR PÚBLICO, LICENCIATURA EN ADMINISTRACIÓN, LICENCIATURA EN COMERCIALIZACIÓN, LICENCIATURA EN COMERCIO EXTERIOR, LICENCIATURA EN COMUNICACIÓN, LICENCIATURA EN ECONOMÍA, LICENCIATURA EN RELACIONES INTERNACIONALES</w:t>
            </w:r>
          </w:p>
          <w:p w:rsidR="004F0ABA" w:rsidRDefault="005341A0">
            <w:pPr>
              <w:pStyle w:val="normal0"/>
              <w:spacing w:after="0" w:line="240" w:lineRule="auto"/>
              <w:rPr>
                <w:sz w:val="24"/>
                <w:szCs w:val="24"/>
              </w:rPr>
            </w:pPr>
            <w:r>
              <w:rPr>
                <w:sz w:val="24"/>
                <w:szCs w:val="24"/>
              </w:rPr>
              <w:t>COMUNICACIÓN</w:t>
            </w:r>
          </w:p>
        </w:tc>
      </w:tr>
    </w:tbl>
    <w:p w:rsidR="004F0ABA" w:rsidRDefault="004F0ABA">
      <w:pPr>
        <w:pStyle w:val="normal0"/>
        <w:spacing w:after="0" w:line="240" w:lineRule="auto"/>
        <w:rPr>
          <w:sz w:val="24"/>
          <w:szCs w:val="24"/>
        </w:rPr>
      </w:pPr>
    </w:p>
    <w:p w:rsidR="004F0ABA" w:rsidRDefault="005341A0">
      <w:pPr>
        <w:pStyle w:val="normal0"/>
        <w:spacing w:after="0" w:line="240" w:lineRule="auto"/>
        <w:rPr>
          <w:sz w:val="24"/>
          <w:szCs w:val="24"/>
        </w:rPr>
      </w:pPr>
      <w:r>
        <w:rPr>
          <w:b/>
          <w:sz w:val="24"/>
          <w:szCs w:val="24"/>
        </w:rPr>
        <w:t>SEDE</w:t>
      </w:r>
    </w:p>
    <w:tbl>
      <w:tblPr>
        <w:tblStyle w:val="a1"/>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78"/>
      </w:tblGrid>
      <w:tr w:rsidR="004F0ABA">
        <w:tc>
          <w:tcPr>
            <w:tcW w:w="8978" w:type="dxa"/>
          </w:tcPr>
          <w:p w:rsidR="004F0ABA" w:rsidRDefault="005341A0">
            <w:pPr>
              <w:pStyle w:val="normal0"/>
              <w:spacing w:after="0" w:line="240" w:lineRule="auto"/>
              <w:rPr>
                <w:sz w:val="24"/>
                <w:szCs w:val="24"/>
              </w:rPr>
            </w:pPr>
            <w:r>
              <w:rPr>
                <w:sz w:val="24"/>
                <w:szCs w:val="24"/>
              </w:rPr>
              <w:t>CIUDAD DE MENDOZA</w:t>
            </w:r>
          </w:p>
        </w:tc>
      </w:tr>
    </w:tbl>
    <w:p w:rsidR="004F0ABA" w:rsidRDefault="004F0ABA">
      <w:pPr>
        <w:pStyle w:val="normal0"/>
        <w:spacing w:after="0" w:line="240" w:lineRule="auto"/>
        <w:rPr>
          <w:sz w:val="24"/>
          <w:szCs w:val="24"/>
        </w:rPr>
      </w:pPr>
    </w:p>
    <w:p w:rsidR="004F0ABA" w:rsidRDefault="005341A0">
      <w:pPr>
        <w:pStyle w:val="normal0"/>
        <w:spacing w:after="0" w:line="240" w:lineRule="auto"/>
        <w:rPr>
          <w:sz w:val="24"/>
          <w:szCs w:val="24"/>
        </w:rPr>
      </w:pPr>
      <w:r>
        <w:rPr>
          <w:b/>
          <w:sz w:val="24"/>
          <w:szCs w:val="24"/>
        </w:rPr>
        <w:t>UBICACIÓN EN EL PLAN DE ESTUDIOS</w:t>
      </w:r>
    </w:p>
    <w:p w:rsidR="004F0ABA" w:rsidRDefault="005341A0">
      <w:pPr>
        <w:pStyle w:val="normal0"/>
        <w:pBdr>
          <w:top w:val="single" w:sz="4" w:space="1" w:color="000000"/>
          <w:left w:val="single" w:sz="4" w:space="4" w:color="000000"/>
          <w:bottom w:val="single" w:sz="4" w:space="1" w:color="000000"/>
          <w:right w:val="single" w:sz="4" w:space="4" w:color="000000"/>
        </w:pBdr>
        <w:spacing w:after="0" w:line="240" w:lineRule="auto"/>
        <w:rPr>
          <w:sz w:val="24"/>
          <w:szCs w:val="24"/>
        </w:rPr>
      </w:pPr>
      <w:r>
        <w:rPr>
          <w:sz w:val="24"/>
          <w:szCs w:val="24"/>
        </w:rPr>
        <w:t xml:space="preserve">PRIMER SEMESTRE – </w:t>
      </w:r>
      <w:r>
        <w:rPr>
          <w:sz w:val="24"/>
          <w:szCs w:val="24"/>
        </w:rPr>
        <w:t>3er</w:t>
      </w:r>
      <w:r>
        <w:rPr>
          <w:sz w:val="24"/>
          <w:szCs w:val="24"/>
        </w:rPr>
        <w:t xml:space="preserve"> AÑO</w:t>
      </w:r>
    </w:p>
    <w:p w:rsidR="004F0ABA" w:rsidRDefault="004F0ABA">
      <w:pPr>
        <w:pStyle w:val="normal0"/>
        <w:spacing w:after="0" w:line="240" w:lineRule="auto"/>
        <w:rPr>
          <w:sz w:val="24"/>
          <w:szCs w:val="24"/>
        </w:rPr>
      </w:pPr>
    </w:p>
    <w:p w:rsidR="004F0ABA" w:rsidRDefault="005341A0">
      <w:pPr>
        <w:pStyle w:val="normal0"/>
        <w:spacing w:after="0" w:line="240" w:lineRule="auto"/>
        <w:rPr>
          <w:sz w:val="24"/>
          <w:szCs w:val="24"/>
        </w:rPr>
      </w:pPr>
      <w:r>
        <w:rPr>
          <w:b/>
          <w:sz w:val="24"/>
          <w:szCs w:val="24"/>
        </w:rPr>
        <w:t>ÁREA DE FORMACIÓN</w:t>
      </w:r>
    </w:p>
    <w:p w:rsidR="004F0ABA" w:rsidRPr="005341A0" w:rsidRDefault="005341A0">
      <w:pPr>
        <w:pStyle w:val="normal0"/>
        <w:pBdr>
          <w:top w:val="single" w:sz="4" w:space="1" w:color="000000"/>
          <w:left w:val="single" w:sz="4" w:space="4" w:color="000000"/>
          <w:bottom w:val="single" w:sz="4" w:space="1" w:color="000000"/>
          <w:right w:val="single" w:sz="4" w:space="4" w:color="000000"/>
        </w:pBdr>
        <w:spacing w:after="0" w:line="240" w:lineRule="auto"/>
        <w:rPr>
          <w:color w:val="auto"/>
          <w:sz w:val="24"/>
          <w:szCs w:val="24"/>
        </w:rPr>
      </w:pPr>
      <w:r w:rsidRPr="005341A0">
        <w:rPr>
          <w:color w:val="auto"/>
          <w:sz w:val="24"/>
          <w:szCs w:val="24"/>
        </w:rPr>
        <w:t>LENGUAS EXTRANJERAS</w:t>
      </w:r>
    </w:p>
    <w:p w:rsidR="004F0ABA" w:rsidRDefault="004F0ABA">
      <w:pPr>
        <w:pStyle w:val="normal0"/>
        <w:spacing w:after="0" w:line="240" w:lineRule="auto"/>
        <w:rPr>
          <w:sz w:val="24"/>
          <w:szCs w:val="24"/>
        </w:rPr>
      </w:pPr>
    </w:p>
    <w:p w:rsidR="004F0ABA" w:rsidRDefault="005341A0">
      <w:pPr>
        <w:pStyle w:val="normal0"/>
        <w:spacing w:after="0" w:line="240" w:lineRule="auto"/>
        <w:rPr>
          <w:sz w:val="24"/>
          <w:szCs w:val="24"/>
        </w:rPr>
      </w:pPr>
      <w:r>
        <w:rPr>
          <w:b/>
          <w:sz w:val="24"/>
          <w:szCs w:val="24"/>
        </w:rPr>
        <w:t>TURNO</w:t>
      </w:r>
    </w:p>
    <w:tbl>
      <w:tblPr>
        <w:tblStyle w:val="a2"/>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78"/>
      </w:tblGrid>
      <w:tr w:rsidR="004F0ABA">
        <w:tc>
          <w:tcPr>
            <w:tcW w:w="8978" w:type="dxa"/>
          </w:tcPr>
          <w:p w:rsidR="004F0ABA" w:rsidRDefault="005341A0">
            <w:pPr>
              <w:pStyle w:val="normal0"/>
              <w:spacing w:after="0" w:line="240" w:lineRule="auto"/>
              <w:rPr>
                <w:sz w:val="24"/>
                <w:szCs w:val="24"/>
              </w:rPr>
            </w:pPr>
            <w:r>
              <w:rPr>
                <w:sz w:val="24"/>
                <w:szCs w:val="24"/>
              </w:rPr>
              <w:t>MAÑANA/NOCHE</w:t>
            </w:r>
          </w:p>
        </w:tc>
      </w:tr>
    </w:tbl>
    <w:p w:rsidR="004F0ABA" w:rsidRDefault="004F0ABA">
      <w:pPr>
        <w:pStyle w:val="normal0"/>
        <w:spacing w:after="0" w:line="240" w:lineRule="auto"/>
        <w:rPr>
          <w:sz w:val="24"/>
          <w:szCs w:val="24"/>
        </w:rPr>
      </w:pPr>
    </w:p>
    <w:p w:rsidR="004F0ABA" w:rsidRDefault="005341A0">
      <w:pPr>
        <w:pStyle w:val="normal0"/>
        <w:spacing w:after="0" w:line="240" w:lineRule="auto"/>
        <w:rPr>
          <w:sz w:val="24"/>
          <w:szCs w:val="24"/>
        </w:rPr>
      </w:pPr>
      <w:r>
        <w:rPr>
          <w:b/>
          <w:sz w:val="24"/>
          <w:szCs w:val="24"/>
        </w:rPr>
        <w:t xml:space="preserve">CARGA HORARIA </w:t>
      </w:r>
    </w:p>
    <w:tbl>
      <w:tblPr>
        <w:tblStyle w:val="a3"/>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92"/>
        <w:gridCol w:w="2993"/>
        <w:gridCol w:w="2993"/>
      </w:tblGrid>
      <w:tr w:rsidR="004F0ABA">
        <w:tc>
          <w:tcPr>
            <w:tcW w:w="2992" w:type="dxa"/>
          </w:tcPr>
          <w:p w:rsidR="004F0ABA" w:rsidRDefault="005341A0">
            <w:pPr>
              <w:pStyle w:val="normal0"/>
              <w:spacing w:after="0" w:line="240" w:lineRule="auto"/>
              <w:rPr>
                <w:sz w:val="24"/>
                <w:szCs w:val="24"/>
              </w:rPr>
            </w:pPr>
            <w:r>
              <w:rPr>
                <w:sz w:val="24"/>
                <w:szCs w:val="24"/>
              </w:rPr>
              <w:t>HORAS TOTALES</w:t>
            </w:r>
          </w:p>
        </w:tc>
        <w:tc>
          <w:tcPr>
            <w:tcW w:w="2993" w:type="dxa"/>
          </w:tcPr>
          <w:p w:rsidR="004F0ABA" w:rsidRDefault="005341A0">
            <w:pPr>
              <w:pStyle w:val="normal0"/>
              <w:spacing w:after="0" w:line="240" w:lineRule="auto"/>
              <w:rPr>
                <w:sz w:val="24"/>
                <w:szCs w:val="24"/>
              </w:rPr>
            </w:pPr>
            <w:r>
              <w:rPr>
                <w:sz w:val="24"/>
                <w:szCs w:val="24"/>
              </w:rPr>
              <w:t>HORAS TEORICAS</w:t>
            </w:r>
          </w:p>
        </w:tc>
        <w:tc>
          <w:tcPr>
            <w:tcW w:w="2993" w:type="dxa"/>
          </w:tcPr>
          <w:p w:rsidR="004F0ABA" w:rsidRDefault="005341A0">
            <w:pPr>
              <w:pStyle w:val="normal0"/>
              <w:spacing w:after="0" w:line="240" w:lineRule="auto"/>
              <w:rPr>
                <w:sz w:val="24"/>
                <w:szCs w:val="24"/>
              </w:rPr>
            </w:pPr>
            <w:r>
              <w:rPr>
                <w:sz w:val="24"/>
                <w:szCs w:val="24"/>
              </w:rPr>
              <w:t>HORAS PRACTICAS</w:t>
            </w:r>
          </w:p>
        </w:tc>
      </w:tr>
      <w:tr w:rsidR="004F0ABA">
        <w:tc>
          <w:tcPr>
            <w:tcW w:w="2992" w:type="dxa"/>
          </w:tcPr>
          <w:p w:rsidR="004F0ABA" w:rsidRDefault="005341A0">
            <w:pPr>
              <w:pStyle w:val="normal0"/>
              <w:spacing w:after="0" w:line="240" w:lineRule="auto"/>
              <w:jc w:val="center"/>
              <w:rPr>
                <w:sz w:val="24"/>
                <w:szCs w:val="24"/>
              </w:rPr>
            </w:pPr>
            <w:r>
              <w:rPr>
                <w:sz w:val="24"/>
                <w:szCs w:val="24"/>
              </w:rPr>
              <w:t xml:space="preserve">6 (seis) </w:t>
            </w:r>
          </w:p>
        </w:tc>
        <w:tc>
          <w:tcPr>
            <w:tcW w:w="2993" w:type="dxa"/>
          </w:tcPr>
          <w:p w:rsidR="004F0ABA" w:rsidRDefault="005341A0">
            <w:pPr>
              <w:pStyle w:val="normal0"/>
              <w:spacing w:after="0" w:line="240" w:lineRule="auto"/>
              <w:jc w:val="center"/>
              <w:rPr>
                <w:sz w:val="24"/>
                <w:szCs w:val="24"/>
              </w:rPr>
            </w:pPr>
            <w:r>
              <w:rPr>
                <w:sz w:val="24"/>
                <w:szCs w:val="24"/>
              </w:rPr>
              <w:t>4</w:t>
            </w:r>
            <w:r>
              <w:rPr>
                <w:sz w:val="24"/>
                <w:szCs w:val="24"/>
              </w:rPr>
              <w:t>0 %</w:t>
            </w:r>
          </w:p>
        </w:tc>
        <w:tc>
          <w:tcPr>
            <w:tcW w:w="2993" w:type="dxa"/>
          </w:tcPr>
          <w:p w:rsidR="004F0ABA" w:rsidRDefault="005341A0">
            <w:pPr>
              <w:pStyle w:val="normal0"/>
              <w:spacing w:after="0" w:line="240" w:lineRule="auto"/>
              <w:jc w:val="center"/>
              <w:rPr>
                <w:sz w:val="24"/>
                <w:szCs w:val="24"/>
              </w:rPr>
            </w:pPr>
            <w:r>
              <w:rPr>
                <w:sz w:val="24"/>
                <w:szCs w:val="24"/>
              </w:rPr>
              <w:t>6</w:t>
            </w:r>
            <w:r>
              <w:rPr>
                <w:sz w:val="24"/>
                <w:szCs w:val="24"/>
              </w:rPr>
              <w:t>0 %</w:t>
            </w:r>
          </w:p>
        </w:tc>
      </w:tr>
    </w:tbl>
    <w:p w:rsidR="004F0ABA" w:rsidRDefault="004F0ABA">
      <w:pPr>
        <w:pStyle w:val="normal0"/>
        <w:spacing w:after="0" w:line="240" w:lineRule="auto"/>
        <w:rPr>
          <w:sz w:val="24"/>
          <w:szCs w:val="24"/>
        </w:rPr>
      </w:pPr>
    </w:p>
    <w:p w:rsidR="004F0ABA" w:rsidRDefault="005341A0">
      <w:pPr>
        <w:pStyle w:val="normal0"/>
        <w:spacing w:after="0" w:line="240" w:lineRule="auto"/>
        <w:rPr>
          <w:sz w:val="24"/>
          <w:szCs w:val="24"/>
        </w:rPr>
      </w:pPr>
      <w:r>
        <w:rPr>
          <w:b/>
          <w:sz w:val="24"/>
          <w:szCs w:val="24"/>
        </w:rPr>
        <w:t>EQUIPO DOCENTE</w:t>
      </w:r>
    </w:p>
    <w:tbl>
      <w:tblPr>
        <w:tblStyle w:val="a4"/>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78"/>
      </w:tblGrid>
      <w:tr w:rsidR="004F0ABA">
        <w:tc>
          <w:tcPr>
            <w:tcW w:w="8978" w:type="dxa"/>
          </w:tcPr>
          <w:p w:rsidR="004F0ABA" w:rsidRDefault="005341A0">
            <w:pPr>
              <w:pStyle w:val="normal0"/>
              <w:spacing w:after="0" w:line="240" w:lineRule="auto"/>
              <w:rPr>
                <w:sz w:val="24"/>
                <w:szCs w:val="24"/>
              </w:rPr>
            </w:pPr>
            <w:r>
              <w:rPr>
                <w:sz w:val="24"/>
                <w:szCs w:val="24"/>
              </w:rPr>
              <w:t>PROFESOR TITULAR: PROF. LAURA MARTIN-PROF. MELISA LANDA</w:t>
            </w:r>
          </w:p>
        </w:tc>
      </w:tr>
    </w:tbl>
    <w:p w:rsidR="004F0ABA" w:rsidRDefault="004F0ABA">
      <w:pPr>
        <w:pStyle w:val="normal0"/>
        <w:spacing w:after="0" w:line="240" w:lineRule="auto"/>
        <w:rPr>
          <w:sz w:val="24"/>
          <w:szCs w:val="24"/>
        </w:rPr>
      </w:pPr>
    </w:p>
    <w:p w:rsidR="004F0ABA" w:rsidRDefault="004F0ABA">
      <w:pPr>
        <w:pStyle w:val="normal0"/>
        <w:spacing w:after="0" w:line="240" w:lineRule="auto"/>
        <w:rPr>
          <w:sz w:val="24"/>
          <w:szCs w:val="24"/>
        </w:rPr>
      </w:pPr>
    </w:p>
    <w:p w:rsidR="004F0ABA" w:rsidRDefault="005341A0">
      <w:pPr>
        <w:pStyle w:val="normal0"/>
        <w:spacing w:after="0" w:line="240" w:lineRule="auto"/>
        <w:rPr>
          <w:sz w:val="24"/>
          <w:szCs w:val="24"/>
        </w:rPr>
      </w:pPr>
      <w:r>
        <w:rPr>
          <w:b/>
          <w:sz w:val="24"/>
          <w:szCs w:val="24"/>
        </w:rPr>
        <w:t>ASIGNATURAS CORRELATIVAS PREVIAS</w:t>
      </w:r>
    </w:p>
    <w:tbl>
      <w:tblPr>
        <w:tblStyle w:val="a5"/>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78"/>
      </w:tblGrid>
      <w:tr w:rsidR="004F0ABA">
        <w:tc>
          <w:tcPr>
            <w:tcW w:w="8978" w:type="dxa"/>
          </w:tcPr>
          <w:p w:rsidR="004F0ABA" w:rsidRDefault="005341A0">
            <w:pPr>
              <w:pStyle w:val="normal0"/>
              <w:spacing w:after="0" w:line="240" w:lineRule="auto"/>
              <w:rPr>
                <w:sz w:val="24"/>
                <w:szCs w:val="24"/>
              </w:rPr>
            </w:pPr>
            <w:r>
              <w:rPr>
                <w:sz w:val="24"/>
                <w:szCs w:val="24"/>
              </w:rPr>
              <w:t>INGLÉS IV</w:t>
            </w:r>
          </w:p>
        </w:tc>
      </w:tr>
    </w:tbl>
    <w:p w:rsidR="004F0ABA" w:rsidRDefault="004F0ABA">
      <w:pPr>
        <w:pStyle w:val="normal0"/>
        <w:spacing w:after="0" w:line="240" w:lineRule="auto"/>
        <w:rPr>
          <w:sz w:val="24"/>
          <w:szCs w:val="24"/>
        </w:rPr>
      </w:pPr>
    </w:p>
    <w:p w:rsidR="004F0ABA" w:rsidRDefault="005341A0">
      <w:pPr>
        <w:pStyle w:val="normal0"/>
        <w:spacing w:after="0" w:line="240" w:lineRule="auto"/>
        <w:rPr>
          <w:sz w:val="24"/>
          <w:szCs w:val="24"/>
        </w:rPr>
      </w:pPr>
      <w:r>
        <w:rPr>
          <w:b/>
          <w:sz w:val="24"/>
          <w:szCs w:val="24"/>
        </w:rPr>
        <w:t>ASIGNATURAS CORRELATIVAS POSTERIORES</w:t>
      </w:r>
    </w:p>
    <w:tbl>
      <w:tblPr>
        <w:tblStyle w:val="a6"/>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78"/>
      </w:tblGrid>
      <w:tr w:rsidR="004F0ABA">
        <w:tc>
          <w:tcPr>
            <w:tcW w:w="8978" w:type="dxa"/>
          </w:tcPr>
          <w:p w:rsidR="004F0ABA" w:rsidRDefault="005341A0">
            <w:pPr>
              <w:pStyle w:val="normal0"/>
              <w:spacing w:after="0" w:line="240" w:lineRule="auto"/>
              <w:rPr>
                <w:sz w:val="24"/>
                <w:szCs w:val="24"/>
              </w:rPr>
            </w:pPr>
            <w:r>
              <w:rPr>
                <w:sz w:val="24"/>
                <w:szCs w:val="24"/>
              </w:rPr>
              <w:t>INGLÉS VI</w:t>
            </w:r>
          </w:p>
        </w:tc>
      </w:tr>
    </w:tbl>
    <w:p w:rsidR="004F0ABA" w:rsidRDefault="004F0ABA">
      <w:pPr>
        <w:pStyle w:val="normal0"/>
        <w:spacing w:after="0" w:line="240" w:lineRule="auto"/>
        <w:rPr>
          <w:sz w:val="24"/>
          <w:szCs w:val="24"/>
        </w:rPr>
      </w:pPr>
    </w:p>
    <w:p w:rsidR="004F0ABA" w:rsidRDefault="004F0ABA">
      <w:pPr>
        <w:pStyle w:val="normal0"/>
        <w:spacing w:after="0" w:line="240" w:lineRule="auto"/>
        <w:rPr>
          <w:color w:val="FF0000"/>
          <w:sz w:val="24"/>
          <w:szCs w:val="24"/>
        </w:rPr>
      </w:pPr>
    </w:p>
    <w:p w:rsidR="004F0ABA" w:rsidRDefault="004F0ABA">
      <w:pPr>
        <w:pStyle w:val="normal0"/>
        <w:spacing w:after="0" w:line="240" w:lineRule="auto"/>
        <w:rPr>
          <w:color w:val="FF0000"/>
          <w:sz w:val="24"/>
          <w:szCs w:val="24"/>
        </w:rPr>
      </w:pPr>
    </w:p>
    <w:p w:rsidR="004F0ABA" w:rsidRDefault="005341A0">
      <w:pPr>
        <w:pStyle w:val="normal0"/>
        <w:spacing w:after="0" w:line="240" w:lineRule="auto"/>
        <w:rPr>
          <w:sz w:val="24"/>
          <w:szCs w:val="24"/>
        </w:rPr>
      </w:pPr>
      <w:r>
        <w:rPr>
          <w:b/>
          <w:sz w:val="24"/>
          <w:szCs w:val="24"/>
        </w:rPr>
        <w:t>FUNDAMENTOS</w:t>
      </w:r>
    </w:p>
    <w:p w:rsidR="004F0ABA" w:rsidRDefault="004F0ABA">
      <w:pPr>
        <w:pStyle w:val="normal0"/>
        <w:spacing w:after="0" w:line="240" w:lineRule="auto"/>
        <w:rPr>
          <w:sz w:val="24"/>
          <w:szCs w:val="24"/>
        </w:rPr>
      </w:pPr>
    </w:p>
    <w:tbl>
      <w:tblPr>
        <w:tblStyle w:val="a7"/>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78"/>
      </w:tblGrid>
      <w:tr w:rsidR="004F0ABA">
        <w:tc>
          <w:tcPr>
            <w:tcW w:w="8978" w:type="dxa"/>
          </w:tcPr>
          <w:p w:rsidR="004F0ABA" w:rsidRDefault="005341A0">
            <w:pPr>
              <w:pStyle w:val="normal0"/>
              <w:spacing w:after="0"/>
              <w:jc w:val="both"/>
              <w:rPr>
                <w:sz w:val="24"/>
                <w:szCs w:val="24"/>
              </w:rPr>
            </w:pPr>
            <w:r>
              <w:rPr>
                <w:sz w:val="24"/>
                <w:szCs w:val="24"/>
              </w:rPr>
              <w:t xml:space="preserve">El conocimiento de la lengua extranjera inglés ofrece una amplia visión del mundo y brinda herramientas necesarias para insertarse en él, por ser un instrumento de acceso a los diversos productos culturales y a la transmisión de conocimientos. </w:t>
            </w:r>
          </w:p>
          <w:p w:rsidR="004F0ABA" w:rsidRDefault="005341A0">
            <w:pPr>
              <w:pStyle w:val="normal0"/>
              <w:spacing w:after="0"/>
              <w:jc w:val="both"/>
              <w:rPr>
                <w:sz w:val="24"/>
                <w:szCs w:val="24"/>
              </w:rPr>
            </w:pPr>
            <w:r>
              <w:rPr>
                <w:sz w:val="24"/>
                <w:szCs w:val="24"/>
              </w:rPr>
              <w:t>La competen</w:t>
            </w:r>
            <w:r>
              <w:rPr>
                <w:sz w:val="24"/>
                <w:szCs w:val="24"/>
              </w:rPr>
              <w:t xml:space="preserve">cia comunicativa favorece la interacción en el campo laboral y profesional, posibilitando el intercambio cultural y laboral, como también el acceso a los últimos avances de la inteligencia y el pensamiento humanos. </w:t>
            </w:r>
          </w:p>
          <w:p w:rsidR="004F0ABA" w:rsidRDefault="005341A0">
            <w:pPr>
              <w:pStyle w:val="normal0"/>
              <w:spacing w:after="0"/>
              <w:jc w:val="both"/>
              <w:rPr>
                <w:sz w:val="24"/>
                <w:szCs w:val="24"/>
              </w:rPr>
            </w:pPr>
            <w:r>
              <w:rPr>
                <w:sz w:val="24"/>
                <w:szCs w:val="24"/>
              </w:rPr>
              <w:t>El conocimiento del inglés cumple una fu</w:t>
            </w:r>
            <w:r>
              <w:rPr>
                <w:sz w:val="24"/>
                <w:szCs w:val="24"/>
              </w:rPr>
              <w:t>nción social, laboral e intelectual que contribuye a la formación integral en la era de la comunicación y la información.</w:t>
            </w:r>
          </w:p>
        </w:tc>
      </w:tr>
    </w:tbl>
    <w:p w:rsidR="004F0ABA" w:rsidRDefault="004F0ABA">
      <w:pPr>
        <w:pStyle w:val="normal0"/>
        <w:spacing w:after="0" w:line="240" w:lineRule="auto"/>
        <w:rPr>
          <w:sz w:val="24"/>
          <w:szCs w:val="24"/>
        </w:rPr>
      </w:pPr>
    </w:p>
    <w:p w:rsidR="004F0ABA" w:rsidRDefault="005341A0">
      <w:pPr>
        <w:pStyle w:val="normal0"/>
        <w:spacing w:after="0" w:line="240" w:lineRule="auto"/>
        <w:rPr>
          <w:sz w:val="24"/>
          <w:szCs w:val="24"/>
        </w:rPr>
      </w:pPr>
      <w:r>
        <w:rPr>
          <w:b/>
          <w:sz w:val="24"/>
          <w:szCs w:val="24"/>
        </w:rPr>
        <w:t>OBJETIVOS POR COMPETENCIAS</w:t>
      </w:r>
    </w:p>
    <w:p w:rsidR="004F0ABA" w:rsidRDefault="004F0ABA">
      <w:pPr>
        <w:pStyle w:val="normal0"/>
        <w:spacing w:after="0" w:line="240" w:lineRule="auto"/>
        <w:rPr>
          <w:sz w:val="24"/>
          <w:szCs w:val="24"/>
        </w:rPr>
      </w:pPr>
    </w:p>
    <w:tbl>
      <w:tblPr>
        <w:tblStyle w:val="a8"/>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78"/>
      </w:tblGrid>
      <w:tr w:rsidR="004F0ABA">
        <w:tc>
          <w:tcPr>
            <w:tcW w:w="8978" w:type="dxa"/>
          </w:tcPr>
          <w:p w:rsidR="004F0ABA" w:rsidRDefault="005341A0">
            <w:pPr>
              <w:pStyle w:val="normal0"/>
              <w:spacing w:after="0" w:line="240" w:lineRule="auto"/>
              <w:jc w:val="both"/>
              <w:rPr>
                <w:sz w:val="24"/>
                <w:szCs w:val="24"/>
              </w:rPr>
            </w:pPr>
            <w:r>
              <w:rPr>
                <w:b/>
                <w:sz w:val="24"/>
                <w:szCs w:val="24"/>
              </w:rPr>
              <w:t>Competencias Generales</w:t>
            </w:r>
          </w:p>
          <w:p w:rsidR="004F0ABA" w:rsidRDefault="005341A0">
            <w:pPr>
              <w:pStyle w:val="normal0"/>
              <w:spacing w:before="240" w:after="0" w:line="240" w:lineRule="auto"/>
              <w:jc w:val="both"/>
              <w:rPr>
                <w:sz w:val="24"/>
                <w:szCs w:val="24"/>
              </w:rPr>
            </w:pPr>
            <w:r>
              <w:rPr>
                <w:sz w:val="24"/>
                <w:szCs w:val="24"/>
              </w:rPr>
              <w:t xml:space="preserve">Obtener un nivel de conocimiento de la lengua inglesa A2.1, según el Marco Común </w:t>
            </w:r>
            <w:r>
              <w:rPr>
                <w:sz w:val="24"/>
                <w:szCs w:val="24"/>
              </w:rPr>
              <w:t>Europeo de Referencia para las Lenguas.</w:t>
            </w:r>
          </w:p>
          <w:p w:rsidR="004F0ABA" w:rsidRDefault="005341A0">
            <w:pPr>
              <w:pStyle w:val="normal0"/>
              <w:spacing w:before="240" w:after="0" w:line="240" w:lineRule="auto"/>
              <w:jc w:val="both"/>
              <w:rPr>
                <w:sz w:val="24"/>
                <w:szCs w:val="24"/>
              </w:rPr>
            </w:pPr>
            <w:r>
              <w:rPr>
                <w:b/>
                <w:sz w:val="24"/>
                <w:szCs w:val="24"/>
              </w:rPr>
              <w:t>Competencias Procedimentales Específicas</w:t>
            </w:r>
          </w:p>
          <w:p w:rsidR="004F0ABA" w:rsidRDefault="005341A0">
            <w:pPr>
              <w:pStyle w:val="normal0"/>
              <w:shd w:val="clear" w:color="auto" w:fill="FFFFFF"/>
              <w:spacing w:before="280" w:after="280" w:line="240" w:lineRule="auto"/>
              <w:rPr>
                <w:color w:val="222222"/>
                <w:sz w:val="24"/>
                <w:szCs w:val="24"/>
              </w:rPr>
            </w:pPr>
            <w:r>
              <w:rPr>
                <w:b/>
                <w:sz w:val="24"/>
                <w:szCs w:val="24"/>
              </w:rPr>
              <w:t>COMUNICACIÓN</w:t>
            </w:r>
          </w:p>
          <w:p w:rsidR="004F0ABA" w:rsidRDefault="005341A0">
            <w:pPr>
              <w:pStyle w:val="normal0"/>
              <w:shd w:val="clear" w:color="auto" w:fill="FFFFFF"/>
              <w:spacing w:after="40" w:line="240" w:lineRule="auto"/>
              <w:jc w:val="both"/>
              <w:rPr>
                <w:color w:val="222222"/>
                <w:sz w:val="24"/>
                <w:szCs w:val="24"/>
              </w:rPr>
            </w:pPr>
            <w:r>
              <w:rPr>
                <w:color w:val="222222"/>
                <w:sz w:val="24"/>
                <w:szCs w:val="24"/>
              </w:rPr>
              <w:t>Este eje está centrado en procesos lingüísticos que se desarrollan, con el fin de </w:t>
            </w:r>
            <w:r>
              <w:rPr>
                <w:b/>
                <w:color w:val="222222"/>
                <w:sz w:val="24"/>
                <w:szCs w:val="24"/>
              </w:rPr>
              <w:t>actuar con eficiencia y habilidad en variados contextos sociales que van desde los inmediatos e informales hasta los mediatos y formales como los ámbitos académicos y laborales.</w:t>
            </w:r>
            <w:r>
              <w:rPr>
                <w:color w:val="222222"/>
                <w:sz w:val="24"/>
                <w:szCs w:val="24"/>
              </w:rPr>
              <w:t> </w:t>
            </w:r>
          </w:p>
          <w:p w:rsidR="004F0ABA" w:rsidRDefault="005341A0">
            <w:pPr>
              <w:pStyle w:val="normal0"/>
              <w:spacing w:before="240" w:after="0" w:line="240" w:lineRule="auto"/>
              <w:jc w:val="both"/>
              <w:rPr>
                <w:sz w:val="24"/>
                <w:szCs w:val="24"/>
              </w:rPr>
            </w:pPr>
            <w:r>
              <w:rPr>
                <w:b/>
                <w:sz w:val="24"/>
                <w:szCs w:val="24"/>
              </w:rPr>
              <w:t xml:space="preserve">Desarrollar las cuatro macro habilidades de la legua inglesa: </w:t>
            </w:r>
          </w:p>
          <w:p w:rsidR="004F0ABA" w:rsidRDefault="005341A0">
            <w:pPr>
              <w:pStyle w:val="normal0"/>
              <w:spacing w:before="60" w:after="0" w:line="240" w:lineRule="auto"/>
              <w:jc w:val="both"/>
              <w:rPr>
                <w:sz w:val="24"/>
                <w:szCs w:val="24"/>
              </w:rPr>
            </w:pPr>
            <w:r>
              <w:rPr>
                <w:sz w:val="24"/>
                <w:szCs w:val="24"/>
              </w:rPr>
              <w:t>- Escucha: com</w:t>
            </w:r>
            <w:r>
              <w:rPr>
                <w:sz w:val="24"/>
                <w:szCs w:val="24"/>
              </w:rPr>
              <w:t xml:space="preserve">prender e interpretar la información incluida en situaciones orales relacionadas con temas generales y disciplinares, identificando ideas principales e ideas específicas. </w:t>
            </w:r>
          </w:p>
          <w:p w:rsidR="004F0ABA" w:rsidRDefault="005341A0">
            <w:pPr>
              <w:pStyle w:val="normal0"/>
              <w:spacing w:before="60" w:after="0" w:line="240" w:lineRule="auto"/>
              <w:jc w:val="both"/>
              <w:rPr>
                <w:sz w:val="24"/>
                <w:szCs w:val="24"/>
              </w:rPr>
            </w:pPr>
            <w:r>
              <w:rPr>
                <w:sz w:val="24"/>
                <w:szCs w:val="24"/>
              </w:rPr>
              <w:t>- Lectura: adquirir y desarrollar las estrategias que faciliten la lectura y la inte</w:t>
            </w:r>
            <w:r>
              <w:rPr>
                <w:sz w:val="24"/>
                <w:szCs w:val="24"/>
              </w:rPr>
              <w:t xml:space="preserve">rpretación de textos de creciente complejidad. </w:t>
            </w:r>
          </w:p>
          <w:p w:rsidR="004F0ABA" w:rsidRDefault="005341A0">
            <w:pPr>
              <w:pStyle w:val="normal0"/>
              <w:spacing w:before="60" w:after="0" w:line="240" w:lineRule="auto"/>
              <w:jc w:val="both"/>
              <w:rPr>
                <w:sz w:val="24"/>
                <w:szCs w:val="24"/>
              </w:rPr>
            </w:pPr>
            <w:r>
              <w:rPr>
                <w:sz w:val="24"/>
                <w:szCs w:val="24"/>
              </w:rPr>
              <w:t xml:space="preserve">- Habla: participar en forma fluida y eficiente en distintos intercambios comunicativos orales, según los distintos contextos sociales, disciplinares y profesionales, utilizando información personal propia y </w:t>
            </w:r>
            <w:r>
              <w:rPr>
                <w:sz w:val="24"/>
                <w:szCs w:val="24"/>
              </w:rPr>
              <w:t xml:space="preserve">sobre terceros. </w:t>
            </w:r>
          </w:p>
          <w:p w:rsidR="004F0ABA" w:rsidRDefault="005341A0">
            <w:pPr>
              <w:pStyle w:val="normal0"/>
              <w:spacing w:before="60" w:after="0" w:line="240" w:lineRule="auto"/>
              <w:jc w:val="both"/>
              <w:rPr>
                <w:sz w:val="24"/>
                <w:szCs w:val="24"/>
              </w:rPr>
            </w:pPr>
            <w:r>
              <w:rPr>
                <w:sz w:val="24"/>
                <w:szCs w:val="24"/>
              </w:rPr>
              <w:t>- Escritura: producir textos escritos adecuados a su nivel de competencia y según las distintas situaciones comunicativas.</w:t>
            </w:r>
          </w:p>
          <w:p w:rsidR="004F0ABA" w:rsidRDefault="005341A0">
            <w:pPr>
              <w:pStyle w:val="normal0"/>
              <w:spacing w:before="240" w:after="0" w:line="240" w:lineRule="auto"/>
              <w:jc w:val="both"/>
              <w:rPr>
                <w:sz w:val="24"/>
                <w:szCs w:val="24"/>
              </w:rPr>
            </w:pPr>
            <w:r>
              <w:rPr>
                <w:b/>
                <w:sz w:val="24"/>
                <w:szCs w:val="24"/>
              </w:rPr>
              <w:t>Competencias actitudinales específicas</w:t>
            </w:r>
          </w:p>
          <w:p w:rsidR="004F0ABA" w:rsidRDefault="004F0ABA">
            <w:pPr>
              <w:pStyle w:val="normal0"/>
              <w:spacing w:before="240" w:after="0" w:line="240" w:lineRule="auto"/>
              <w:jc w:val="both"/>
              <w:rPr>
                <w:sz w:val="24"/>
                <w:szCs w:val="24"/>
              </w:rPr>
            </w:pPr>
          </w:p>
          <w:p w:rsidR="004F0ABA" w:rsidRDefault="005341A0">
            <w:pPr>
              <w:pStyle w:val="normal0"/>
              <w:spacing w:before="60" w:after="0" w:line="240" w:lineRule="auto"/>
              <w:jc w:val="both"/>
              <w:rPr>
                <w:sz w:val="24"/>
                <w:szCs w:val="24"/>
              </w:rPr>
            </w:pPr>
            <w:r>
              <w:rPr>
                <w:sz w:val="24"/>
                <w:szCs w:val="24"/>
              </w:rPr>
              <w:lastRenderedPageBreak/>
              <w:t>- Fomentar el conocimiento y respeto por la propia cultura y las extranjeras</w:t>
            </w:r>
            <w:r>
              <w:rPr>
                <w:sz w:val="24"/>
                <w:szCs w:val="24"/>
              </w:rPr>
              <w:t>.</w:t>
            </w:r>
          </w:p>
          <w:p w:rsidR="004F0ABA" w:rsidRDefault="005341A0">
            <w:pPr>
              <w:pStyle w:val="normal0"/>
              <w:spacing w:before="60" w:after="0" w:line="240" w:lineRule="auto"/>
              <w:jc w:val="both"/>
              <w:rPr>
                <w:sz w:val="24"/>
                <w:szCs w:val="24"/>
              </w:rPr>
            </w:pPr>
            <w:r>
              <w:rPr>
                <w:sz w:val="24"/>
                <w:szCs w:val="24"/>
              </w:rPr>
              <w:t>- Respetar al grupo de pares, sus opiniones, particulares estilos de aprendizaje y cualquier otro tipo de diferencia personal.</w:t>
            </w:r>
          </w:p>
          <w:p w:rsidR="004F0ABA" w:rsidRDefault="005341A0">
            <w:pPr>
              <w:pStyle w:val="normal0"/>
              <w:spacing w:before="60" w:after="0" w:line="240" w:lineRule="auto"/>
              <w:jc w:val="both"/>
              <w:rPr>
                <w:sz w:val="24"/>
                <w:szCs w:val="24"/>
              </w:rPr>
            </w:pPr>
            <w:r>
              <w:rPr>
                <w:sz w:val="24"/>
                <w:szCs w:val="24"/>
              </w:rPr>
              <w:t>- Promover la confianza en la capacidad de aprendizaje de una lengua extranjera.</w:t>
            </w:r>
          </w:p>
          <w:p w:rsidR="004F0ABA" w:rsidRDefault="005341A0">
            <w:pPr>
              <w:pStyle w:val="normal0"/>
              <w:shd w:val="clear" w:color="auto" w:fill="FFFFFF"/>
              <w:spacing w:before="280" w:after="280" w:line="240" w:lineRule="auto"/>
              <w:jc w:val="both"/>
              <w:rPr>
                <w:sz w:val="24"/>
                <w:szCs w:val="24"/>
              </w:rPr>
            </w:pPr>
            <w:r>
              <w:rPr>
                <w:sz w:val="24"/>
                <w:szCs w:val="24"/>
              </w:rPr>
              <w:t>- D</w:t>
            </w:r>
            <w:r>
              <w:rPr>
                <w:sz w:val="24"/>
                <w:szCs w:val="24"/>
              </w:rPr>
              <w:t>esarrollarla capacidad para organizar y pla</w:t>
            </w:r>
            <w:r>
              <w:rPr>
                <w:sz w:val="24"/>
                <w:szCs w:val="24"/>
              </w:rPr>
              <w:t>nificar el tiempo, capacidad de trabajo en equipo, habilidad para trabajar en contextos internacionales, reconocimiento a la diversidad y la multiculturalidad, entre otros.</w:t>
            </w:r>
          </w:p>
          <w:p w:rsidR="004F0ABA" w:rsidRDefault="004F0ABA">
            <w:pPr>
              <w:pStyle w:val="normal0"/>
              <w:shd w:val="clear" w:color="auto" w:fill="FFFFFF"/>
              <w:spacing w:after="220" w:line="240" w:lineRule="auto"/>
              <w:rPr>
                <w:sz w:val="24"/>
                <w:szCs w:val="24"/>
              </w:rPr>
            </w:pPr>
          </w:p>
          <w:p w:rsidR="004F0ABA" w:rsidRDefault="005341A0">
            <w:pPr>
              <w:pStyle w:val="normal0"/>
              <w:spacing w:before="60" w:after="0" w:line="240" w:lineRule="auto"/>
              <w:jc w:val="both"/>
              <w:rPr>
                <w:sz w:val="24"/>
                <w:szCs w:val="24"/>
              </w:rPr>
            </w:pPr>
            <w:r>
              <w:rPr>
                <w:sz w:val="24"/>
                <w:szCs w:val="24"/>
              </w:rPr>
              <w:t>.</w:t>
            </w:r>
          </w:p>
        </w:tc>
      </w:tr>
    </w:tbl>
    <w:p w:rsidR="004F0ABA" w:rsidRDefault="005341A0">
      <w:pPr>
        <w:pStyle w:val="normal0"/>
        <w:spacing w:after="0" w:line="240" w:lineRule="auto"/>
        <w:rPr>
          <w:sz w:val="24"/>
          <w:szCs w:val="24"/>
        </w:rPr>
      </w:pPr>
      <w:r>
        <w:rPr>
          <w:b/>
          <w:sz w:val="24"/>
          <w:szCs w:val="24"/>
        </w:rPr>
        <w:lastRenderedPageBreak/>
        <w:t>CONTENIDOS</w:t>
      </w:r>
    </w:p>
    <w:p w:rsidR="004F0ABA" w:rsidRDefault="004F0ABA">
      <w:pPr>
        <w:pStyle w:val="normal0"/>
        <w:spacing w:after="0" w:line="240" w:lineRule="auto"/>
        <w:rPr>
          <w:sz w:val="24"/>
          <w:szCs w:val="24"/>
        </w:rPr>
      </w:pPr>
    </w:p>
    <w:tbl>
      <w:tblPr>
        <w:tblStyle w:val="a9"/>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78"/>
      </w:tblGrid>
      <w:tr w:rsidR="004F0ABA">
        <w:tc>
          <w:tcPr>
            <w:tcW w:w="8978" w:type="dxa"/>
          </w:tcPr>
          <w:p w:rsidR="004F0ABA" w:rsidRDefault="005341A0">
            <w:pPr>
              <w:pStyle w:val="normal0"/>
              <w:spacing w:line="240" w:lineRule="auto"/>
              <w:jc w:val="both"/>
              <w:rPr>
                <w:sz w:val="24"/>
                <w:szCs w:val="24"/>
                <w:u w:val="single"/>
              </w:rPr>
            </w:pPr>
            <w:r>
              <w:rPr>
                <w:b/>
                <w:sz w:val="24"/>
                <w:szCs w:val="24"/>
                <w:u w:val="single"/>
              </w:rPr>
              <w:t>UNIDAD I (corresponde a la unidad 6 del libro de</w:t>
            </w:r>
            <w:r>
              <w:rPr>
                <w:b/>
                <w:sz w:val="24"/>
                <w:szCs w:val="24"/>
                <w:u w:val="single"/>
              </w:rPr>
              <w:t xml:space="preserve"> texto</w:t>
            </w:r>
            <w:r>
              <w:rPr>
                <w:b/>
                <w:sz w:val="24"/>
                <w:szCs w:val="24"/>
                <w:u w:val="single"/>
              </w:rPr>
              <w:t>)</w:t>
            </w:r>
          </w:p>
          <w:p w:rsidR="004F0ABA" w:rsidRDefault="005341A0">
            <w:pPr>
              <w:pStyle w:val="normal0"/>
              <w:spacing w:line="240" w:lineRule="auto"/>
              <w:jc w:val="both"/>
              <w:rPr>
                <w:sz w:val="24"/>
                <w:szCs w:val="24"/>
              </w:rPr>
            </w:pPr>
            <w:r>
              <w:rPr>
                <w:b/>
                <w:sz w:val="24"/>
                <w:szCs w:val="24"/>
              </w:rPr>
              <w:t>FUNCIONES COMUNICATIVAS</w:t>
            </w:r>
          </w:p>
          <w:p w:rsidR="004F0ABA" w:rsidRDefault="005341A0">
            <w:pPr>
              <w:pStyle w:val="normal0"/>
              <w:spacing w:line="240" w:lineRule="auto"/>
              <w:jc w:val="both"/>
              <w:rPr>
                <w:sz w:val="24"/>
                <w:szCs w:val="24"/>
              </w:rPr>
            </w:pPr>
            <w:r>
              <w:rPr>
                <w:sz w:val="24"/>
                <w:szCs w:val="24"/>
              </w:rPr>
              <w:t>Llevar adelante conversaciones. Pedir comidas en un restaurante. Relatar hechos pasados. Describir un viaje.</w:t>
            </w:r>
          </w:p>
          <w:p w:rsidR="004F0ABA" w:rsidRDefault="005341A0">
            <w:pPr>
              <w:pStyle w:val="normal0"/>
              <w:spacing w:line="240" w:lineRule="auto"/>
              <w:jc w:val="both"/>
              <w:rPr>
                <w:sz w:val="24"/>
                <w:szCs w:val="24"/>
              </w:rPr>
            </w:pPr>
            <w:r>
              <w:rPr>
                <w:b/>
                <w:sz w:val="24"/>
                <w:szCs w:val="24"/>
              </w:rPr>
              <w:t>VOCABULARIO</w:t>
            </w:r>
          </w:p>
          <w:p w:rsidR="004F0ABA" w:rsidRDefault="005341A0">
            <w:pPr>
              <w:pStyle w:val="normal0"/>
              <w:spacing w:line="240" w:lineRule="auto"/>
              <w:jc w:val="both"/>
              <w:rPr>
                <w:sz w:val="24"/>
                <w:szCs w:val="24"/>
              </w:rPr>
            </w:pPr>
            <w:r>
              <w:rPr>
                <w:sz w:val="24"/>
                <w:szCs w:val="24"/>
              </w:rPr>
              <w:t xml:space="preserve">Food and drinks. Trips. Time expressions. </w:t>
            </w:r>
          </w:p>
          <w:p w:rsidR="004F0ABA" w:rsidRDefault="005341A0">
            <w:pPr>
              <w:pStyle w:val="normal0"/>
              <w:spacing w:line="240" w:lineRule="auto"/>
              <w:jc w:val="both"/>
              <w:rPr>
                <w:sz w:val="24"/>
                <w:szCs w:val="24"/>
              </w:rPr>
            </w:pPr>
            <w:r>
              <w:rPr>
                <w:b/>
                <w:sz w:val="24"/>
                <w:szCs w:val="24"/>
              </w:rPr>
              <w:t>GRAMÁTICA</w:t>
            </w:r>
          </w:p>
          <w:p w:rsidR="004F0ABA" w:rsidRDefault="005341A0">
            <w:pPr>
              <w:pStyle w:val="normal0"/>
              <w:spacing w:line="240" w:lineRule="auto"/>
              <w:jc w:val="both"/>
              <w:rPr>
                <w:sz w:val="24"/>
                <w:szCs w:val="24"/>
              </w:rPr>
            </w:pPr>
            <w:r>
              <w:rPr>
                <w:sz w:val="24"/>
                <w:szCs w:val="24"/>
              </w:rPr>
              <w:t>P</w:t>
            </w:r>
            <w:r>
              <w:rPr>
                <w:sz w:val="24"/>
                <w:szCs w:val="24"/>
              </w:rPr>
              <w:t>asado simple de verbos regulares e irregulares en sus tre</w:t>
            </w:r>
            <w:r>
              <w:rPr>
                <w:sz w:val="24"/>
                <w:szCs w:val="24"/>
              </w:rPr>
              <w:t>s formas: afirmativas, negativas e interrogativas.</w:t>
            </w:r>
          </w:p>
          <w:p w:rsidR="004F0ABA" w:rsidRDefault="005341A0">
            <w:pPr>
              <w:pStyle w:val="normal0"/>
              <w:spacing w:line="240" w:lineRule="auto"/>
              <w:jc w:val="both"/>
              <w:rPr>
                <w:sz w:val="24"/>
                <w:szCs w:val="24"/>
                <w:u w:val="single"/>
              </w:rPr>
            </w:pPr>
            <w:r>
              <w:rPr>
                <w:b/>
                <w:sz w:val="24"/>
                <w:szCs w:val="24"/>
                <w:u w:val="single"/>
              </w:rPr>
              <w:t>UNIDAD II (corresponde a la unidad 7 del libro d</w:t>
            </w:r>
            <w:r>
              <w:rPr>
                <w:b/>
                <w:sz w:val="24"/>
                <w:szCs w:val="24"/>
                <w:u w:val="single"/>
              </w:rPr>
              <w:t>e texto)</w:t>
            </w:r>
          </w:p>
          <w:p w:rsidR="004F0ABA" w:rsidRDefault="005341A0">
            <w:pPr>
              <w:pStyle w:val="normal0"/>
              <w:spacing w:line="240" w:lineRule="auto"/>
              <w:jc w:val="both"/>
              <w:rPr>
                <w:sz w:val="24"/>
                <w:szCs w:val="24"/>
              </w:rPr>
            </w:pPr>
            <w:r>
              <w:rPr>
                <w:b/>
                <w:sz w:val="24"/>
                <w:szCs w:val="24"/>
              </w:rPr>
              <w:t>FUNCIONES COMUNICATIVAS</w:t>
            </w:r>
          </w:p>
          <w:p w:rsidR="004F0ABA" w:rsidRDefault="005341A0">
            <w:pPr>
              <w:pStyle w:val="normal0"/>
              <w:spacing w:line="240" w:lineRule="auto"/>
              <w:jc w:val="both"/>
              <w:rPr>
                <w:sz w:val="24"/>
                <w:szCs w:val="24"/>
              </w:rPr>
            </w:pPr>
            <w:r>
              <w:rPr>
                <w:sz w:val="24"/>
                <w:szCs w:val="24"/>
              </w:rPr>
              <w:t>Intercambiar información acerca de empresas y puestos de trabajo. Mostrar espacios de trabajos a visitantes. Dar directivas para acceder a un lugar.</w:t>
            </w:r>
          </w:p>
          <w:p w:rsidR="004F0ABA" w:rsidRPr="005341A0" w:rsidRDefault="005341A0">
            <w:pPr>
              <w:pStyle w:val="normal0"/>
              <w:spacing w:line="240" w:lineRule="auto"/>
              <w:jc w:val="both"/>
              <w:rPr>
                <w:sz w:val="24"/>
                <w:szCs w:val="24"/>
                <w:lang w:val="en-US"/>
              </w:rPr>
            </w:pPr>
            <w:r w:rsidRPr="005341A0">
              <w:rPr>
                <w:b/>
                <w:sz w:val="24"/>
                <w:szCs w:val="24"/>
                <w:lang w:val="en-US"/>
              </w:rPr>
              <w:t>VOCABULARIO</w:t>
            </w:r>
          </w:p>
          <w:p w:rsidR="004F0ABA" w:rsidRPr="005341A0" w:rsidRDefault="005341A0">
            <w:pPr>
              <w:pStyle w:val="normal0"/>
              <w:spacing w:line="240" w:lineRule="auto"/>
              <w:jc w:val="both"/>
              <w:rPr>
                <w:sz w:val="24"/>
                <w:szCs w:val="24"/>
                <w:lang w:val="en-US"/>
              </w:rPr>
            </w:pPr>
            <w:r w:rsidRPr="005341A0">
              <w:rPr>
                <w:sz w:val="24"/>
                <w:szCs w:val="24"/>
                <w:lang w:val="en-US"/>
              </w:rPr>
              <w:t xml:space="preserve">Responsabilities and departments in a company: </w:t>
            </w:r>
            <w:r w:rsidRPr="005341A0">
              <w:rPr>
                <w:i/>
                <w:sz w:val="24"/>
                <w:szCs w:val="24"/>
                <w:lang w:val="en-US"/>
              </w:rPr>
              <w:t xml:space="preserve">be in charge of, be responsible for, etc. </w:t>
            </w:r>
            <w:r w:rsidRPr="005341A0">
              <w:rPr>
                <w:sz w:val="24"/>
                <w:szCs w:val="24"/>
                <w:lang w:val="en-US"/>
              </w:rPr>
              <w:t>Prepos</w:t>
            </w:r>
            <w:r w:rsidRPr="005341A0">
              <w:rPr>
                <w:sz w:val="24"/>
                <w:szCs w:val="24"/>
                <w:lang w:val="en-US"/>
              </w:rPr>
              <w:t xml:space="preserve">itions of place and movements. </w:t>
            </w:r>
          </w:p>
          <w:p w:rsidR="004F0ABA" w:rsidRPr="005341A0" w:rsidRDefault="005341A0">
            <w:pPr>
              <w:pStyle w:val="normal0"/>
              <w:spacing w:line="240" w:lineRule="auto"/>
              <w:jc w:val="both"/>
              <w:rPr>
                <w:sz w:val="24"/>
                <w:szCs w:val="24"/>
                <w:lang w:val="en-US"/>
              </w:rPr>
            </w:pPr>
            <w:r w:rsidRPr="005341A0">
              <w:rPr>
                <w:b/>
                <w:sz w:val="24"/>
                <w:szCs w:val="24"/>
                <w:lang w:val="en-US"/>
              </w:rPr>
              <w:t>GRAMÁTICA</w:t>
            </w:r>
          </w:p>
          <w:p w:rsidR="004F0ABA" w:rsidRPr="005341A0" w:rsidRDefault="005341A0">
            <w:pPr>
              <w:pStyle w:val="normal0"/>
              <w:spacing w:line="240" w:lineRule="auto"/>
              <w:jc w:val="both"/>
              <w:rPr>
                <w:sz w:val="24"/>
                <w:szCs w:val="24"/>
                <w:lang w:val="en-US"/>
              </w:rPr>
            </w:pPr>
            <w:r w:rsidRPr="005341A0">
              <w:rPr>
                <w:sz w:val="24"/>
                <w:szCs w:val="24"/>
                <w:lang w:val="en-US"/>
              </w:rPr>
              <w:t>Pasado Simple de verbos regulares e irregulares. Uso adecuado de adjetivos demostrativos: this, that, these and those.</w:t>
            </w:r>
          </w:p>
          <w:p w:rsidR="004F0ABA" w:rsidRDefault="005341A0">
            <w:pPr>
              <w:pStyle w:val="normal0"/>
              <w:spacing w:line="240" w:lineRule="auto"/>
              <w:jc w:val="both"/>
              <w:rPr>
                <w:sz w:val="24"/>
                <w:szCs w:val="24"/>
                <w:u w:val="single"/>
              </w:rPr>
            </w:pPr>
            <w:r>
              <w:rPr>
                <w:b/>
                <w:sz w:val="24"/>
                <w:szCs w:val="24"/>
                <w:u w:val="single"/>
              </w:rPr>
              <w:t>UNIDAD III (corresponde a la</w:t>
            </w:r>
            <w:r>
              <w:rPr>
                <w:b/>
                <w:sz w:val="24"/>
                <w:szCs w:val="24"/>
                <w:u w:val="single"/>
              </w:rPr>
              <w:t xml:space="preserve"> unidad 8 del libro de texto)</w:t>
            </w:r>
          </w:p>
          <w:p w:rsidR="004F0ABA" w:rsidRDefault="005341A0">
            <w:pPr>
              <w:pStyle w:val="normal0"/>
              <w:spacing w:line="240" w:lineRule="auto"/>
              <w:jc w:val="both"/>
              <w:rPr>
                <w:sz w:val="24"/>
                <w:szCs w:val="24"/>
              </w:rPr>
            </w:pPr>
            <w:r>
              <w:rPr>
                <w:b/>
                <w:sz w:val="24"/>
                <w:szCs w:val="24"/>
              </w:rPr>
              <w:t>FUNCIONES COMUNICATIVAS</w:t>
            </w:r>
          </w:p>
          <w:p w:rsidR="004F0ABA" w:rsidRPr="005341A0" w:rsidRDefault="005341A0">
            <w:pPr>
              <w:pStyle w:val="normal0"/>
              <w:spacing w:line="240" w:lineRule="auto"/>
              <w:jc w:val="both"/>
              <w:rPr>
                <w:sz w:val="24"/>
                <w:szCs w:val="24"/>
                <w:lang w:val="en-US"/>
              </w:rPr>
            </w:pPr>
            <w:r>
              <w:rPr>
                <w:sz w:val="24"/>
                <w:szCs w:val="24"/>
              </w:rPr>
              <w:t>Acordar reuni</w:t>
            </w:r>
            <w:r>
              <w:rPr>
                <w:sz w:val="24"/>
                <w:szCs w:val="24"/>
              </w:rPr>
              <w:t xml:space="preserve">ones de trabajo telefónicamente. Hablar acerca de habilidades personales y </w:t>
            </w:r>
            <w:r>
              <w:rPr>
                <w:sz w:val="24"/>
                <w:szCs w:val="24"/>
              </w:rPr>
              <w:lastRenderedPageBreak/>
              <w:t xml:space="preserve">experiencias con respecto al trabajo. </w:t>
            </w:r>
            <w:r w:rsidRPr="005341A0">
              <w:rPr>
                <w:sz w:val="24"/>
                <w:szCs w:val="24"/>
                <w:lang w:val="en-US"/>
              </w:rPr>
              <w:t>Dar la hora.</w:t>
            </w:r>
          </w:p>
          <w:p w:rsidR="004F0ABA" w:rsidRPr="005341A0" w:rsidRDefault="005341A0">
            <w:pPr>
              <w:pStyle w:val="normal0"/>
              <w:spacing w:line="240" w:lineRule="auto"/>
              <w:jc w:val="both"/>
              <w:rPr>
                <w:b/>
                <w:sz w:val="24"/>
                <w:szCs w:val="24"/>
                <w:lang w:val="en-US"/>
              </w:rPr>
            </w:pPr>
            <w:r w:rsidRPr="005341A0">
              <w:rPr>
                <w:b/>
                <w:sz w:val="24"/>
                <w:szCs w:val="24"/>
                <w:lang w:val="en-US"/>
              </w:rPr>
              <w:t>VOCABULARI</w:t>
            </w:r>
            <w:r w:rsidRPr="005341A0">
              <w:rPr>
                <w:b/>
                <w:sz w:val="24"/>
                <w:szCs w:val="24"/>
                <w:lang w:val="en-US"/>
              </w:rPr>
              <w:t>O</w:t>
            </w:r>
          </w:p>
          <w:p w:rsidR="004F0ABA" w:rsidRPr="005341A0" w:rsidRDefault="005341A0">
            <w:pPr>
              <w:pStyle w:val="normal0"/>
              <w:spacing w:line="240" w:lineRule="auto"/>
              <w:jc w:val="both"/>
              <w:rPr>
                <w:sz w:val="24"/>
                <w:szCs w:val="24"/>
                <w:lang w:val="en-US"/>
              </w:rPr>
            </w:pPr>
            <w:r w:rsidRPr="005341A0">
              <w:rPr>
                <w:sz w:val="24"/>
                <w:szCs w:val="24"/>
                <w:lang w:val="en-US"/>
              </w:rPr>
              <w:t>Adjectives describing skills needed to work.</w:t>
            </w:r>
          </w:p>
          <w:p w:rsidR="004F0ABA" w:rsidRDefault="005341A0">
            <w:pPr>
              <w:pStyle w:val="normal0"/>
              <w:spacing w:line="240" w:lineRule="auto"/>
              <w:jc w:val="both"/>
              <w:rPr>
                <w:sz w:val="24"/>
                <w:szCs w:val="24"/>
              </w:rPr>
            </w:pPr>
            <w:r>
              <w:rPr>
                <w:b/>
                <w:sz w:val="24"/>
                <w:szCs w:val="24"/>
              </w:rPr>
              <w:t>GRAMÁTICA</w:t>
            </w:r>
          </w:p>
          <w:p w:rsidR="004F0ABA" w:rsidRDefault="005341A0">
            <w:pPr>
              <w:pStyle w:val="normal0"/>
              <w:spacing w:line="240" w:lineRule="auto"/>
              <w:jc w:val="both"/>
              <w:rPr>
                <w:sz w:val="24"/>
                <w:szCs w:val="24"/>
              </w:rPr>
            </w:pPr>
            <w:r>
              <w:rPr>
                <w:sz w:val="24"/>
                <w:szCs w:val="24"/>
              </w:rPr>
              <w:t xml:space="preserve">Presente Continuo en sus tres formas: afirmativas, negativas e </w:t>
            </w:r>
            <w:r>
              <w:rPr>
                <w:sz w:val="24"/>
                <w:szCs w:val="24"/>
              </w:rPr>
              <w:t>interrogativas.</w:t>
            </w:r>
          </w:p>
          <w:p w:rsidR="004F0ABA" w:rsidRDefault="004F0ABA">
            <w:pPr>
              <w:pStyle w:val="normal0"/>
              <w:spacing w:line="240" w:lineRule="auto"/>
              <w:jc w:val="both"/>
              <w:rPr>
                <w:sz w:val="24"/>
                <w:szCs w:val="24"/>
              </w:rPr>
            </w:pPr>
          </w:p>
          <w:p w:rsidR="004F0ABA" w:rsidRDefault="005341A0">
            <w:pPr>
              <w:pStyle w:val="normal0"/>
              <w:spacing w:line="240" w:lineRule="auto"/>
              <w:jc w:val="both"/>
              <w:rPr>
                <w:sz w:val="24"/>
                <w:szCs w:val="24"/>
                <w:u w:val="single"/>
              </w:rPr>
            </w:pPr>
            <w:r>
              <w:rPr>
                <w:b/>
                <w:sz w:val="24"/>
                <w:szCs w:val="24"/>
                <w:u w:val="single"/>
              </w:rPr>
              <w:t>UNIDAD IV (corresponde a la unidad 9 del libro de texto)</w:t>
            </w:r>
          </w:p>
          <w:p w:rsidR="004F0ABA" w:rsidRDefault="005341A0">
            <w:pPr>
              <w:pStyle w:val="normal0"/>
              <w:spacing w:line="240" w:lineRule="auto"/>
              <w:jc w:val="both"/>
              <w:rPr>
                <w:sz w:val="24"/>
                <w:szCs w:val="24"/>
              </w:rPr>
            </w:pPr>
            <w:r>
              <w:rPr>
                <w:b/>
                <w:sz w:val="24"/>
                <w:szCs w:val="24"/>
              </w:rPr>
              <w:t>FUNCIONES COMUNICATIVAS</w:t>
            </w:r>
          </w:p>
          <w:p w:rsidR="004F0ABA" w:rsidRDefault="005341A0">
            <w:pPr>
              <w:pStyle w:val="normal0"/>
              <w:spacing w:line="240" w:lineRule="auto"/>
              <w:jc w:val="both"/>
              <w:rPr>
                <w:sz w:val="24"/>
                <w:szCs w:val="24"/>
              </w:rPr>
            </w:pPr>
            <w:r>
              <w:rPr>
                <w:sz w:val="24"/>
                <w:szCs w:val="24"/>
              </w:rPr>
              <w:t>Comparar y elegir. Comparar productos y compañías. Elegir. Dar precios de productos y servicios.</w:t>
            </w:r>
          </w:p>
          <w:p w:rsidR="004F0ABA" w:rsidRDefault="005341A0">
            <w:pPr>
              <w:pStyle w:val="normal0"/>
              <w:spacing w:line="240" w:lineRule="auto"/>
              <w:jc w:val="both"/>
              <w:rPr>
                <w:sz w:val="24"/>
                <w:szCs w:val="24"/>
              </w:rPr>
            </w:pPr>
            <w:r>
              <w:rPr>
                <w:b/>
                <w:sz w:val="24"/>
                <w:szCs w:val="24"/>
              </w:rPr>
              <w:t>VOCABULARIO</w:t>
            </w:r>
          </w:p>
          <w:p w:rsidR="004F0ABA" w:rsidRDefault="005341A0">
            <w:pPr>
              <w:pStyle w:val="normal0"/>
              <w:spacing w:line="240" w:lineRule="auto"/>
              <w:jc w:val="both"/>
              <w:rPr>
                <w:sz w:val="24"/>
                <w:szCs w:val="24"/>
              </w:rPr>
            </w:pPr>
            <w:r>
              <w:rPr>
                <w:sz w:val="24"/>
                <w:szCs w:val="24"/>
              </w:rPr>
              <w:t>Adjectives.</w:t>
            </w:r>
          </w:p>
          <w:p w:rsidR="004F0ABA" w:rsidRDefault="005341A0">
            <w:pPr>
              <w:pStyle w:val="normal0"/>
              <w:spacing w:line="240" w:lineRule="auto"/>
              <w:jc w:val="both"/>
              <w:rPr>
                <w:b/>
                <w:sz w:val="24"/>
                <w:szCs w:val="24"/>
              </w:rPr>
            </w:pPr>
            <w:r>
              <w:rPr>
                <w:b/>
                <w:sz w:val="24"/>
                <w:szCs w:val="24"/>
              </w:rPr>
              <w:t>GRAMÁ</w:t>
            </w:r>
            <w:r>
              <w:rPr>
                <w:b/>
                <w:sz w:val="24"/>
                <w:szCs w:val="24"/>
              </w:rPr>
              <w:t>TICA</w:t>
            </w:r>
          </w:p>
          <w:p w:rsidR="004F0ABA" w:rsidRDefault="005341A0">
            <w:pPr>
              <w:pStyle w:val="normal0"/>
              <w:spacing w:line="240" w:lineRule="auto"/>
              <w:jc w:val="both"/>
              <w:rPr>
                <w:sz w:val="24"/>
                <w:szCs w:val="24"/>
              </w:rPr>
            </w:pPr>
            <w:r>
              <w:rPr>
                <w:sz w:val="24"/>
                <w:szCs w:val="24"/>
              </w:rPr>
              <w:t xml:space="preserve">Comparación de servicios y </w:t>
            </w:r>
            <w:r>
              <w:rPr>
                <w:sz w:val="24"/>
                <w:szCs w:val="24"/>
              </w:rPr>
              <w:t>productos: adjetivos en grado comparativo.</w:t>
            </w:r>
          </w:p>
          <w:p w:rsidR="004F0ABA" w:rsidRDefault="004F0ABA">
            <w:pPr>
              <w:pStyle w:val="normal0"/>
              <w:spacing w:line="240" w:lineRule="auto"/>
              <w:jc w:val="both"/>
              <w:rPr>
                <w:sz w:val="24"/>
                <w:szCs w:val="24"/>
              </w:rPr>
            </w:pPr>
          </w:p>
          <w:p w:rsidR="004F0ABA" w:rsidRDefault="004F0ABA">
            <w:pPr>
              <w:pStyle w:val="normal0"/>
              <w:spacing w:line="240" w:lineRule="auto"/>
              <w:jc w:val="both"/>
              <w:rPr>
                <w:sz w:val="24"/>
                <w:szCs w:val="24"/>
              </w:rPr>
            </w:pPr>
          </w:p>
        </w:tc>
      </w:tr>
    </w:tbl>
    <w:p w:rsidR="004F0ABA" w:rsidRDefault="004F0ABA">
      <w:pPr>
        <w:pStyle w:val="normal0"/>
        <w:spacing w:after="0" w:line="240" w:lineRule="auto"/>
        <w:rPr>
          <w:sz w:val="24"/>
          <w:szCs w:val="24"/>
        </w:rPr>
      </w:pPr>
    </w:p>
    <w:p w:rsidR="004F0ABA" w:rsidRDefault="004F0ABA">
      <w:pPr>
        <w:pStyle w:val="normal0"/>
        <w:spacing w:after="0" w:line="240" w:lineRule="auto"/>
        <w:rPr>
          <w:sz w:val="24"/>
          <w:szCs w:val="24"/>
        </w:rPr>
      </w:pPr>
    </w:p>
    <w:p w:rsidR="004F0ABA" w:rsidRDefault="005341A0">
      <w:pPr>
        <w:pStyle w:val="normal0"/>
        <w:spacing w:after="0" w:line="240" w:lineRule="auto"/>
        <w:rPr>
          <w:sz w:val="24"/>
          <w:szCs w:val="24"/>
        </w:rPr>
      </w:pPr>
      <w:r>
        <w:rPr>
          <w:b/>
          <w:sz w:val="24"/>
          <w:szCs w:val="24"/>
        </w:rPr>
        <w:t>TRABAJOS ÁULICOS SOBRE EJES TEMÁTICOS ESPECIALES</w:t>
      </w:r>
    </w:p>
    <w:p w:rsidR="004F0ABA" w:rsidRDefault="004F0ABA">
      <w:pPr>
        <w:pStyle w:val="normal0"/>
        <w:spacing w:after="0" w:line="240" w:lineRule="auto"/>
        <w:rPr>
          <w:sz w:val="24"/>
          <w:szCs w:val="24"/>
        </w:rPr>
      </w:pPr>
    </w:p>
    <w:tbl>
      <w:tblPr>
        <w:tblStyle w:val="aa"/>
        <w:tblW w:w="111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52"/>
        <w:gridCol w:w="1801"/>
        <w:gridCol w:w="1694"/>
        <w:gridCol w:w="1671"/>
        <w:gridCol w:w="1275"/>
        <w:gridCol w:w="1009"/>
        <w:gridCol w:w="1513"/>
        <w:gridCol w:w="1164"/>
      </w:tblGrid>
      <w:tr w:rsidR="004F0ABA">
        <w:trPr>
          <w:trHeight w:val="320"/>
          <w:jc w:val="center"/>
        </w:trPr>
        <w:tc>
          <w:tcPr>
            <w:tcW w:w="1052" w:type="dxa"/>
            <w:vAlign w:val="center"/>
          </w:tcPr>
          <w:p w:rsidR="004F0ABA" w:rsidRDefault="005341A0">
            <w:pPr>
              <w:pStyle w:val="normal0"/>
              <w:spacing w:after="0"/>
              <w:jc w:val="center"/>
              <w:rPr>
                <w:sz w:val="24"/>
                <w:szCs w:val="24"/>
              </w:rPr>
            </w:pPr>
            <w:r>
              <w:rPr>
                <w:b/>
                <w:sz w:val="24"/>
                <w:szCs w:val="24"/>
              </w:rPr>
              <w:t>Unidad</w:t>
            </w:r>
          </w:p>
        </w:tc>
        <w:tc>
          <w:tcPr>
            <w:tcW w:w="1801" w:type="dxa"/>
            <w:vAlign w:val="center"/>
          </w:tcPr>
          <w:p w:rsidR="004F0ABA" w:rsidRDefault="005341A0">
            <w:pPr>
              <w:pStyle w:val="normal0"/>
              <w:spacing w:after="0"/>
              <w:jc w:val="center"/>
              <w:rPr>
                <w:sz w:val="24"/>
                <w:szCs w:val="24"/>
              </w:rPr>
            </w:pPr>
            <w:r>
              <w:rPr>
                <w:b/>
                <w:sz w:val="24"/>
                <w:szCs w:val="24"/>
              </w:rPr>
              <w:t>Contenido Básico</w:t>
            </w:r>
          </w:p>
        </w:tc>
        <w:tc>
          <w:tcPr>
            <w:tcW w:w="1694" w:type="dxa"/>
            <w:vAlign w:val="center"/>
          </w:tcPr>
          <w:p w:rsidR="004F0ABA" w:rsidRDefault="005341A0">
            <w:pPr>
              <w:pStyle w:val="normal0"/>
              <w:spacing w:after="0"/>
              <w:jc w:val="center"/>
              <w:rPr>
                <w:sz w:val="24"/>
                <w:szCs w:val="24"/>
              </w:rPr>
            </w:pPr>
            <w:r>
              <w:rPr>
                <w:b/>
                <w:sz w:val="24"/>
                <w:szCs w:val="24"/>
              </w:rPr>
              <w:t>Nombre del Tema</w:t>
            </w:r>
          </w:p>
        </w:tc>
        <w:tc>
          <w:tcPr>
            <w:tcW w:w="1671" w:type="dxa"/>
            <w:vAlign w:val="center"/>
          </w:tcPr>
          <w:p w:rsidR="004F0ABA" w:rsidRDefault="005341A0">
            <w:pPr>
              <w:pStyle w:val="normal0"/>
              <w:spacing w:after="0"/>
              <w:jc w:val="center"/>
              <w:rPr>
                <w:sz w:val="24"/>
                <w:szCs w:val="24"/>
              </w:rPr>
            </w:pPr>
            <w:r>
              <w:rPr>
                <w:b/>
                <w:sz w:val="24"/>
                <w:szCs w:val="24"/>
              </w:rPr>
              <w:t>Recurso didáctico</w:t>
            </w:r>
          </w:p>
        </w:tc>
        <w:tc>
          <w:tcPr>
            <w:tcW w:w="1275" w:type="dxa"/>
            <w:vAlign w:val="center"/>
          </w:tcPr>
          <w:p w:rsidR="004F0ABA" w:rsidRDefault="005341A0">
            <w:pPr>
              <w:pStyle w:val="normal0"/>
              <w:spacing w:after="0"/>
              <w:jc w:val="center"/>
              <w:rPr>
                <w:sz w:val="24"/>
                <w:szCs w:val="24"/>
              </w:rPr>
            </w:pPr>
            <w:r>
              <w:rPr>
                <w:b/>
                <w:sz w:val="24"/>
                <w:szCs w:val="24"/>
              </w:rPr>
              <w:t>Cantidad de horas</w:t>
            </w:r>
          </w:p>
        </w:tc>
        <w:tc>
          <w:tcPr>
            <w:tcW w:w="1009" w:type="dxa"/>
            <w:vAlign w:val="center"/>
          </w:tcPr>
          <w:p w:rsidR="004F0ABA" w:rsidRDefault="005341A0">
            <w:pPr>
              <w:pStyle w:val="normal0"/>
              <w:spacing w:after="0"/>
              <w:jc w:val="center"/>
              <w:rPr>
                <w:sz w:val="24"/>
                <w:szCs w:val="24"/>
              </w:rPr>
            </w:pPr>
            <w:r>
              <w:rPr>
                <w:b/>
                <w:sz w:val="24"/>
                <w:szCs w:val="24"/>
              </w:rPr>
              <w:t>Ámbito</w:t>
            </w:r>
          </w:p>
        </w:tc>
        <w:tc>
          <w:tcPr>
            <w:tcW w:w="1513" w:type="dxa"/>
            <w:vAlign w:val="center"/>
          </w:tcPr>
          <w:p w:rsidR="004F0ABA" w:rsidRDefault="005341A0">
            <w:pPr>
              <w:pStyle w:val="normal0"/>
              <w:spacing w:after="0"/>
              <w:jc w:val="center"/>
              <w:rPr>
                <w:sz w:val="24"/>
                <w:szCs w:val="24"/>
              </w:rPr>
            </w:pPr>
            <w:r>
              <w:rPr>
                <w:b/>
                <w:sz w:val="24"/>
                <w:szCs w:val="24"/>
              </w:rPr>
              <w:t>Tipo de evaluación</w:t>
            </w:r>
          </w:p>
        </w:tc>
        <w:tc>
          <w:tcPr>
            <w:tcW w:w="1164" w:type="dxa"/>
            <w:vAlign w:val="center"/>
          </w:tcPr>
          <w:p w:rsidR="004F0ABA" w:rsidRDefault="005341A0">
            <w:pPr>
              <w:pStyle w:val="normal0"/>
              <w:spacing w:after="0"/>
              <w:jc w:val="center"/>
              <w:rPr>
                <w:sz w:val="24"/>
                <w:szCs w:val="24"/>
              </w:rPr>
            </w:pPr>
            <w:r>
              <w:rPr>
                <w:b/>
                <w:sz w:val="24"/>
                <w:szCs w:val="24"/>
              </w:rPr>
              <w:t>Fecha estimada</w:t>
            </w:r>
          </w:p>
        </w:tc>
      </w:tr>
      <w:tr w:rsidR="004F0ABA">
        <w:trPr>
          <w:trHeight w:val="2000"/>
          <w:jc w:val="center"/>
        </w:trPr>
        <w:tc>
          <w:tcPr>
            <w:tcW w:w="1052" w:type="dxa"/>
            <w:vAlign w:val="center"/>
          </w:tcPr>
          <w:p w:rsidR="004F0ABA" w:rsidRDefault="005341A0">
            <w:pPr>
              <w:pStyle w:val="normal0"/>
              <w:spacing w:after="60"/>
              <w:jc w:val="center"/>
              <w:rPr>
                <w:sz w:val="24"/>
                <w:szCs w:val="24"/>
              </w:rPr>
            </w:pPr>
            <w:r>
              <w:rPr>
                <w:sz w:val="24"/>
                <w:szCs w:val="24"/>
              </w:rPr>
              <w:t>1</w:t>
            </w:r>
          </w:p>
        </w:tc>
        <w:tc>
          <w:tcPr>
            <w:tcW w:w="1801" w:type="dxa"/>
            <w:vAlign w:val="center"/>
          </w:tcPr>
          <w:p w:rsidR="004F0ABA" w:rsidRDefault="005341A0">
            <w:pPr>
              <w:pStyle w:val="normal0"/>
              <w:spacing w:after="60" w:line="240" w:lineRule="auto"/>
              <w:rPr>
                <w:sz w:val="24"/>
                <w:szCs w:val="24"/>
              </w:rPr>
            </w:pPr>
            <w:r>
              <w:rPr>
                <w:b/>
                <w:sz w:val="24"/>
                <w:szCs w:val="24"/>
              </w:rPr>
              <w:t xml:space="preserve">Eje gramatical: </w:t>
            </w:r>
          </w:p>
          <w:p w:rsidR="004F0ABA" w:rsidRDefault="005341A0">
            <w:pPr>
              <w:pStyle w:val="normal0"/>
              <w:spacing w:line="240" w:lineRule="auto"/>
              <w:jc w:val="both"/>
              <w:rPr>
                <w:sz w:val="24"/>
                <w:szCs w:val="24"/>
              </w:rPr>
            </w:pPr>
            <w:r>
              <w:rPr>
                <w:sz w:val="24"/>
                <w:szCs w:val="24"/>
              </w:rPr>
              <w:t xml:space="preserve">Presente simple, pronombres posesivos. </w:t>
            </w:r>
          </w:p>
          <w:p w:rsidR="004F0ABA" w:rsidRPr="005341A0" w:rsidRDefault="005341A0">
            <w:pPr>
              <w:pStyle w:val="normal0"/>
              <w:spacing w:after="60" w:line="240" w:lineRule="auto"/>
              <w:rPr>
                <w:sz w:val="24"/>
                <w:szCs w:val="24"/>
                <w:lang w:val="en-US"/>
              </w:rPr>
            </w:pPr>
            <w:r w:rsidRPr="005341A0">
              <w:rPr>
                <w:b/>
                <w:sz w:val="24"/>
                <w:szCs w:val="24"/>
                <w:lang w:val="en-US"/>
              </w:rPr>
              <w:t xml:space="preserve">Eje léxico: </w:t>
            </w:r>
          </w:p>
          <w:p w:rsidR="004F0ABA" w:rsidRPr="005341A0" w:rsidRDefault="005341A0">
            <w:pPr>
              <w:pStyle w:val="normal0"/>
              <w:spacing w:after="60" w:line="240" w:lineRule="auto"/>
              <w:rPr>
                <w:sz w:val="24"/>
                <w:szCs w:val="24"/>
                <w:lang w:val="en-US"/>
              </w:rPr>
            </w:pPr>
            <w:r w:rsidRPr="005341A0">
              <w:rPr>
                <w:sz w:val="24"/>
                <w:szCs w:val="24"/>
                <w:lang w:val="en-US"/>
              </w:rPr>
              <w:t>Countries, nationalities and jobs, website, assistant, journey.</w:t>
            </w:r>
          </w:p>
        </w:tc>
        <w:tc>
          <w:tcPr>
            <w:tcW w:w="1694" w:type="dxa"/>
            <w:vAlign w:val="center"/>
          </w:tcPr>
          <w:p w:rsidR="004F0ABA" w:rsidRDefault="005341A0">
            <w:pPr>
              <w:pStyle w:val="normal0"/>
              <w:spacing w:line="240" w:lineRule="auto"/>
              <w:rPr>
                <w:sz w:val="24"/>
                <w:szCs w:val="24"/>
              </w:rPr>
            </w:pPr>
            <w:r>
              <w:rPr>
                <w:sz w:val="24"/>
                <w:szCs w:val="24"/>
              </w:rPr>
              <w:t>Socializar. Hablar de distintos tipos de trabajo. Hacer preguntas personales. Saludos y despedidas.</w:t>
            </w:r>
          </w:p>
          <w:p w:rsidR="004F0ABA" w:rsidRDefault="004F0ABA">
            <w:pPr>
              <w:pStyle w:val="normal0"/>
              <w:spacing w:after="60" w:line="240" w:lineRule="auto"/>
              <w:jc w:val="center"/>
              <w:rPr>
                <w:sz w:val="24"/>
                <w:szCs w:val="24"/>
              </w:rPr>
            </w:pPr>
          </w:p>
        </w:tc>
        <w:tc>
          <w:tcPr>
            <w:tcW w:w="1671" w:type="dxa"/>
            <w:vAlign w:val="center"/>
          </w:tcPr>
          <w:p w:rsidR="004F0ABA" w:rsidRDefault="005341A0">
            <w:pPr>
              <w:pStyle w:val="normal0"/>
              <w:spacing w:after="60"/>
              <w:jc w:val="center"/>
              <w:rPr>
                <w:sz w:val="24"/>
                <w:szCs w:val="24"/>
              </w:rPr>
            </w:pPr>
            <w:r>
              <w:rPr>
                <w:sz w:val="24"/>
                <w:szCs w:val="24"/>
              </w:rPr>
              <w:t>Libro, audios.</w:t>
            </w:r>
          </w:p>
          <w:p w:rsidR="004F0ABA" w:rsidRDefault="004F0ABA">
            <w:pPr>
              <w:pStyle w:val="normal0"/>
              <w:spacing w:after="60"/>
              <w:jc w:val="center"/>
              <w:rPr>
                <w:sz w:val="24"/>
                <w:szCs w:val="24"/>
              </w:rPr>
            </w:pPr>
          </w:p>
        </w:tc>
        <w:tc>
          <w:tcPr>
            <w:tcW w:w="1275" w:type="dxa"/>
            <w:vAlign w:val="center"/>
          </w:tcPr>
          <w:p w:rsidR="004F0ABA" w:rsidRDefault="005341A0">
            <w:pPr>
              <w:pStyle w:val="normal0"/>
              <w:spacing w:after="60"/>
              <w:jc w:val="center"/>
              <w:rPr>
                <w:sz w:val="24"/>
                <w:szCs w:val="24"/>
              </w:rPr>
            </w:pPr>
            <w:r>
              <w:rPr>
                <w:sz w:val="24"/>
                <w:szCs w:val="24"/>
              </w:rPr>
              <w:t>1</w:t>
            </w:r>
          </w:p>
        </w:tc>
        <w:tc>
          <w:tcPr>
            <w:tcW w:w="1009" w:type="dxa"/>
            <w:vAlign w:val="center"/>
          </w:tcPr>
          <w:p w:rsidR="004F0ABA" w:rsidRDefault="005341A0">
            <w:pPr>
              <w:pStyle w:val="normal0"/>
              <w:spacing w:after="60"/>
              <w:jc w:val="center"/>
              <w:rPr>
                <w:sz w:val="24"/>
                <w:szCs w:val="24"/>
              </w:rPr>
            </w:pPr>
            <w:r>
              <w:rPr>
                <w:sz w:val="24"/>
                <w:szCs w:val="24"/>
              </w:rPr>
              <w:t>Aula</w:t>
            </w:r>
          </w:p>
        </w:tc>
        <w:tc>
          <w:tcPr>
            <w:tcW w:w="1513" w:type="dxa"/>
            <w:vAlign w:val="center"/>
          </w:tcPr>
          <w:p w:rsidR="004F0ABA" w:rsidRDefault="005341A0">
            <w:pPr>
              <w:pStyle w:val="normal0"/>
              <w:spacing w:after="60"/>
              <w:jc w:val="center"/>
              <w:rPr>
                <w:sz w:val="24"/>
                <w:szCs w:val="24"/>
              </w:rPr>
            </w:pPr>
            <w:r>
              <w:rPr>
                <w:sz w:val="24"/>
                <w:szCs w:val="24"/>
              </w:rPr>
              <w:t>Libro abierto</w:t>
            </w:r>
          </w:p>
        </w:tc>
        <w:tc>
          <w:tcPr>
            <w:tcW w:w="1164" w:type="dxa"/>
            <w:vAlign w:val="center"/>
          </w:tcPr>
          <w:p w:rsidR="004F0ABA" w:rsidRDefault="005341A0">
            <w:pPr>
              <w:pStyle w:val="normal0"/>
              <w:spacing w:after="60"/>
              <w:jc w:val="center"/>
              <w:rPr>
                <w:sz w:val="24"/>
                <w:szCs w:val="24"/>
              </w:rPr>
            </w:pPr>
            <w:r>
              <w:rPr>
                <w:sz w:val="24"/>
                <w:szCs w:val="24"/>
              </w:rPr>
              <w:t>13/04</w:t>
            </w:r>
          </w:p>
        </w:tc>
      </w:tr>
      <w:tr w:rsidR="004F0ABA">
        <w:trPr>
          <w:trHeight w:val="480"/>
          <w:jc w:val="center"/>
        </w:trPr>
        <w:tc>
          <w:tcPr>
            <w:tcW w:w="1052" w:type="dxa"/>
            <w:vAlign w:val="center"/>
          </w:tcPr>
          <w:p w:rsidR="004F0ABA" w:rsidRDefault="005341A0">
            <w:pPr>
              <w:pStyle w:val="normal0"/>
              <w:spacing w:after="60"/>
              <w:jc w:val="center"/>
              <w:rPr>
                <w:sz w:val="24"/>
                <w:szCs w:val="24"/>
              </w:rPr>
            </w:pPr>
            <w:r>
              <w:rPr>
                <w:sz w:val="24"/>
                <w:szCs w:val="24"/>
              </w:rPr>
              <w:t xml:space="preserve">2 </w:t>
            </w:r>
          </w:p>
        </w:tc>
        <w:tc>
          <w:tcPr>
            <w:tcW w:w="1801" w:type="dxa"/>
            <w:vAlign w:val="center"/>
          </w:tcPr>
          <w:p w:rsidR="004F0ABA" w:rsidRDefault="005341A0">
            <w:pPr>
              <w:pStyle w:val="normal0"/>
              <w:spacing w:line="240" w:lineRule="auto"/>
              <w:jc w:val="both"/>
              <w:rPr>
                <w:sz w:val="24"/>
                <w:szCs w:val="24"/>
              </w:rPr>
            </w:pPr>
            <w:r>
              <w:rPr>
                <w:b/>
                <w:sz w:val="24"/>
                <w:szCs w:val="24"/>
              </w:rPr>
              <w:t>Eje gramatical:</w:t>
            </w:r>
          </w:p>
          <w:p w:rsidR="004F0ABA" w:rsidRDefault="005341A0">
            <w:pPr>
              <w:pStyle w:val="normal0"/>
              <w:spacing w:line="240" w:lineRule="auto"/>
              <w:jc w:val="both"/>
              <w:rPr>
                <w:sz w:val="24"/>
                <w:szCs w:val="24"/>
              </w:rPr>
            </w:pPr>
            <w:r>
              <w:rPr>
                <w:sz w:val="24"/>
                <w:szCs w:val="24"/>
              </w:rPr>
              <w:lastRenderedPageBreak/>
              <w:t>Presente simple</w:t>
            </w:r>
          </w:p>
          <w:p w:rsidR="004F0ABA" w:rsidRDefault="005341A0">
            <w:pPr>
              <w:pStyle w:val="normal0"/>
              <w:spacing w:line="240" w:lineRule="auto"/>
              <w:jc w:val="both"/>
              <w:rPr>
                <w:sz w:val="24"/>
                <w:szCs w:val="24"/>
              </w:rPr>
            </w:pPr>
            <w:r>
              <w:rPr>
                <w:b/>
                <w:sz w:val="24"/>
                <w:szCs w:val="24"/>
              </w:rPr>
              <w:t xml:space="preserve">Eje léxico: </w:t>
            </w:r>
          </w:p>
          <w:p w:rsidR="004F0ABA" w:rsidRPr="005341A0" w:rsidRDefault="005341A0">
            <w:pPr>
              <w:pStyle w:val="normal0"/>
              <w:spacing w:line="240" w:lineRule="auto"/>
              <w:jc w:val="both"/>
              <w:rPr>
                <w:sz w:val="24"/>
                <w:szCs w:val="24"/>
                <w:lang w:val="en-US"/>
              </w:rPr>
            </w:pPr>
            <w:r w:rsidRPr="005341A0">
              <w:rPr>
                <w:sz w:val="24"/>
                <w:szCs w:val="24"/>
                <w:lang w:val="en-US"/>
              </w:rPr>
              <w:t xml:space="preserve">Company types and activities. Electronics, automobile, pharmaceutical, real estate, financial services. </w:t>
            </w:r>
          </w:p>
          <w:p w:rsidR="004F0ABA" w:rsidRDefault="005341A0">
            <w:pPr>
              <w:pStyle w:val="normal0"/>
              <w:spacing w:line="240" w:lineRule="auto"/>
              <w:jc w:val="both"/>
              <w:rPr>
                <w:sz w:val="24"/>
                <w:szCs w:val="24"/>
              </w:rPr>
            </w:pPr>
            <w:r w:rsidRPr="005341A0">
              <w:rPr>
                <w:sz w:val="24"/>
                <w:szCs w:val="24"/>
                <w:lang w:val="en-US"/>
              </w:rPr>
              <w:t>Verbs:  produce, develop, provide, employ</w:t>
            </w:r>
            <w:r w:rsidRPr="005341A0">
              <w:rPr>
                <w:sz w:val="24"/>
                <w:szCs w:val="24"/>
                <w:lang w:val="en-US"/>
              </w:rPr>
              <w:t xml:space="preserve">, sell, export, import. </w:t>
            </w:r>
            <w:r>
              <w:rPr>
                <w:sz w:val="24"/>
                <w:szCs w:val="24"/>
              </w:rPr>
              <w:t>Work for, work with</w:t>
            </w:r>
          </w:p>
        </w:tc>
        <w:tc>
          <w:tcPr>
            <w:tcW w:w="1694" w:type="dxa"/>
            <w:vAlign w:val="center"/>
          </w:tcPr>
          <w:p w:rsidR="004F0ABA" w:rsidRDefault="005341A0">
            <w:pPr>
              <w:pStyle w:val="normal0"/>
              <w:spacing w:line="240" w:lineRule="auto"/>
              <w:rPr>
                <w:sz w:val="24"/>
                <w:szCs w:val="24"/>
              </w:rPr>
            </w:pPr>
            <w:r>
              <w:rPr>
                <w:sz w:val="24"/>
                <w:szCs w:val="24"/>
              </w:rPr>
              <w:lastRenderedPageBreak/>
              <w:t xml:space="preserve">Intercambiar información. </w:t>
            </w:r>
            <w:r>
              <w:rPr>
                <w:sz w:val="24"/>
                <w:szCs w:val="24"/>
              </w:rPr>
              <w:lastRenderedPageBreak/>
              <w:t xml:space="preserve">Hablar de diferentes tipos de empresas. Reservar y solicitar información por teléfono. Preguntar por las características de la empresa. Solicitar información/ productos por teléfono. </w:t>
            </w:r>
          </w:p>
          <w:p w:rsidR="004F0ABA" w:rsidRDefault="004F0ABA">
            <w:pPr>
              <w:pStyle w:val="normal0"/>
              <w:spacing w:after="60" w:line="240" w:lineRule="auto"/>
              <w:jc w:val="center"/>
              <w:rPr>
                <w:sz w:val="24"/>
                <w:szCs w:val="24"/>
              </w:rPr>
            </w:pPr>
          </w:p>
        </w:tc>
        <w:tc>
          <w:tcPr>
            <w:tcW w:w="1671" w:type="dxa"/>
            <w:vAlign w:val="center"/>
          </w:tcPr>
          <w:p w:rsidR="004F0ABA" w:rsidRDefault="005341A0">
            <w:pPr>
              <w:pStyle w:val="normal0"/>
              <w:spacing w:after="60"/>
              <w:jc w:val="center"/>
              <w:rPr>
                <w:sz w:val="24"/>
                <w:szCs w:val="24"/>
              </w:rPr>
            </w:pPr>
            <w:r>
              <w:rPr>
                <w:sz w:val="24"/>
                <w:szCs w:val="24"/>
              </w:rPr>
              <w:lastRenderedPageBreak/>
              <w:t>Multimedia</w:t>
            </w:r>
          </w:p>
        </w:tc>
        <w:tc>
          <w:tcPr>
            <w:tcW w:w="1275" w:type="dxa"/>
            <w:vAlign w:val="center"/>
          </w:tcPr>
          <w:p w:rsidR="004F0ABA" w:rsidRDefault="005341A0">
            <w:pPr>
              <w:pStyle w:val="normal0"/>
              <w:spacing w:after="60"/>
              <w:jc w:val="center"/>
              <w:rPr>
                <w:sz w:val="24"/>
                <w:szCs w:val="24"/>
              </w:rPr>
            </w:pPr>
            <w:r>
              <w:rPr>
                <w:sz w:val="24"/>
                <w:szCs w:val="24"/>
              </w:rPr>
              <w:t>2</w:t>
            </w:r>
          </w:p>
        </w:tc>
        <w:tc>
          <w:tcPr>
            <w:tcW w:w="1009" w:type="dxa"/>
            <w:vAlign w:val="center"/>
          </w:tcPr>
          <w:p w:rsidR="004F0ABA" w:rsidRDefault="005341A0">
            <w:pPr>
              <w:pStyle w:val="normal0"/>
              <w:spacing w:after="60"/>
              <w:jc w:val="center"/>
              <w:rPr>
                <w:sz w:val="24"/>
                <w:szCs w:val="24"/>
              </w:rPr>
            </w:pPr>
            <w:r>
              <w:rPr>
                <w:sz w:val="24"/>
                <w:szCs w:val="24"/>
              </w:rPr>
              <w:t>Aula</w:t>
            </w:r>
          </w:p>
        </w:tc>
        <w:tc>
          <w:tcPr>
            <w:tcW w:w="1513" w:type="dxa"/>
            <w:vAlign w:val="center"/>
          </w:tcPr>
          <w:p w:rsidR="004F0ABA" w:rsidRDefault="005341A0">
            <w:pPr>
              <w:pStyle w:val="normal0"/>
              <w:spacing w:after="60"/>
              <w:jc w:val="center"/>
              <w:rPr>
                <w:sz w:val="24"/>
                <w:szCs w:val="24"/>
              </w:rPr>
            </w:pPr>
            <w:r>
              <w:rPr>
                <w:sz w:val="24"/>
                <w:szCs w:val="24"/>
              </w:rPr>
              <w:t>Exposición oral grupal</w:t>
            </w:r>
          </w:p>
        </w:tc>
        <w:tc>
          <w:tcPr>
            <w:tcW w:w="1164" w:type="dxa"/>
            <w:vAlign w:val="center"/>
          </w:tcPr>
          <w:p w:rsidR="004F0ABA" w:rsidRDefault="005341A0">
            <w:pPr>
              <w:pStyle w:val="normal0"/>
              <w:spacing w:after="60"/>
              <w:jc w:val="center"/>
              <w:rPr>
                <w:sz w:val="24"/>
                <w:szCs w:val="24"/>
              </w:rPr>
            </w:pPr>
            <w:r>
              <w:rPr>
                <w:sz w:val="24"/>
                <w:szCs w:val="24"/>
              </w:rPr>
              <w:t>26/0</w:t>
            </w:r>
            <w:r>
              <w:rPr>
                <w:sz w:val="24"/>
                <w:szCs w:val="24"/>
              </w:rPr>
              <w:t>4</w:t>
            </w:r>
          </w:p>
        </w:tc>
      </w:tr>
      <w:tr w:rsidR="004F0ABA">
        <w:trPr>
          <w:trHeight w:val="1500"/>
          <w:jc w:val="center"/>
        </w:trPr>
        <w:tc>
          <w:tcPr>
            <w:tcW w:w="1052" w:type="dxa"/>
            <w:vAlign w:val="center"/>
          </w:tcPr>
          <w:p w:rsidR="004F0ABA" w:rsidRDefault="005341A0">
            <w:pPr>
              <w:pStyle w:val="normal0"/>
              <w:spacing w:after="60"/>
              <w:jc w:val="center"/>
              <w:rPr>
                <w:sz w:val="24"/>
                <w:szCs w:val="24"/>
              </w:rPr>
            </w:pPr>
            <w:r>
              <w:rPr>
                <w:sz w:val="24"/>
                <w:szCs w:val="24"/>
              </w:rPr>
              <w:lastRenderedPageBreak/>
              <w:t>3</w:t>
            </w:r>
          </w:p>
        </w:tc>
        <w:tc>
          <w:tcPr>
            <w:tcW w:w="1801" w:type="dxa"/>
            <w:vAlign w:val="center"/>
          </w:tcPr>
          <w:p w:rsidR="004F0ABA" w:rsidRPr="005341A0" w:rsidRDefault="005341A0">
            <w:pPr>
              <w:pStyle w:val="normal0"/>
              <w:spacing w:after="60" w:line="240" w:lineRule="auto"/>
              <w:rPr>
                <w:sz w:val="24"/>
                <w:szCs w:val="24"/>
                <w:lang w:val="en-US"/>
              </w:rPr>
            </w:pPr>
            <w:r w:rsidRPr="005341A0">
              <w:rPr>
                <w:b/>
                <w:sz w:val="24"/>
                <w:szCs w:val="24"/>
                <w:lang w:val="en-US"/>
              </w:rPr>
              <w:t xml:space="preserve">Eje gramatical: </w:t>
            </w:r>
          </w:p>
          <w:p w:rsidR="004F0ABA" w:rsidRPr="005341A0" w:rsidRDefault="004F0ABA">
            <w:pPr>
              <w:pStyle w:val="normal0"/>
              <w:spacing w:after="60" w:line="240" w:lineRule="auto"/>
              <w:rPr>
                <w:sz w:val="24"/>
                <w:szCs w:val="24"/>
                <w:lang w:val="en-US"/>
              </w:rPr>
            </w:pPr>
          </w:p>
          <w:p w:rsidR="004F0ABA" w:rsidRPr="005341A0" w:rsidRDefault="005341A0">
            <w:pPr>
              <w:pStyle w:val="normal0"/>
              <w:spacing w:after="60" w:line="240" w:lineRule="auto"/>
              <w:rPr>
                <w:sz w:val="24"/>
                <w:szCs w:val="24"/>
                <w:lang w:val="en-US"/>
              </w:rPr>
            </w:pPr>
            <w:r w:rsidRPr="005341A0">
              <w:rPr>
                <w:sz w:val="24"/>
                <w:szCs w:val="24"/>
                <w:lang w:val="en-US"/>
              </w:rPr>
              <w:t>Presente simple</w:t>
            </w:r>
          </w:p>
          <w:p w:rsidR="004F0ABA" w:rsidRPr="005341A0" w:rsidRDefault="004F0ABA">
            <w:pPr>
              <w:pStyle w:val="normal0"/>
              <w:spacing w:after="60" w:line="240" w:lineRule="auto"/>
              <w:rPr>
                <w:sz w:val="24"/>
                <w:szCs w:val="24"/>
                <w:lang w:val="en-US"/>
              </w:rPr>
            </w:pPr>
          </w:p>
          <w:p w:rsidR="004F0ABA" w:rsidRPr="005341A0" w:rsidRDefault="005341A0">
            <w:pPr>
              <w:pStyle w:val="normal0"/>
              <w:spacing w:after="60" w:line="240" w:lineRule="auto"/>
              <w:rPr>
                <w:sz w:val="24"/>
                <w:szCs w:val="24"/>
                <w:lang w:val="en-US"/>
              </w:rPr>
            </w:pPr>
            <w:r w:rsidRPr="005341A0">
              <w:rPr>
                <w:sz w:val="24"/>
                <w:szCs w:val="24"/>
                <w:lang w:val="en-US"/>
              </w:rPr>
              <w:t>This/that</w:t>
            </w:r>
          </w:p>
          <w:p w:rsidR="004F0ABA" w:rsidRPr="005341A0" w:rsidRDefault="005341A0">
            <w:pPr>
              <w:pStyle w:val="normal0"/>
              <w:spacing w:after="60" w:line="240" w:lineRule="auto"/>
              <w:rPr>
                <w:sz w:val="24"/>
                <w:szCs w:val="24"/>
                <w:lang w:val="en-US"/>
              </w:rPr>
            </w:pPr>
            <w:r w:rsidRPr="005341A0">
              <w:rPr>
                <w:sz w:val="24"/>
                <w:szCs w:val="24"/>
                <w:lang w:val="en-US"/>
              </w:rPr>
              <w:t>These/ those</w:t>
            </w:r>
          </w:p>
          <w:p w:rsidR="004F0ABA" w:rsidRPr="005341A0" w:rsidRDefault="005341A0">
            <w:pPr>
              <w:pStyle w:val="normal0"/>
              <w:spacing w:after="60" w:line="240" w:lineRule="auto"/>
              <w:rPr>
                <w:sz w:val="24"/>
                <w:szCs w:val="24"/>
                <w:lang w:val="en-US"/>
              </w:rPr>
            </w:pPr>
            <w:r w:rsidRPr="005341A0">
              <w:rPr>
                <w:b/>
                <w:sz w:val="24"/>
                <w:szCs w:val="24"/>
                <w:lang w:val="en-US"/>
              </w:rPr>
              <w:t>Eje léxico</w:t>
            </w:r>
            <w:r w:rsidRPr="005341A0">
              <w:rPr>
                <w:sz w:val="24"/>
                <w:szCs w:val="24"/>
                <w:lang w:val="en-US"/>
              </w:rPr>
              <w:t xml:space="preserve">: </w:t>
            </w:r>
          </w:p>
          <w:p w:rsidR="004F0ABA" w:rsidRPr="005341A0" w:rsidRDefault="005341A0">
            <w:pPr>
              <w:pStyle w:val="normal0"/>
              <w:spacing w:after="60" w:line="240" w:lineRule="auto"/>
              <w:rPr>
                <w:sz w:val="24"/>
                <w:szCs w:val="24"/>
                <w:lang w:val="en-US"/>
              </w:rPr>
            </w:pPr>
            <w:r w:rsidRPr="005341A0">
              <w:rPr>
                <w:sz w:val="24"/>
                <w:szCs w:val="24"/>
                <w:lang w:val="en-US"/>
              </w:rPr>
              <w:t>Location and company building. Regional office. Public transport. Car parking, car hiring</w:t>
            </w:r>
          </w:p>
        </w:tc>
        <w:tc>
          <w:tcPr>
            <w:tcW w:w="1694" w:type="dxa"/>
            <w:vAlign w:val="center"/>
          </w:tcPr>
          <w:p w:rsidR="004F0ABA" w:rsidRDefault="005341A0">
            <w:pPr>
              <w:pStyle w:val="normal0"/>
              <w:spacing w:line="240" w:lineRule="auto"/>
              <w:jc w:val="both"/>
              <w:rPr>
                <w:sz w:val="24"/>
                <w:szCs w:val="24"/>
              </w:rPr>
            </w:pPr>
            <w:r>
              <w:rPr>
                <w:sz w:val="24"/>
                <w:szCs w:val="24"/>
              </w:rPr>
              <w:t xml:space="preserve">Hablar sobre la empresa, su ubicación y el edificio donde se encuentra. </w:t>
            </w:r>
          </w:p>
          <w:p w:rsidR="004F0ABA" w:rsidRDefault="004F0ABA">
            <w:pPr>
              <w:pStyle w:val="normal0"/>
              <w:spacing w:after="60" w:line="240" w:lineRule="auto"/>
              <w:jc w:val="center"/>
              <w:rPr>
                <w:sz w:val="24"/>
                <w:szCs w:val="24"/>
              </w:rPr>
            </w:pPr>
          </w:p>
        </w:tc>
        <w:tc>
          <w:tcPr>
            <w:tcW w:w="1671" w:type="dxa"/>
            <w:vAlign w:val="center"/>
          </w:tcPr>
          <w:p w:rsidR="004F0ABA" w:rsidRDefault="005341A0">
            <w:pPr>
              <w:pStyle w:val="normal0"/>
              <w:spacing w:after="60"/>
              <w:jc w:val="center"/>
              <w:rPr>
                <w:sz w:val="24"/>
                <w:szCs w:val="24"/>
              </w:rPr>
            </w:pPr>
            <w:r>
              <w:rPr>
                <w:sz w:val="24"/>
                <w:szCs w:val="24"/>
              </w:rPr>
              <w:t>Mapa de una empresa o fotografías digitalizadas de una empresa real o imaginaria</w:t>
            </w:r>
          </w:p>
        </w:tc>
        <w:tc>
          <w:tcPr>
            <w:tcW w:w="1275" w:type="dxa"/>
            <w:vAlign w:val="center"/>
          </w:tcPr>
          <w:p w:rsidR="004F0ABA" w:rsidRDefault="005341A0">
            <w:pPr>
              <w:pStyle w:val="normal0"/>
              <w:spacing w:after="60"/>
              <w:jc w:val="center"/>
              <w:rPr>
                <w:sz w:val="24"/>
                <w:szCs w:val="24"/>
              </w:rPr>
            </w:pPr>
            <w:r>
              <w:rPr>
                <w:sz w:val="24"/>
                <w:szCs w:val="24"/>
              </w:rPr>
              <w:t>1</w:t>
            </w:r>
          </w:p>
        </w:tc>
        <w:tc>
          <w:tcPr>
            <w:tcW w:w="1009" w:type="dxa"/>
            <w:vAlign w:val="center"/>
          </w:tcPr>
          <w:p w:rsidR="004F0ABA" w:rsidRDefault="005341A0">
            <w:pPr>
              <w:pStyle w:val="normal0"/>
              <w:spacing w:after="60"/>
              <w:jc w:val="center"/>
              <w:rPr>
                <w:sz w:val="24"/>
                <w:szCs w:val="24"/>
              </w:rPr>
            </w:pPr>
            <w:r>
              <w:rPr>
                <w:sz w:val="24"/>
                <w:szCs w:val="24"/>
              </w:rPr>
              <w:t>Aula</w:t>
            </w:r>
          </w:p>
        </w:tc>
        <w:tc>
          <w:tcPr>
            <w:tcW w:w="1513" w:type="dxa"/>
            <w:vAlign w:val="center"/>
          </w:tcPr>
          <w:p w:rsidR="004F0ABA" w:rsidRDefault="005341A0">
            <w:pPr>
              <w:pStyle w:val="normal0"/>
              <w:spacing w:after="60"/>
              <w:jc w:val="center"/>
              <w:rPr>
                <w:sz w:val="24"/>
                <w:szCs w:val="24"/>
              </w:rPr>
            </w:pPr>
            <w:r>
              <w:rPr>
                <w:sz w:val="24"/>
                <w:szCs w:val="24"/>
              </w:rPr>
              <w:t xml:space="preserve">Describir la empresa, el edificio, ubicar espacialmente las distintas oficinas de la empresa. </w:t>
            </w:r>
          </w:p>
        </w:tc>
        <w:tc>
          <w:tcPr>
            <w:tcW w:w="1164" w:type="dxa"/>
            <w:vAlign w:val="center"/>
          </w:tcPr>
          <w:p w:rsidR="004F0ABA" w:rsidRDefault="005341A0">
            <w:pPr>
              <w:pStyle w:val="normal0"/>
              <w:spacing w:after="60"/>
              <w:jc w:val="center"/>
              <w:rPr>
                <w:sz w:val="24"/>
                <w:szCs w:val="24"/>
              </w:rPr>
            </w:pPr>
            <w:r>
              <w:rPr>
                <w:sz w:val="24"/>
                <w:szCs w:val="24"/>
              </w:rPr>
              <w:t>24/05</w:t>
            </w:r>
          </w:p>
        </w:tc>
      </w:tr>
      <w:tr w:rsidR="004F0ABA">
        <w:trPr>
          <w:trHeight w:val="480"/>
          <w:jc w:val="center"/>
        </w:trPr>
        <w:tc>
          <w:tcPr>
            <w:tcW w:w="1052" w:type="dxa"/>
            <w:vAlign w:val="center"/>
          </w:tcPr>
          <w:p w:rsidR="004F0ABA" w:rsidRDefault="005341A0">
            <w:pPr>
              <w:pStyle w:val="normal0"/>
              <w:spacing w:after="60"/>
              <w:jc w:val="center"/>
              <w:rPr>
                <w:sz w:val="24"/>
                <w:szCs w:val="24"/>
              </w:rPr>
            </w:pPr>
            <w:r>
              <w:rPr>
                <w:sz w:val="24"/>
                <w:szCs w:val="24"/>
              </w:rPr>
              <w:t>6-7</w:t>
            </w:r>
          </w:p>
        </w:tc>
        <w:tc>
          <w:tcPr>
            <w:tcW w:w="1801" w:type="dxa"/>
            <w:vAlign w:val="center"/>
          </w:tcPr>
          <w:p w:rsidR="004F0ABA" w:rsidRDefault="005341A0">
            <w:pPr>
              <w:pStyle w:val="normal0"/>
              <w:spacing w:after="60"/>
              <w:rPr>
                <w:sz w:val="24"/>
                <w:szCs w:val="24"/>
              </w:rPr>
            </w:pPr>
            <w:r>
              <w:rPr>
                <w:b/>
                <w:sz w:val="24"/>
                <w:szCs w:val="24"/>
              </w:rPr>
              <w:t xml:space="preserve">Eje grammatical: </w:t>
            </w:r>
          </w:p>
          <w:p w:rsidR="004F0ABA" w:rsidRDefault="005341A0">
            <w:pPr>
              <w:pStyle w:val="normal0"/>
              <w:spacing w:after="60"/>
              <w:rPr>
                <w:sz w:val="24"/>
                <w:szCs w:val="24"/>
              </w:rPr>
            </w:pPr>
            <w:r>
              <w:rPr>
                <w:sz w:val="24"/>
                <w:szCs w:val="24"/>
              </w:rPr>
              <w:t xml:space="preserve">Pasado simple verbos irregulares. </w:t>
            </w:r>
          </w:p>
          <w:p w:rsidR="004F0ABA" w:rsidRDefault="004F0ABA">
            <w:pPr>
              <w:pStyle w:val="normal0"/>
              <w:spacing w:after="60"/>
              <w:rPr>
                <w:sz w:val="24"/>
                <w:szCs w:val="24"/>
              </w:rPr>
            </w:pPr>
          </w:p>
          <w:p w:rsidR="004F0ABA" w:rsidRPr="005341A0" w:rsidRDefault="005341A0">
            <w:pPr>
              <w:pStyle w:val="normal0"/>
              <w:spacing w:after="60"/>
              <w:rPr>
                <w:sz w:val="24"/>
                <w:szCs w:val="24"/>
                <w:lang w:val="en-US"/>
              </w:rPr>
            </w:pPr>
            <w:r w:rsidRPr="005341A0">
              <w:rPr>
                <w:b/>
                <w:sz w:val="24"/>
                <w:szCs w:val="24"/>
                <w:lang w:val="en-US"/>
              </w:rPr>
              <w:t xml:space="preserve">Eje léxico: </w:t>
            </w:r>
          </w:p>
          <w:p w:rsidR="004F0ABA" w:rsidRPr="005341A0" w:rsidRDefault="005341A0">
            <w:pPr>
              <w:pStyle w:val="normal0"/>
              <w:spacing w:line="240" w:lineRule="auto"/>
              <w:jc w:val="both"/>
              <w:rPr>
                <w:lang w:val="en-US"/>
              </w:rPr>
            </w:pPr>
            <w:r w:rsidRPr="005341A0">
              <w:rPr>
                <w:lang w:val="en-US"/>
              </w:rPr>
              <w:t xml:space="preserve">Logistics Finance Sales Information </w:t>
            </w:r>
            <w:r w:rsidRPr="005341A0">
              <w:rPr>
                <w:lang w:val="en-US"/>
              </w:rPr>
              <w:lastRenderedPageBreak/>
              <w:t>Technology (IT) Research and Development (R&amp;D) Human Resources (HR) Marketing Customer Services Production</w:t>
            </w:r>
          </w:p>
          <w:p w:rsidR="004F0ABA" w:rsidRPr="005341A0" w:rsidRDefault="004F0ABA">
            <w:pPr>
              <w:pStyle w:val="normal0"/>
              <w:spacing w:after="60"/>
              <w:jc w:val="center"/>
              <w:rPr>
                <w:sz w:val="24"/>
                <w:szCs w:val="24"/>
                <w:lang w:val="en-US"/>
              </w:rPr>
            </w:pPr>
          </w:p>
        </w:tc>
        <w:tc>
          <w:tcPr>
            <w:tcW w:w="1694" w:type="dxa"/>
            <w:vAlign w:val="center"/>
          </w:tcPr>
          <w:p w:rsidR="004F0ABA" w:rsidRDefault="005341A0">
            <w:pPr>
              <w:pStyle w:val="normal0"/>
              <w:spacing w:line="240" w:lineRule="auto"/>
              <w:rPr>
                <w:sz w:val="24"/>
                <w:szCs w:val="24"/>
              </w:rPr>
            </w:pPr>
            <w:r>
              <w:rPr>
                <w:sz w:val="24"/>
                <w:szCs w:val="24"/>
              </w:rPr>
              <w:lastRenderedPageBreak/>
              <w:t>Describir distintas responsabilidades en una empresa. Hablar de lugares, sus ubicaciones</w:t>
            </w:r>
          </w:p>
          <w:p w:rsidR="004F0ABA" w:rsidRDefault="004F0ABA">
            <w:pPr>
              <w:pStyle w:val="normal0"/>
              <w:spacing w:after="60"/>
              <w:jc w:val="center"/>
              <w:rPr>
                <w:sz w:val="24"/>
                <w:szCs w:val="24"/>
              </w:rPr>
            </w:pPr>
          </w:p>
        </w:tc>
        <w:tc>
          <w:tcPr>
            <w:tcW w:w="1671" w:type="dxa"/>
            <w:vAlign w:val="center"/>
          </w:tcPr>
          <w:p w:rsidR="004F0ABA" w:rsidRDefault="005341A0">
            <w:pPr>
              <w:pStyle w:val="normal0"/>
              <w:spacing w:after="60"/>
              <w:jc w:val="center"/>
              <w:rPr>
                <w:sz w:val="24"/>
                <w:szCs w:val="24"/>
              </w:rPr>
            </w:pPr>
            <w:r>
              <w:rPr>
                <w:sz w:val="24"/>
                <w:szCs w:val="24"/>
              </w:rPr>
              <w:t>Organigra</w:t>
            </w:r>
            <w:r>
              <w:rPr>
                <w:sz w:val="24"/>
                <w:szCs w:val="24"/>
              </w:rPr>
              <w:t>ma de una empresa real o imaginaria</w:t>
            </w:r>
          </w:p>
        </w:tc>
        <w:tc>
          <w:tcPr>
            <w:tcW w:w="1275" w:type="dxa"/>
            <w:vAlign w:val="center"/>
          </w:tcPr>
          <w:p w:rsidR="004F0ABA" w:rsidRDefault="005341A0">
            <w:pPr>
              <w:pStyle w:val="normal0"/>
              <w:spacing w:after="60"/>
              <w:jc w:val="center"/>
              <w:rPr>
                <w:sz w:val="24"/>
                <w:szCs w:val="24"/>
              </w:rPr>
            </w:pPr>
            <w:r>
              <w:rPr>
                <w:sz w:val="24"/>
                <w:szCs w:val="24"/>
              </w:rPr>
              <w:t>3</w:t>
            </w:r>
          </w:p>
        </w:tc>
        <w:tc>
          <w:tcPr>
            <w:tcW w:w="1009" w:type="dxa"/>
            <w:vAlign w:val="center"/>
          </w:tcPr>
          <w:p w:rsidR="004F0ABA" w:rsidRDefault="005341A0">
            <w:pPr>
              <w:pStyle w:val="normal0"/>
              <w:spacing w:after="60"/>
              <w:jc w:val="center"/>
              <w:rPr>
                <w:sz w:val="24"/>
                <w:szCs w:val="24"/>
              </w:rPr>
            </w:pPr>
            <w:r>
              <w:rPr>
                <w:sz w:val="24"/>
                <w:szCs w:val="24"/>
              </w:rPr>
              <w:t>Aula</w:t>
            </w:r>
          </w:p>
        </w:tc>
        <w:tc>
          <w:tcPr>
            <w:tcW w:w="1513" w:type="dxa"/>
            <w:vAlign w:val="center"/>
          </w:tcPr>
          <w:p w:rsidR="004F0ABA" w:rsidRDefault="005341A0">
            <w:pPr>
              <w:pStyle w:val="normal0"/>
              <w:spacing w:after="60"/>
              <w:rPr>
                <w:sz w:val="24"/>
                <w:szCs w:val="24"/>
              </w:rPr>
            </w:pPr>
            <w:r>
              <w:rPr>
                <w:sz w:val="24"/>
                <w:szCs w:val="24"/>
              </w:rPr>
              <w:t xml:space="preserve">Describir las funciones que desarrolla cada responsable de área en una empresa.  </w:t>
            </w:r>
            <w:r>
              <w:rPr>
                <w:sz w:val="24"/>
                <w:szCs w:val="24"/>
              </w:rPr>
              <w:lastRenderedPageBreak/>
              <w:t xml:space="preserve">Hablar de las cualidades que son necesarias para cada área. </w:t>
            </w:r>
          </w:p>
        </w:tc>
        <w:tc>
          <w:tcPr>
            <w:tcW w:w="1164" w:type="dxa"/>
            <w:vAlign w:val="center"/>
          </w:tcPr>
          <w:p w:rsidR="004F0ABA" w:rsidRDefault="005341A0">
            <w:pPr>
              <w:pStyle w:val="normal0"/>
              <w:spacing w:after="60"/>
              <w:jc w:val="center"/>
              <w:rPr>
                <w:sz w:val="24"/>
                <w:szCs w:val="24"/>
              </w:rPr>
            </w:pPr>
            <w:r>
              <w:rPr>
                <w:sz w:val="24"/>
                <w:szCs w:val="24"/>
              </w:rPr>
              <w:lastRenderedPageBreak/>
              <w:t>07/06</w:t>
            </w:r>
          </w:p>
        </w:tc>
      </w:tr>
    </w:tbl>
    <w:p w:rsidR="004F0ABA" w:rsidRDefault="004F0ABA">
      <w:pPr>
        <w:pStyle w:val="normal0"/>
        <w:spacing w:after="0" w:line="240" w:lineRule="auto"/>
        <w:rPr>
          <w:sz w:val="24"/>
          <w:szCs w:val="24"/>
        </w:rPr>
      </w:pPr>
    </w:p>
    <w:p w:rsidR="004F0ABA" w:rsidRDefault="004F0ABA">
      <w:pPr>
        <w:pStyle w:val="normal0"/>
        <w:spacing w:after="0" w:line="240" w:lineRule="auto"/>
        <w:rPr>
          <w:sz w:val="24"/>
          <w:szCs w:val="24"/>
        </w:rPr>
      </w:pPr>
    </w:p>
    <w:p w:rsidR="004F0ABA" w:rsidRDefault="005341A0">
      <w:pPr>
        <w:pStyle w:val="normal0"/>
        <w:spacing w:after="0" w:line="240" w:lineRule="auto"/>
        <w:rPr>
          <w:sz w:val="24"/>
          <w:szCs w:val="24"/>
        </w:rPr>
      </w:pPr>
      <w:r>
        <w:rPr>
          <w:b/>
          <w:sz w:val="24"/>
          <w:szCs w:val="24"/>
        </w:rPr>
        <w:t>BIBLIOGRAFÍA GENERAL</w:t>
      </w:r>
    </w:p>
    <w:p w:rsidR="004F0ABA" w:rsidRDefault="004F0ABA">
      <w:pPr>
        <w:pStyle w:val="normal0"/>
        <w:spacing w:after="0" w:line="240" w:lineRule="auto"/>
        <w:rPr>
          <w:sz w:val="24"/>
          <w:szCs w:val="24"/>
        </w:rPr>
      </w:pPr>
    </w:p>
    <w:tbl>
      <w:tblPr>
        <w:tblStyle w:val="ab"/>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78"/>
      </w:tblGrid>
      <w:tr w:rsidR="004F0ABA" w:rsidRPr="005341A0">
        <w:tc>
          <w:tcPr>
            <w:tcW w:w="8978" w:type="dxa"/>
          </w:tcPr>
          <w:p w:rsidR="004F0ABA" w:rsidRPr="005341A0" w:rsidRDefault="005341A0">
            <w:pPr>
              <w:pStyle w:val="normal0"/>
              <w:spacing w:after="0"/>
              <w:ind w:right="283"/>
              <w:jc w:val="both"/>
              <w:rPr>
                <w:sz w:val="24"/>
                <w:szCs w:val="24"/>
                <w:lang w:val="en-US"/>
              </w:rPr>
            </w:pPr>
            <w:r w:rsidRPr="005341A0">
              <w:rPr>
                <w:sz w:val="24"/>
                <w:szCs w:val="24"/>
                <w:lang w:val="en-US"/>
              </w:rPr>
              <w:t>BAADE, K. (2008) Business Result Elementary Student's Book with DVD-ROM and Online Workbook Pack. UNITS 6-7-8-9-</w:t>
            </w:r>
          </w:p>
          <w:p w:rsidR="004F0ABA" w:rsidRPr="005341A0" w:rsidRDefault="005341A0">
            <w:pPr>
              <w:pStyle w:val="normal0"/>
              <w:spacing w:after="0"/>
              <w:ind w:right="283"/>
              <w:jc w:val="both"/>
              <w:rPr>
                <w:sz w:val="24"/>
                <w:szCs w:val="24"/>
                <w:lang w:val="en-US"/>
              </w:rPr>
            </w:pPr>
            <w:r w:rsidRPr="005341A0">
              <w:rPr>
                <w:sz w:val="24"/>
                <w:szCs w:val="24"/>
                <w:lang w:val="en-US"/>
              </w:rPr>
              <w:t xml:space="preserve">WELLS, J. C. (2008). Longman Pronunciation Dictionary. Essex: Longman Group UK Limited. </w:t>
            </w:r>
          </w:p>
          <w:p w:rsidR="004F0ABA" w:rsidRPr="005341A0" w:rsidRDefault="005341A0">
            <w:pPr>
              <w:pStyle w:val="normal0"/>
              <w:spacing w:after="0"/>
              <w:ind w:right="283"/>
              <w:jc w:val="both"/>
              <w:rPr>
                <w:sz w:val="24"/>
                <w:szCs w:val="24"/>
                <w:lang w:val="en-US"/>
              </w:rPr>
            </w:pPr>
            <w:r w:rsidRPr="005341A0">
              <w:rPr>
                <w:sz w:val="24"/>
                <w:szCs w:val="24"/>
                <w:lang w:val="en-US"/>
              </w:rPr>
              <w:t>(2014) Longman Dictionary of Contemporary English. 6th</w:t>
            </w:r>
            <w:r w:rsidRPr="005341A0">
              <w:rPr>
                <w:sz w:val="24"/>
                <w:szCs w:val="24"/>
                <w:lang w:val="en-US"/>
              </w:rPr>
              <w:t xml:space="preserve"> Edition Essex: Pearson Education Limited.</w:t>
            </w:r>
          </w:p>
        </w:tc>
      </w:tr>
    </w:tbl>
    <w:p w:rsidR="004F0ABA" w:rsidRPr="005341A0" w:rsidRDefault="004F0ABA">
      <w:pPr>
        <w:pStyle w:val="normal0"/>
        <w:spacing w:after="0" w:line="240" w:lineRule="auto"/>
        <w:rPr>
          <w:sz w:val="24"/>
          <w:szCs w:val="24"/>
          <w:lang w:val="en-US"/>
        </w:rPr>
      </w:pPr>
    </w:p>
    <w:p w:rsidR="004F0ABA" w:rsidRDefault="005341A0">
      <w:pPr>
        <w:pStyle w:val="normal0"/>
        <w:spacing w:after="0"/>
        <w:ind w:right="283"/>
        <w:jc w:val="both"/>
        <w:rPr>
          <w:sz w:val="24"/>
          <w:szCs w:val="24"/>
        </w:rPr>
      </w:pPr>
      <w:r>
        <w:rPr>
          <w:b/>
          <w:sz w:val="24"/>
          <w:szCs w:val="24"/>
        </w:rPr>
        <w:t>BIBLIOGRAFÍA COMPLEMENTARIA</w:t>
      </w:r>
    </w:p>
    <w:tbl>
      <w:tblPr>
        <w:tblStyle w:val="ac"/>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78"/>
      </w:tblGrid>
      <w:tr w:rsidR="004F0ABA" w:rsidRPr="005341A0">
        <w:tc>
          <w:tcPr>
            <w:tcW w:w="8978" w:type="dxa"/>
          </w:tcPr>
          <w:p w:rsidR="004F0ABA" w:rsidRPr="005341A0" w:rsidRDefault="005341A0">
            <w:pPr>
              <w:pStyle w:val="normal0"/>
              <w:spacing w:after="0"/>
              <w:ind w:right="283"/>
              <w:jc w:val="both"/>
              <w:rPr>
                <w:sz w:val="24"/>
                <w:szCs w:val="24"/>
                <w:lang w:val="en-US"/>
              </w:rPr>
            </w:pPr>
            <w:r w:rsidRPr="005341A0">
              <w:rPr>
                <w:sz w:val="24"/>
                <w:szCs w:val="24"/>
                <w:lang w:val="en-US"/>
              </w:rPr>
              <w:t>Oxford Advanced Learner's Dictionary</w:t>
            </w:r>
          </w:p>
          <w:p w:rsidR="004F0ABA" w:rsidRPr="005341A0" w:rsidRDefault="005341A0">
            <w:pPr>
              <w:pStyle w:val="normal0"/>
              <w:spacing w:after="0" w:line="240" w:lineRule="auto"/>
              <w:rPr>
                <w:sz w:val="24"/>
                <w:szCs w:val="24"/>
                <w:lang w:val="en-US"/>
              </w:rPr>
            </w:pPr>
            <w:r w:rsidRPr="005341A0">
              <w:rPr>
                <w:sz w:val="24"/>
                <w:szCs w:val="24"/>
                <w:lang w:val="en-US"/>
              </w:rPr>
              <w:t>Oxford Collocations Dictionary for students of English</w:t>
            </w:r>
            <w:r w:rsidRPr="005341A0">
              <w:rPr>
                <w:b/>
                <w:sz w:val="24"/>
                <w:szCs w:val="24"/>
                <w:lang w:val="en-US"/>
              </w:rPr>
              <w:t xml:space="preserve"> </w:t>
            </w:r>
          </w:p>
        </w:tc>
      </w:tr>
    </w:tbl>
    <w:p w:rsidR="004F0ABA" w:rsidRPr="005341A0" w:rsidRDefault="004F0ABA">
      <w:pPr>
        <w:pStyle w:val="normal0"/>
        <w:spacing w:after="0" w:line="240" w:lineRule="auto"/>
        <w:rPr>
          <w:sz w:val="24"/>
          <w:szCs w:val="24"/>
          <w:lang w:val="en-US"/>
        </w:rPr>
      </w:pPr>
    </w:p>
    <w:p w:rsidR="004F0ABA" w:rsidRDefault="005341A0">
      <w:pPr>
        <w:pStyle w:val="normal0"/>
        <w:spacing w:after="0" w:line="240" w:lineRule="auto"/>
        <w:rPr>
          <w:sz w:val="24"/>
          <w:szCs w:val="24"/>
        </w:rPr>
      </w:pPr>
      <w:r>
        <w:rPr>
          <w:b/>
          <w:sz w:val="24"/>
          <w:szCs w:val="24"/>
        </w:rPr>
        <w:t>ESTRATEGIAS METODOLÓGICAS</w:t>
      </w:r>
    </w:p>
    <w:p w:rsidR="004F0ABA" w:rsidRDefault="004F0ABA">
      <w:pPr>
        <w:pStyle w:val="normal0"/>
        <w:spacing w:after="0" w:line="240" w:lineRule="auto"/>
        <w:rPr>
          <w:sz w:val="24"/>
          <w:szCs w:val="24"/>
        </w:rPr>
      </w:pPr>
    </w:p>
    <w:tbl>
      <w:tblPr>
        <w:tblStyle w:val="ad"/>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78"/>
      </w:tblGrid>
      <w:tr w:rsidR="004F0ABA">
        <w:tc>
          <w:tcPr>
            <w:tcW w:w="8978" w:type="dxa"/>
          </w:tcPr>
          <w:p w:rsidR="004F0ABA" w:rsidRDefault="005341A0">
            <w:pPr>
              <w:pStyle w:val="normal0"/>
              <w:numPr>
                <w:ilvl w:val="0"/>
                <w:numId w:val="1"/>
              </w:numPr>
              <w:spacing w:after="0"/>
              <w:ind w:left="426" w:hanging="426"/>
              <w:rPr>
                <w:sz w:val="24"/>
                <w:szCs w:val="24"/>
              </w:rPr>
            </w:pPr>
            <w:r>
              <w:rPr>
                <w:sz w:val="24"/>
                <w:szCs w:val="24"/>
              </w:rPr>
              <w:t xml:space="preserve">Clases teórico-prácticas, con énfasis en la comunicación oral. </w:t>
            </w:r>
          </w:p>
          <w:p w:rsidR="004F0ABA" w:rsidRDefault="005341A0">
            <w:pPr>
              <w:pStyle w:val="normal0"/>
              <w:numPr>
                <w:ilvl w:val="0"/>
                <w:numId w:val="1"/>
              </w:numPr>
              <w:spacing w:after="0"/>
              <w:ind w:left="426" w:hanging="426"/>
              <w:rPr>
                <w:sz w:val="24"/>
                <w:szCs w:val="24"/>
              </w:rPr>
            </w:pPr>
            <w:r>
              <w:rPr>
                <w:sz w:val="24"/>
                <w:szCs w:val="24"/>
              </w:rPr>
              <w:t xml:space="preserve">Uso intensivo del idioma inglés en clase. </w:t>
            </w:r>
          </w:p>
          <w:p w:rsidR="004F0ABA" w:rsidRDefault="005341A0">
            <w:pPr>
              <w:pStyle w:val="normal0"/>
              <w:numPr>
                <w:ilvl w:val="0"/>
                <w:numId w:val="1"/>
              </w:numPr>
              <w:spacing w:after="0"/>
              <w:ind w:left="426" w:hanging="426"/>
              <w:rPr>
                <w:sz w:val="24"/>
                <w:szCs w:val="24"/>
              </w:rPr>
            </w:pPr>
            <w:r>
              <w:rPr>
                <w:sz w:val="24"/>
                <w:szCs w:val="24"/>
              </w:rPr>
              <w:t xml:space="preserve">Presentación oral de temas seleccionados. </w:t>
            </w:r>
          </w:p>
          <w:p w:rsidR="004F0ABA" w:rsidRDefault="005341A0">
            <w:pPr>
              <w:pStyle w:val="normal0"/>
              <w:numPr>
                <w:ilvl w:val="0"/>
                <w:numId w:val="1"/>
              </w:numPr>
              <w:spacing w:after="0"/>
              <w:ind w:left="426" w:hanging="426"/>
              <w:rPr>
                <w:sz w:val="24"/>
                <w:szCs w:val="24"/>
              </w:rPr>
            </w:pPr>
            <w:r>
              <w:rPr>
                <w:sz w:val="24"/>
                <w:szCs w:val="24"/>
              </w:rPr>
              <w:t>Uso de Tics (audios, videos, CD-Rom</w:t>
            </w:r>
            <w:r>
              <w:rPr>
                <w:sz w:val="24"/>
                <w:szCs w:val="24"/>
              </w:rPr>
              <w:t xml:space="preserve">, Internet, redes sociales, plataforma virtual). </w:t>
            </w:r>
          </w:p>
          <w:p w:rsidR="004F0ABA" w:rsidRDefault="005341A0">
            <w:pPr>
              <w:pStyle w:val="normal0"/>
              <w:numPr>
                <w:ilvl w:val="0"/>
                <w:numId w:val="1"/>
              </w:numPr>
              <w:spacing w:after="0"/>
              <w:ind w:left="426" w:hanging="426"/>
              <w:rPr>
                <w:sz w:val="24"/>
                <w:szCs w:val="24"/>
              </w:rPr>
            </w:pPr>
            <w:r>
              <w:rPr>
                <w:sz w:val="24"/>
                <w:szCs w:val="24"/>
              </w:rPr>
              <w:t>Uso de material aud</w:t>
            </w:r>
            <w:r>
              <w:rPr>
                <w:sz w:val="24"/>
                <w:szCs w:val="24"/>
              </w:rPr>
              <w:t xml:space="preserve">itivo para la escucha comprensiva. </w:t>
            </w:r>
          </w:p>
          <w:p w:rsidR="004F0ABA" w:rsidRDefault="005341A0">
            <w:pPr>
              <w:pStyle w:val="normal0"/>
              <w:numPr>
                <w:ilvl w:val="0"/>
                <w:numId w:val="1"/>
              </w:numPr>
              <w:spacing w:after="0"/>
              <w:ind w:left="426" w:hanging="426"/>
              <w:rPr>
                <w:sz w:val="24"/>
                <w:szCs w:val="24"/>
              </w:rPr>
            </w:pPr>
            <w:r>
              <w:rPr>
                <w:sz w:val="24"/>
                <w:szCs w:val="24"/>
              </w:rPr>
              <w:t xml:space="preserve">Dramatización de situaciones reales. </w:t>
            </w:r>
          </w:p>
          <w:p w:rsidR="004F0ABA" w:rsidRDefault="005341A0">
            <w:pPr>
              <w:pStyle w:val="normal0"/>
              <w:numPr>
                <w:ilvl w:val="0"/>
                <w:numId w:val="1"/>
              </w:numPr>
              <w:spacing w:after="0"/>
              <w:ind w:left="426" w:hanging="426"/>
              <w:rPr>
                <w:sz w:val="24"/>
                <w:szCs w:val="24"/>
              </w:rPr>
            </w:pPr>
            <w:r>
              <w:rPr>
                <w:sz w:val="24"/>
                <w:szCs w:val="24"/>
              </w:rPr>
              <w:t>Producción de textos de diversa índole y de complejidad creciente.</w:t>
            </w:r>
          </w:p>
        </w:tc>
      </w:tr>
    </w:tbl>
    <w:p w:rsidR="004F0ABA" w:rsidRDefault="004F0ABA">
      <w:pPr>
        <w:pStyle w:val="normal0"/>
        <w:spacing w:after="0" w:line="240" w:lineRule="auto"/>
        <w:rPr>
          <w:sz w:val="24"/>
          <w:szCs w:val="24"/>
        </w:rPr>
      </w:pPr>
    </w:p>
    <w:p w:rsidR="004F0ABA" w:rsidRDefault="005341A0">
      <w:pPr>
        <w:pStyle w:val="normal0"/>
        <w:spacing w:after="0" w:line="240" w:lineRule="auto"/>
        <w:rPr>
          <w:sz w:val="24"/>
          <w:szCs w:val="24"/>
        </w:rPr>
      </w:pPr>
      <w:r>
        <w:rPr>
          <w:b/>
          <w:sz w:val="24"/>
          <w:szCs w:val="24"/>
        </w:rPr>
        <w:t>REGULARIDAD</w:t>
      </w:r>
    </w:p>
    <w:p w:rsidR="004F0ABA" w:rsidRDefault="004F0ABA">
      <w:pPr>
        <w:pStyle w:val="normal0"/>
        <w:spacing w:after="0" w:line="240" w:lineRule="auto"/>
        <w:rPr>
          <w:sz w:val="24"/>
          <w:szCs w:val="24"/>
        </w:rPr>
      </w:pPr>
    </w:p>
    <w:tbl>
      <w:tblPr>
        <w:tblStyle w:val="ae"/>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78"/>
      </w:tblGrid>
      <w:tr w:rsidR="004F0ABA">
        <w:tc>
          <w:tcPr>
            <w:tcW w:w="8978" w:type="dxa"/>
          </w:tcPr>
          <w:p w:rsidR="004F0ABA" w:rsidRDefault="005341A0">
            <w:pPr>
              <w:pStyle w:val="normal0"/>
              <w:spacing w:after="0"/>
              <w:rPr>
                <w:sz w:val="24"/>
                <w:szCs w:val="24"/>
              </w:rPr>
            </w:pPr>
            <w:r>
              <w:rPr>
                <w:sz w:val="24"/>
                <w:szCs w:val="24"/>
              </w:rPr>
              <w:t xml:space="preserve">Se logrará la regularidad siempre y cuando se cumplan los siguientes requisitos: </w:t>
            </w:r>
          </w:p>
          <w:p w:rsidR="004F0ABA" w:rsidRDefault="005341A0">
            <w:pPr>
              <w:pStyle w:val="normal0"/>
              <w:spacing w:after="0"/>
              <w:rPr>
                <w:sz w:val="24"/>
                <w:szCs w:val="24"/>
              </w:rPr>
            </w:pPr>
            <w:r>
              <w:rPr>
                <w:sz w:val="24"/>
                <w:szCs w:val="24"/>
              </w:rPr>
              <w:t>- 70 % de trabajos</w:t>
            </w:r>
            <w:r>
              <w:rPr>
                <w:sz w:val="24"/>
                <w:szCs w:val="24"/>
              </w:rPr>
              <w:t xml:space="preserve"> prácticos aprobados</w:t>
            </w:r>
          </w:p>
          <w:p w:rsidR="004F0ABA" w:rsidRDefault="005341A0">
            <w:pPr>
              <w:pStyle w:val="normal0"/>
              <w:spacing w:after="0"/>
              <w:rPr>
                <w:sz w:val="24"/>
                <w:szCs w:val="24"/>
              </w:rPr>
            </w:pPr>
            <w:r>
              <w:rPr>
                <w:sz w:val="24"/>
                <w:szCs w:val="24"/>
              </w:rPr>
              <w:t>- 75 % de asistencia</w:t>
            </w:r>
          </w:p>
          <w:p w:rsidR="004F0ABA" w:rsidRDefault="005341A0">
            <w:pPr>
              <w:pStyle w:val="normal0"/>
              <w:spacing w:after="0"/>
              <w:rPr>
                <w:sz w:val="24"/>
                <w:szCs w:val="24"/>
              </w:rPr>
            </w:pPr>
            <w:r>
              <w:rPr>
                <w:sz w:val="24"/>
                <w:szCs w:val="24"/>
              </w:rPr>
              <w:t xml:space="preserve">- Aprobación de los parciales o sus recuperatorios. </w:t>
            </w:r>
          </w:p>
          <w:p w:rsidR="004F0ABA" w:rsidRDefault="005341A0">
            <w:pPr>
              <w:pStyle w:val="normal0"/>
              <w:spacing w:after="0"/>
              <w:rPr>
                <w:sz w:val="24"/>
                <w:szCs w:val="24"/>
              </w:rPr>
            </w:pPr>
            <w:r>
              <w:rPr>
                <w:sz w:val="24"/>
                <w:szCs w:val="24"/>
              </w:rPr>
              <w:t>- Entrega en tiempo y forma de un glosario o mapa conceptual con el vocabulario de cada unidad.</w:t>
            </w:r>
          </w:p>
          <w:p w:rsidR="004F0ABA" w:rsidRDefault="005341A0">
            <w:pPr>
              <w:pStyle w:val="normal0"/>
              <w:spacing w:after="0"/>
              <w:rPr>
                <w:sz w:val="24"/>
                <w:szCs w:val="24"/>
              </w:rPr>
            </w:pPr>
            <w:r>
              <w:rPr>
                <w:sz w:val="24"/>
                <w:szCs w:val="24"/>
              </w:rPr>
              <w:t>En este caso, el/la estudiante deberá presentarse a mesa de exame</w:t>
            </w:r>
            <w:r>
              <w:rPr>
                <w:sz w:val="24"/>
                <w:szCs w:val="24"/>
              </w:rPr>
              <w:t xml:space="preserve">n final según </w:t>
            </w:r>
            <w:r>
              <w:rPr>
                <w:sz w:val="24"/>
                <w:szCs w:val="24"/>
              </w:rPr>
              <w:lastRenderedPageBreak/>
              <w:t xml:space="preserve">cronograma establecido por la Universidad.  </w:t>
            </w:r>
          </w:p>
          <w:p w:rsidR="004F0ABA" w:rsidRDefault="005341A0">
            <w:pPr>
              <w:pStyle w:val="normal0"/>
              <w:spacing w:after="0"/>
              <w:rPr>
                <w:sz w:val="24"/>
                <w:szCs w:val="24"/>
              </w:rPr>
            </w:pPr>
            <w:r>
              <w:rPr>
                <w:sz w:val="24"/>
                <w:szCs w:val="24"/>
              </w:rPr>
              <w:t>De no cumplir con los requisitos anteriormente mencionados, el alumno queda en condición de “libre” y deberá recusar la materia.</w:t>
            </w:r>
          </w:p>
        </w:tc>
      </w:tr>
    </w:tbl>
    <w:p w:rsidR="004F0ABA" w:rsidRDefault="004F0ABA">
      <w:pPr>
        <w:pStyle w:val="normal0"/>
        <w:spacing w:after="0" w:line="240" w:lineRule="auto"/>
        <w:rPr>
          <w:sz w:val="24"/>
          <w:szCs w:val="24"/>
        </w:rPr>
      </w:pPr>
    </w:p>
    <w:p w:rsidR="004F0ABA" w:rsidRDefault="005341A0">
      <w:pPr>
        <w:pStyle w:val="normal0"/>
        <w:spacing w:after="0" w:line="240" w:lineRule="auto"/>
        <w:rPr>
          <w:sz w:val="24"/>
          <w:szCs w:val="24"/>
        </w:rPr>
      </w:pPr>
      <w:r>
        <w:rPr>
          <w:b/>
          <w:sz w:val="24"/>
          <w:szCs w:val="24"/>
        </w:rPr>
        <w:t>EVALUACIÓN Y PROMOCIÓN</w:t>
      </w:r>
    </w:p>
    <w:p w:rsidR="004F0ABA" w:rsidRDefault="004F0ABA">
      <w:pPr>
        <w:pStyle w:val="normal0"/>
        <w:spacing w:after="0" w:line="240" w:lineRule="auto"/>
        <w:rPr>
          <w:sz w:val="24"/>
          <w:szCs w:val="24"/>
        </w:rPr>
      </w:pPr>
    </w:p>
    <w:tbl>
      <w:tblPr>
        <w:tblStyle w:val="af"/>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78"/>
      </w:tblGrid>
      <w:tr w:rsidR="004F0ABA">
        <w:tc>
          <w:tcPr>
            <w:tcW w:w="8978" w:type="dxa"/>
          </w:tcPr>
          <w:p w:rsidR="004F0ABA" w:rsidRDefault="005341A0">
            <w:pPr>
              <w:pStyle w:val="normal0"/>
              <w:spacing w:after="0"/>
              <w:jc w:val="both"/>
              <w:rPr>
                <w:sz w:val="24"/>
                <w:szCs w:val="24"/>
              </w:rPr>
            </w:pPr>
            <w:r>
              <w:rPr>
                <w:sz w:val="24"/>
                <w:szCs w:val="24"/>
              </w:rPr>
              <w:t>La evaluación será formativa (continua) y sumativa. Se tomarán 4 trabajos prácticos durante el cursado. Habrá 2 parciales, con instancias de recuperación.</w:t>
            </w:r>
          </w:p>
          <w:p w:rsidR="004F0ABA" w:rsidRDefault="005341A0">
            <w:pPr>
              <w:pStyle w:val="normal0"/>
              <w:spacing w:before="240" w:after="0"/>
              <w:jc w:val="both"/>
              <w:rPr>
                <w:sz w:val="24"/>
                <w:szCs w:val="24"/>
              </w:rPr>
            </w:pPr>
            <w:r>
              <w:rPr>
                <w:b/>
                <w:sz w:val="24"/>
                <w:szCs w:val="24"/>
              </w:rPr>
              <w:t>PROMOCIÓN DIRECTA</w:t>
            </w:r>
          </w:p>
          <w:p w:rsidR="004F0ABA" w:rsidRDefault="005341A0">
            <w:pPr>
              <w:pStyle w:val="normal0"/>
              <w:spacing w:after="0"/>
              <w:jc w:val="both"/>
              <w:rPr>
                <w:sz w:val="24"/>
                <w:szCs w:val="24"/>
              </w:rPr>
            </w:pPr>
            <w:r>
              <w:rPr>
                <w:sz w:val="24"/>
                <w:szCs w:val="24"/>
              </w:rPr>
              <w:t xml:space="preserve">Se logrará la promoción directa cumpliendo los siguientes requisitos: </w:t>
            </w:r>
          </w:p>
          <w:p w:rsidR="004F0ABA" w:rsidRDefault="005341A0">
            <w:pPr>
              <w:pStyle w:val="normal0"/>
              <w:spacing w:after="0"/>
              <w:jc w:val="both"/>
              <w:rPr>
                <w:sz w:val="24"/>
                <w:szCs w:val="24"/>
              </w:rPr>
            </w:pPr>
            <w:r>
              <w:rPr>
                <w:sz w:val="24"/>
                <w:szCs w:val="24"/>
              </w:rPr>
              <w:t>- 75 % de trabajos prácticos aprobados</w:t>
            </w:r>
          </w:p>
          <w:p w:rsidR="004F0ABA" w:rsidRDefault="005341A0">
            <w:pPr>
              <w:pStyle w:val="normal0"/>
              <w:spacing w:after="0"/>
              <w:jc w:val="both"/>
              <w:rPr>
                <w:sz w:val="24"/>
                <w:szCs w:val="24"/>
              </w:rPr>
            </w:pPr>
            <w:r>
              <w:rPr>
                <w:sz w:val="24"/>
                <w:szCs w:val="24"/>
              </w:rPr>
              <w:t>- 75 % de asistencia</w:t>
            </w:r>
          </w:p>
          <w:p w:rsidR="004F0ABA" w:rsidRDefault="005341A0">
            <w:pPr>
              <w:pStyle w:val="normal0"/>
              <w:spacing w:after="0"/>
              <w:jc w:val="both"/>
              <w:rPr>
                <w:sz w:val="24"/>
                <w:szCs w:val="24"/>
              </w:rPr>
            </w:pPr>
            <w:r>
              <w:rPr>
                <w:sz w:val="24"/>
                <w:szCs w:val="24"/>
              </w:rPr>
              <w:t>- Aprobación del parcial oral con una calificación igual o mayor a 8</w:t>
            </w:r>
          </w:p>
          <w:p w:rsidR="004F0ABA" w:rsidRDefault="005341A0">
            <w:pPr>
              <w:pStyle w:val="normal0"/>
              <w:jc w:val="both"/>
              <w:rPr>
                <w:sz w:val="24"/>
                <w:szCs w:val="24"/>
              </w:rPr>
            </w:pPr>
            <w:r>
              <w:rPr>
                <w:sz w:val="24"/>
                <w:szCs w:val="24"/>
              </w:rPr>
              <w:t>- Entrega en tiempo y forma de un glosario o mapa conceptual con el vocabulario de cada unidad</w:t>
            </w:r>
          </w:p>
          <w:p w:rsidR="004F0ABA" w:rsidRDefault="005341A0">
            <w:pPr>
              <w:pStyle w:val="normal0"/>
              <w:spacing w:after="0"/>
              <w:jc w:val="both"/>
              <w:rPr>
                <w:sz w:val="24"/>
                <w:szCs w:val="24"/>
              </w:rPr>
            </w:pPr>
            <w:r>
              <w:rPr>
                <w:b/>
                <w:sz w:val="24"/>
                <w:szCs w:val="24"/>
              </w:rPr>
              <w:t>PROMOCION INDIRECTA</w:t>
            </w:r>
          </w:p>
          <w:p w:rsidR="004F0ABA" w:rsidRDefault="005341A0">
            <w:pPr>
              <w:pStyle w:val="normal0"/>
              <w:spacing w:after="0"/>
              <w:jc w:val="both"/>
              <w:rPr>
                <w:sz w:val="24"/>
                <w:szCs w:val="24"/>
              </w:rPr>
            </w:pPr>
            <w:r>
              <w:rPr>
                <w:sz w:val="24"/>
                <w:szCs w:val="24"/>
              </w:rPr>
              <w:t>De acuerdo a</w:t>
            </w:r>
            <w:r>
              <w:rPr>
                <w:sz w:val="24"/>
                <w:szCs w:val="24"/>
              </w:rPr>
              <w:t xml:space="preserve"> lo previsto por el Reglamento General Interno de la Universidad de Congreso, los alumnos que hayan logrado la condición de regulares deberán promocionar esta asignatura bajo la modalidad Indirecta. Es decir, deberán rendir el examen final correspondiente </w:t>
            </w:r>
            <w:r>
              <w:rPr>
                <w:sz w:val="24"/>
                <w:szCs w:val="24"/>
              </w:rPr>
              <w:t>en los turnos previstos para tal efecto.</w:t>
            </w:r>
          </w:p>
          <w:p w:rsidR="004F0ABA" w:rsidRDefault="005341A0">
            <w:pPr>
              <w:pStyle w:val="normal0"/>
              <w:spacing w:before="240" w:after="0"/>
              <w:jc w:val="both"/>
              <w:rPr>
                <w:sz w:val="24"/>
                <w:szCs w:val="24"/>
              </w:rPr>
            </w:pPr>
            <w:r>
              <w:rPr>
                <w:sz w:val="24"/>
                <w:szCs w:val="24"/>
              </w:rPr>
              <w:t>Dicho examen será teórico y práctico y tendrá como máximo 100 puntos. Para aprobar el mismo será necesario obtener 60 puntos o más. La nota final del mismo resultará de aplicar la escala vigente al momento de rendir el examen.</w:t>
            </w:r>
          </w:p>
        </w:tc>
      </w:tr>
    </w:tbl>
    <w:p w:rsidR="004F0ABA" w:rsidRDefault="005341A0">
      <w:pPr>
        <w:pStyle w:val="normal0"/>
        <w:spacing w:after="0" w:line="240" w:lineRule="auto"/>
        <w:rPr>
          <w:sz w:val="24"/>
          <w:szCs w:val="24"/>
        </w:rPr>
      </w:pPr>
      <w:r>
        <w:rPr>
          <w:b/>
          <w:sz w:val="24"/>
          <w:szCs w:val="24"/>
        </w:rPr>
        <w:t>CRONOGRAMA DE EVALUACIONES</w:t>
      </w:r>
    </w:p>
    <w:tbl>
      <w:tblPr>
        <w:tblStyle w:val="af0"/>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94"/>
        <w:gridCol w:w="5260"/>
      </w:tblGrid>
      <w:tr w:rsidR="004F0ABA">
        <w:trPr>
          <w:trHeight w:val="500"/>
        </w:trPr>
        <w:tc>
          <w:tcPr>
            <w:tcW w:w="3794" w:type="dxa"/>
          </w:tcPr>
          <w:p w:rsidR="004F0ABA" w:rsidRDefault="005341A0">
            <w:pPr>
              <w:pStyle w:val="normal0"/>
              <w:spacing w:after="0" w:line="240" w:lineRule="auto"/>
              <w:rPr>
                <w:sz w:val="24"/>
                <w:szCs w:val="24"/>
              </w:rPr>
            </w:pPr>
            <w:r>
              <w:rPr>
                <w:sz w:val="24"/>
                <w:szCs w:val="24"/>
              </w:rPr>
              <w:t>P</w:t>
            </w:r>
            <w:r>
              <w:rPr>
                <w:sz w:val="24"/>
                <w:szCs w:val="24"/>
              </w:rPr>
              <w:t>rimera Evaluación Parcial (Unidades 1</w:t>
            </w:r>
            <w:r>
              <w:rPr>
                <w:sz w:val="24"/>
                <w:szCs w:val="24"/>
              </w:rPr>
              <w:t xml:space="preserve"> y 2)</w:t>
            </w:r>
          </w:p>
        </w:tc>
        <w:tc>
          <w:tcPr>
            <w:tcW w:w="5260" w:type="dxa"/>
            <w:vAlign w:val="center"/>
          </w:tcPr>
          <w:p w:rsidR="004F0ABA" w:rsidRDefault="005341A0">
            <w:pPr>
              <w:pStyle w:val="normal0"/>
              <w:spacing w:after="0" w:line="240" w:lineRule="auto"/>
              <w:rPr>
                <w:sz w:val="24"/>
                <w:szCs w:val="24"/>
              </w:rPr>
            </w:pPr>
            <w:r>
              <w:rPr>
                <w:sz w:val="24"/>
                <w:szCs w:val="24"/>
              </w:rPr>
              <w:t>4 de mayo</w:t>
            </w:r>
          </w:p>
        </w:tc>
      </w:tr>
      <w:tr w:rsidR="004F0ABA">
        <w:trPr>
          <w:trHeight w:val="100"/>
        </w:trPr>
        <w:tc>
          <w:tcPr>
            <w:tcW w:w="3794" w:type="dxa"/>
          </w:tcPr>
          <w:p w:rsidR="004F0ABA" w:rsidRDefault="005341A0">
            <w:pPr>
              <w:pStyle w:val="normal0"/>
              <w:spacing w:after="0" w:line="240" w:lineRule="auto"/>
              <w:rPr>
                <w:sz w:val="24"/>
                <w:szCs w:val="24"/>
              </w:rPr>
            </w:pPr>
            <w:r>
              <w:rPr>
                <w:sz w:val="24"/>
                <w:szCs w:val="24"/>
              </w:rPr>
              <w:t>Segunda Evaluación Parcial (</w:t>
            </w:r>
            <w:r>
              <w:rPr>
                <w:sz w:val="24"/>
                <w:szCs w:val="24"/>
              </w:rPr>
              <w:t>U</w:t>
            </w:r>
            <w:r>
              <w:rPr>
                <w:sz w:val="24"/>
                <w:szCs w:val="24"/>
              </w:rPr>
              <w:t>nidades 3 y 4)</w:t>
            </w:r>
          </w:p>
        </w:tc>
        <w:tc>
          <w:tcPr>
            <w:tcW w:w="5260" w:type="dxa"/>
            <w:vAlign w:val="center"/>
          </w:tcPr>
          <w:p w:rsidR="004F0ABA" w:rsidRDefault="005341A0">
            <w:pPr>
              <w:pStyle w:val="normal0"/>
              <w:spacing w:after="0" w:line="240" w:lineRule="auto"/>
              <w:rPr>
                <w:sz w:val="24"/>
                <w:szCs w:val="24"/>
              </w:rPr>
            </w:pPr>
            <w:r>
              <w:rPr>
                <w:sz w:val="24"/>
                <w:szCs w:val="24"/>
              </w:rPr>
              <w:t>8 de junio</w:t>
            </w:r>
          </w:p>
        </w:tc>
      </w:tr>
    </w:tbl>
    <w:p w:rsidR="004F0ABA" w:rsidRDefault="004F0ABA">
      <w:pPr>
        <w:pStyle w:val="normal0"/>
        <w:spacing w:after="0" w:line="240" w:lineRule="auto"/>
        <w:jc w:val="center"/>
        <w:rPr>
          <w:sz w:val="24"/>
          <w:szCs w:val="24"/>
        </w:rPr>
      </w:pPr>
    </w:p>
    <w:p w:rsidR="004F0ABA" w:rsidRDefault="005341A0">
      <w:pPr>
        <w:pStyle w:val="normal0"/>
        <w:spacing w:after="0" w:line="240" w:lineRule="auto"/>
        <w:rPr>
          <w:sz w:val="24"/>
          <w:szCs w:val="24"/>
        </w:rPr>
      </w:pPr>
      <w:r>
        <w:rPr>
          <w:b/>
          <w:sz w:val="24"/>
          <w:szCs w:val="24"/>
        </w:rPr>
        <w:t>RECUPERATORIOS</w:t>
      </w:r>
    </w:p>
    <w:tbl>
      <w:tblPr>
        <w:tblStyle w:val="af1"/>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94"/>
        <w:gridCol w:w="5260"/>
      </w:tblGrid>
      <w:tr w:rsidR="004F0ABA">
        <w:tc>
          <w:tcPr>
            <w:tcW w:w="3794" w:type="dxa"/>
          </w:tcPr>
          <w:p w:rsidR="004F0ABA" w:rsidRDefault="005341A0">
            <w:pPr>
              <w:pStyle w:val="normal0"/>
              <w:spacing w:after="0" w:line="240" w:lineRule="auto"/>
              <w:rPr>
                <w:sz w:val="24"/>
                <w:szCs w:val="24"/>
              </w:rPr>
            </w:pPr>
            <w:r>
              <w:rPr>
                <w:sz w:val="24"/>
                <w:szCs w:val="24"/>
              </w:rPr>
              <w:t>Primera Evaluación Parcial (</w:t>
            </w:r>
            <w:r>
              <w:rPr>
                <w:sz w:val="24"/>
                <w:szCs w:val="24"/>
              </w:rPr>
              <w:t>Unidades</w:t>
            </w:r>
            <w:r>
              <w:rPr>
                <w:sz w:val="24"/>
                <w:szCs w:val="24"/>
              </w:rPr>
              <w:t xml:space="preserve"> 1</w:t>
            </w:r>
            <w:r>
              <w:rPr>
                <w:sz w:val="24"/>
                <w:szCs w:val="24"/>
              </w:rPr>
              <w:t xml:space="preserve"> y 2)</w:t>
            </w:r>
          </w:p>
        </w:tc>
        <w:tc>
          <w:tcPr>
            <w:tcW w:w="5260" w:type="dxa"/>
            <w:vAlign w:val="center"/>
          </w:tcPr>
          <w:p w:rsidR="004F0ABA" w:rsidRDefault="005341A0">
            <w:pPr>
              <w:pStyle w:val="normal0"/>
              <w:spacing w:after="0" w:line="240" w:lineRule="auto"/>
              <w:rPr>
                <w:sz w:val="24"/>
                <w:szCs w:val="24"/>
              </w:rPr>
            </w:pPr>
            <w:r>
              <w:rPr>
                <w:sz w:val="24"/>
                <w:szCs w:val="24"/>
              </w:rPr>
              <w:t>14 de junio</w:t>
            </w:r>
          </w:p>
        </w:tc>
      </w:tr>
      <w:tr w:rsidR="004F0ABA">
        <w:tc>
          <w:tcPr>
            <w:tcW w:w="3794" w:type="dxa"/>
          </w:tcPr>
          <w:p w:rsidR="004F0ABA" w:rsidRDefault="005341A0">
            <w:pPr>
              <w:pStyle w:val="normal0"/>
              <w:spacing w:after="0" w:line="240" w:lineRule="auto"/>
              <w:rPr>
                <w:sz w:val="24"/>
                <w:szCs w:val="24"/>
              </w:rPr>
            </w:pPr>
            <w:r>
              <w:rPr>
                <w:sz w:val="24"/>
                <w:szCs w:val="24"/>
              </w:rPr>
              <w:t>Segunda Evaluación Parcial (</w:t>
            </w:r>
            <w:r>
              <w:rPr>
                <w:sz w:val="24"/>
                <w:szCs w:val="24"/>
              </w:rPr>
              <w:t>Unidades</w:t>
            </w:r>
            <w:r>
              <w:rPr>
                <w:sz w:val="24"/>
                <w:szCs w:val="24"/>
              </w:rPr>
              <w:t xml:space="preserve">  </w:t>
            </w:r>
            <w:r>
              <w:rPr>
                <w:sz w:val="24"/>
                <w:szCs w:val="24"/>
              </w:rPr>
              <w:t>3 y 4)</w:t>
            </w:r>
          </w:p>
        </w:tc>
        <w:tc>
          <w:tcPr>
            <w:tcW w:w="5260" w:type="dxa"/>
            <w:vAlign w:val="center"/>
          </w:tcPr>
          <w:p w:rsidR="004F0ABA" w:rsidRDefault="005341A0">
            <w:pPr>
              <w:pStyle w:val="normal0"/>
              <w:spacing w:after="0" w:line="240" w:lineRule="auto"/>
              <w:rPr>
                <w:sz w:val="24"/>
                <w:szCs w:val="24"/>
              </w:rPr>
            </w:pPr>
            <w:r>
              <w:rPr>
                <w:sz w:val="24"/>
                <w:szCs w:val="24"/>
              </w:rPr>
              <w:t>14 de junio</w:t>
            </w:r>
          </w:p>
        </w:tc>
      </w:tr>
    </w:tbl>
    <w:p w:rsidR="004F0ABA" w:rsidRDefault="004F0ABA">
      <w:pPr>
        <w:pStyle w:val="normal0"/>
        <w:spacing w:after="0" w:line="240" w:lineRule="auto"/>
        <w:jc w:val="center"/>
        <w:rPr>
          <w:sz w:val="24"/>
          <w:szCs w:val="24"/>
        </w:rPr>
      </w:pPr>
    </w:p>
    <w:p w:rsidR="004F0ABA" w:rsidRDefault="004F0ABA">
      <w:pPr>
        <w:pStyle w:val="normal0"/>
        <w:spacing w:after="0" w:line="240" w:lineRule="auto"/>
        <w:rPr>
          <w:sz w:val="24"/>
          <w:szCs w:val="24"/>
        </w:rPr>
      </w:pPr>
    </w:p>
    <w:p w:rsidR="004F0ABA" w:rsidRDefault="004F0ABA">
      <w:pPr>
        <w:pStyle w:val="normal0"/>
        <w:rPr>
          <w:sz w:val="24"/>
          <w:szCs w:val="24"/>
        </w:rPr>
      </w:pPr>
    </w:p>
    <w:sectPr w:rsidR="004F0ABA" w:rsidSect="004F0ABA">
      <w:pgSz w:w="12240" w:h="15840"/>
      <w:pgMar w:top="993" w:right="1701" w:bottom="568"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2F7791"/>
    <w:multiLevelType w:val="multilevel"/>
    <w:tmpl w:val="480A3A1E"/>
    <w:lvl w:ilvl="0">
      <w:start w:val="1"/>
      <w:numFmt w:val="decimal"/>
      <w:lvlText w:val="%1."/>
      <w:lvlJc w:val="left"/>
      <w:pPr>
        <w:ind w:left="1068" w:hanging="708"/>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4F0ABA"/>
    <w:rsid w:val="004F0ABA"/>
    <w:rsid w:val="005341A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s-AR" w:eastAsia="es-AR"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4F0ABA"/>
    <w:pPr>
      <w:suppressAutoHyphens/>
      <w:ind w:leftChars="-1" w:left="-1" w:hangingChars="1" w:hanging="1"/>
      <w:textDirection w:val="btLr"/>
      <w:textAlignment w:val="top"/>
      <w:outlineLvl w:val="0"/>
    </w:pPr>
    <w:rPr>
      <w:position w:val="-1"/>
      <w:lang w:eastAsia="en-US"/>
    </w:rPr>
  </w:style>
  <w:style w:type="paragraph" w:styleId="Ttulo1">
    <w:name w:val="heading 1"/>
    <w:basedOn w:val="normal0"/>
    <w:next w:val="normal0"/>
    <w:rsid w:val="004F0ABA"/>
    <w:pPr>
      <w:keepNext/>
      <w:keepLines/>
      <w:spacing w:before="480" w:after="120"/>
      <w:outlineLvl w:val="0"/>
    </w:pPr>
    <w:rPr>
      <w:b/>
      <w:sz w:val="48"/>
      <w:szCs w:val="48"/>
    </w:rPr>
  </w:style>
  <w:style w:type="paragraph" w:styleId="Ttulo2">
    <w:name w:val="heading 2"/>
    <w:basedOn w:val="normal0"/>
    <w:next w:val="normal0"/>
    <w:rsid w:val="004F0ABA"/>
    <w:pPr>
      <w:keepNext/>
      <w:keepLines/>
      <w:spacing w:before="360" w:after="80"/>
      <w:outlineLvl w:val="1"/>
    </w:pPr>
    <w:rPr>
      <w:b/>
      <w:sz w:val="36"/>
      <w:szCs w:val="36"/>
    </w:rPr>
  </w:style>
  <w:style w:type="paragraph" w:styleId="Ttulo3">
    <w:name w:val="heading 3"/>
    <w:basedOn w:val="normal0"/>
    <w:next w:val="normal0"/>
    <w:rsid w:val="004F0ABA"/>
    <w:pPr>
      <w:keepNext/>
      <w:keepLines/>
      <w:spacing w:before="280" w:after="80"/>
      <w:outlineLvl w:val="2"/>
    </w:pPr>
    <w:rPr>
      <w:b/>
      <w:sz w:val="28"/>
      <w:szCs w:val="28"/>
    </w:rPr>
  </w:style>
  <w:style w:type="paragraph" w:styleId="Ttulo4">
    <w:name w:val="heading 4"/>
    <w:basedOn w:val="normal0"/>
    <w:next w:val="normal0"/>
    <w:rsid w:val="004F0ABA"/>
    <w:pPr>
      <w:keepNext/>
      <w:keepLines/>
      <w:spacing w:before="240" w:after="40"/>
      <w:outlineLvl w:val="3"/>
    </w:pPr>
    <w:rPr>
      <w:b/>
      <w:sz w:val="24"/>
      <w:szCs w:val="24"/>
    </w:rPr>
  </w:style>
  <w:style w:type="paragraph" w:styleId="Ttulo5">
    <w:name w:val="heading 5"/>
    <w:basedOn w:val="normal0"/>
    <w:next w:val="normal0"/>
    <w:rsid w:val="004F0ABA"/>
    <w:pPr>
      <w:keepNext/>
      <w:keepLines/>
      <w:spacing w:before="220" w:after="40"/>
      <w:outlineLvl w:val="4"/>
    </w:pPr>
    <w:rPr>
      <w:b/>
    </w:rPr>
  </w:style>
  <w:style w:type="paragraph" w:styleId="Ttulo6">
    <w:name w:val="heading 6"/>
    <w:basedOn w:val="normal0"/>
    <w:next w:val="normal0"/>
    <w:rsid w:val="004F0AB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4F0ABA"/>
  </w:style>
  <w:style w:type="table" w:customStyle="1" w:styleId="TableNormal">
    <w:name w:val="Table Normal"/>
    <w:rsid w:val="004F0ABA"/>
    <w:tblPr>
      <w:tblCellMar>
        <w:top w:w="0" w:type="dxa"/>
        <w:left w:w="0" w:type="dxa"/>
        <w:bottom w:w="0" w:type="dxa"/>
        <w:right w:w="0" w:type="dxa"/>
      </w:tblCellMar>
    </w:tblPr>
  </w:style>
  <w:style w:type="paragraph" w:styleId="Ttulo">
    <w:name w:val="Title"/>
    <w:basedOn w:val="normal0"/>
    <w:next w:val="normal0"/>
    <w:rsid w:val="004F0ABA"/>
    <w:pPr>
      <w:keepNext/>
      <w:keepLines/>
      <w:spacing w:before="480" w:after="120"/>
    </w:pPr>
    <w:rPr>
      <w:b/>
      <w:sz w:val="72"/>
      <w:szCs w:val="72"/>
    </w:rPr>
  </w:style>
  <w:style w:type="paragraph" w:styleId="Textodeglobo">
    <w:name w:val="Balloon Text"/>
    <w:basedOn w:val="Normal"/>
    <w:autoRedefine/>
    <w:hidden/>
    <w:qFormat/>
    <w:rsid w:val="004F0ABA"/>
    <w:pPr>
      <w:spacing w:after="0" w:line="240" w:lineRule="auto"/>
    </w:pPr>
    <w:rPr>
      <w:rFonts w:ascii="Tahoma" w:hAnsi="Tahoma" w:cs="Tahoma"/>
      <w:sz w:val="16"/>
      <w:szCs w:val="16"/>
    </w:rPr>
  </w:style>
  <w:style w:type="character" w:customStyle="1" w:styleId="TextodegloboCar">
    <w:name w:val="Texto de globo Car"/>
    <w:basedOn w:val="Fuentedeprrafopredeter"/>
    <w:autoRedefine/>
    <w:hidden/>
    <w:qFormat/>
    <w:rsid w:val="004F0ABA"/>
    <w:rPr>
      <w:rFonts w:ascii="Tahoma" w:eastAsia="Calibri" w:hAnsi="Tahoma" w:cs="Tahoma"/>
      <w:w w:val="100"/>
      <w:position w:val="-1"/>
      <w:sz w:val="16"/>
      <w:szCs w:val="16"/>
      <w:effect w:val="none"/>
      <w:vertAlign w:val="baseline"/>
      <w:cs w:val="0"/>
      <w:em w:val="none"/>
      <w:lang w:val="es-AR"/>
    </w:rPr>
  </w:style>
  <w:style w:type="paragraph" w:styleId="Subttulo">
    <w:name w:val="Subtitle"/>
    <w:basedOn w:val="Normal"/>
    <w:next w:val="Normal"/>
    <w:rsid w:val="004F0ABA"/>
    <w:pPr>
      <w:keepNext/>
      <w:keepLines/>
      <w:spacing w:before="360" w:after="80"/>
    </w:pPr>
    <w:rPr>
      <w:rFonts w:ascii="Georgia" w:eastAsia="Georgia" w:hAnsi="Georgia" w:cs="Georgia"/>
      <w:i/>
      <w:color w:val="666666"/>
      <w:sz w:val="48"/>
      <w:szCs w:val="48"/>
    </w:rPr>
  </w:style>
  <w:style w:type="table" w:customStyle="1" w:styleId="a">
    <w:basedOn w:val="TableNormal"/>
    <w:rsid w:val="004F0ABA"/>
    <w:tblPr>
      <w:tblStyleRowBandSize w:val="1"/>
      <w:tblStyleColBandSize w:val="1"/>
      <w:tblCellMar>
        <w:top w:w="0" w:type="dxa"/>
        <w:left w:w="108" w:type="dxa"/>
        <w:bottom w:w="0" w:type="dxa"/>
        <w:right w:w="108" w:type="dxa"/>
      </w:tblCellMar>
    </w:tblPr>
  </w:style>
  <w:style w:type="table" w:customStyle="1" w:styleId="a0">
    <w:basedOn w:val="TableNormal"/>
    <w:rsid w:val="004F0ABA"/>
    <w:tblPr>
      <w:tblStyleRowBandSize w:val="1"/>
      <w:tblStyleColBandSize w:val="1"/>
      <w:tblCellMar>
        <w:top w:w="0" w:type="dxa"/>
        <w:left w:w="108" w:type="dxa"/>
        <w:bottom w:w="0" w:type="dxa"/>
        <w:right w:w="108" w:type="dxa"/>
      </w:tblCellMar>
    </w:tblPr>
  </w:style>
  <w:style w:type="table" w:customStyle="1" w:styleId="a1">
    <w:basedOn w:val="TableNormal"/>
    <w:rsid w:val="004F0ABA"/>
    <w:tblPr>
      <w:tblStyleRowBandSize w:val="1"/>
      <w:tblStyleColBandSize w:val="1"/>
      <w:tblCellMar>
        <w:top w:w="0" w:type="dxa"/>
        <w:left w:w="108" w:type="dxa"/>
        <w:bottom w:w="0" w:type="dxa"/>
        <w:right w:w="108" w:type="dxa"/>
      </w:tblCellMar>
    </w:tblPr>
  </w:style>
  <w:style w:type="table" w:customStyle="1" w:styleId="a2">
    <w:basedOn w:val="TableNormal"/>
    <w:rsid w:val="004F0ABA"/>
    <w:tblPr>
      <w:tblStyleRowBandSize w:val="1"/>
      <w:tblStyleColBandSize w:val="1"/>
      <w:tblCellMar>
        <w:top w:w="0" w:type="dxa"/>
        <w:left w:w="108" w:type="dxa"/>
        <w:bottom w:w="0" w:type="dxa"/>
        <w:right w:w="108" w:type="dxa"/>
      </w:tblCellMar>
    </w:tblPr>
  </w:style>
  <w:style w:type="table" w:customStyle="1" w:styleId="a3">
    <w:basedOn w:val="TableNormal"/>
    <w:rsid w:val="004F0ABA"/>
    <w:tblPr>
      <w:tblStyleRowBandSize w:val="1"/>
      <w:tblStyleColBandSize w:val="1"/>
      <w:tblCellMar>
        <w:top w:w="0" w:type="dxa"/>
        <w:left w:w="108" w:type="dxa"/>
        <w:bottom w:w="0" w:type="dxa"/>
        <w:right w:w="108" w:type="dxa"/>
      </w:tblCellMar>
    </w:tblPr>
  </w:style>
  <w:style w:type="table" w:customStyle="1" w:styleId="a4">
    <w:basedOn w:val="TableNormal"/>
    <w:rsid w:val="004F0ABA"/>
    <w:tblPr>
      <w:tblStyleRowBandSize w:val="1"/>
      <w:tblStyleColBandSize w:val="1"/>
      <w:tblCellMar>
        <w:top w:w="0" w:type="dxa"/>
        <w:left w:w="108" w:type="dxa"/>
        <w:bottom w:w="0" w:type="dxa"/>
        <w:right w:w="108" w:type="dxa"/>
      </w:tblCellMar>
    </w:tblPr>
  </w:style>
  <w:style w:type="table" w:customStyle="1" w:styleId="a5">
    <w:basedOn w:val="TableNormal"/>
    <w:rsid w:val="004F0ABA"/>
    <w:tblPr>
      <w:tblStyleRowBandSize w:val="1"/>
      <w:tblStyleColBandSize w:val="1"/>
      <w:tblCellMar>
        <w:top w:w="0" w:type="dxa"/>
        <w:left w:w="108" w:type="dxa"/>
        <w:bottom w:w="0" w:type="dxa"/>
        <w:right w:w="108" w:type="dxa"/>
      </w:tblCellMar>
    </w:tblPr>
  </w:style>
  <w:style w:type="table" w:customStyle="1" w:styleId="a6">
    <w:basedOn w:val="TableNormal"/>
    <w:rsid w:val="004F0ABA"/>
    <w:tblPr>
      <w:tblStyleRowBandSize w:val="1"/>
      <w:tblStyleColBandSize w:val="1"/>
      <w:tblCellMar>
        <w:top w:w="0" w:type="dxa"/>
        <w:left w:w="108" w:type="dxa"/>
        <w:bottom w:w="0" w:type="dxa"/>
        <w:right w:w="108" w:type="dxa"/>
      </w:tblCellMar>
    </w:tblPr>
  </w:style>
  <w:style w:type="table" w:customStyle="1" w:styleId="a7">
    <w:basedOn w:val="TableNormal"/>
    <w:rsid w:val="004F0ABA"/>
    <w:tblPr>
      <w:tblStyleRowBandSize w:val="1"/>
      <w:tblStyleColBandSize w:val="1"/>
      <w:tblCellMar>
        <w:top w:w="0" w:type="dxa"/>
        <w:left w:w="108" w:type="dxa"/>
        <w:bottom w:w="0" w:type="dxa"/>
        <w:right w:w="108" w:type="dxa"/>
      </w:tblCellMar>
    </w:tblPr>
  </w:style>
  <w:style w:type="table" w:customStyle="1" w:styleId="a8">
    <w:basedOn w:val="TableNormal"/>
    <w:rsid w:val="004F0ABA"/>
    <w:tblPr>
      <w:tblStyleRowBandSize w:val="1"/>
      <w:tblStyleColBandSize w:val="1"/>
      <w:tblCellMar>
        <w:top w:w="0" w:type="dxa"/>
        <w:left w:w="108" w:type="dxa"/>
        <w:bottom w:w="0" w:type="dxa"/>
        <w:right w:w="108" w:type="dxa"/>
      </w:tblCellMar>
    </w:tblPr>
  </w:style>
  <w:style w:type="table" w:customStyle="1" w:styleId="a9">
    <w:basedOn w:val="TableNormal"/>
    <w:rsid w:val="004F0ABA"/>
    <w:tblPr>
      <w:tblStyleRowBandSize w:val="1"/>
      <w:tblStyleColBandSize w:val="1"/>
      <w:tblCellMar>
        <w:top w:w="0" w:type="dxa"/>
        <w:left w:w="108" w:type="dxa"/>
        <w:bottom w:w="0" w:type="dxa"/>
        <w:right w:w="108" w:type="dxa"/>
      </w:tblCellMar>
    </w:tblPr>
  </w:style>
  <w:style w:type="table" w:customStyle="1" w:styleId="aa">
    <w:basedOn w:val="TableNormal"/>
    <w:rsid w:val="004F0ABA"/>
    <w:tblPr>
      <w:tblStyleRowBandSize w:val="1"/>
      <w:tblStyleColBandSize w:val="1"/>
      <w:tblCellMar>
        <w:top w:w="0" w:type="dxa"/>
        <w:left w:w="108" w:type="dxa"/>
        <w:bottom w:w="0" w:type="dxa"/>
        <w:right w:w="108" w:type="dxa"/>
      </w:tblCellMar>
    </w:tblPr>
  </w:style>
  <w:style w:type="table" w:customStyle="1" w:styleId="ab">
    <w:basedOn w:val="TableNormal"/>
    <w:rsid w:val="004F0ABA"/>
    <w:tblPr>
      <w:tblStyleRowBandSize w:val="1"/>
      <w:tblStyleColBandSize w:val="1"/>
      <w:tblCellMar>
        <w:top w:w="0" w:type="dxa"/>
        <w:left w:w="108" w:type="dxa"/>
        <w:bottom w:w="0" w:type="dxa"/>
        <w:right w:w="108" w:type="dxa"/>
      </w:tblCellMar>
    </w:tblPr>
  </w:style>
  <w:style w:type="table" w:customStyle="1" w:styleId="ac">
    <w:basedOn w:val="TableNormal"/>
    <w:rsid w:val="004F0ABA"/>
    <w:tblPr>
      <w:tblStyleRowBandSize w:val="1"/>
      <w:tblStyleColBandSize w:val="1"/>
      <w:tblCellMar>
        <w:top w:w="0" w:type="dxa"/>
        <w:left w:w="108" w:type="dxa"/>
        <w:bottom w:w="0" w:type="dxa"/>
        <w:right w:w="108" w:type="dxa"/>
      </w:tblCellMar>
    </w:tblPr>
  </w:style>
  <w:style w:type="table" w:customStyle="1" w:styleId="ad">
    <w:basedOn w:val="TableNormal"/>
    <w:rsid w:val="004F0ABA"/>
    <w:tblPr>
      <w:tblStyleRowBandSize w:val="1"/>
      <w:tblStyleColBandSize w:val="1"/>
      <w:tblCellMar>
        <w:top w:w="0" w:type="dxa"/>
        <w:left w:w="108" w:type="dxa"/>
        <w:bottom w:w="0" w:type="dxa"/>
        <w:right w:w="108" w:type="dxa"/>
      </w:tblCellMar>
    </w:tblPr>
  </w:style>
  <w:style w:type="table" w:customStyle="1" w:styleId="ae">
    <w:basedOn w:val="TableNormal"/>
    <w:rsid w:val="004F0ABA"/>
    <w:tblPr>
      <w:tblStyleRowBandSize w:val="1"/>
      <w:tblStyleColBandSize w:val="1"/>
      <w:tblCellMar>
        <w:top w:w="0" w:type="dxa"/>
        <w:left w:w="108" w:type="dxa"/>
        <w:bottom w:w="0" w:type="dxa"/>
        <w:right w:w="108" w:type="dxa"/>
      </w:tblCellMar>
    </w:tblPr>
  </w:style>
  <w:style w:type="table" w:customStyle="1" w:styleId="af">
    <w:basedOn w:val="TableNormal"/>
    <w:rsid w:val="004F0ABA"/>
    <w:tblPr>
      <w:tblStyleRowBandSize w:val="1"/>
      <w:tblStyleColBandSize w:val="1"/>
      <w:tblCellMar>
        <w:top w:w="0" w:type="dxa"/>
        <w:left w:w="108" w:type="dxa"/>
        <w:bottom w:w="0" w:type="dxa"/>
        <w:right w:w="108" w:type="dxa"/>
      </w:tblCellMar>
    </w:tblPr>
  </w:style>
  <w:style w:type="table" w:customStyle="1" w:styleId="af0">
    <w:basedOn w:val="TableNormal"/>
    <w:rsid w:val="004F0ABA"/>
    <w:tblPr>
      <w:tblStyleRowBandSize w:val="1"/>
      <w:tblStyleColBandSize w:val="1"/>
      <w:tblCellMar>
        <w:top w:w="0" w:type="dxa"/>
        <w:left w:w="108" w:type="dxa"/>
        <w:bottom w:w="0" w:type="dxa"/>
        <w:right w:w="108" w:type="dxa"/>
      </w:tblCellMar>
    </w:tblPr>
  </w:style>
  <w:style w:type="table" w:customStyle="1" w:styleId="af1">
    <w:basedOn w:val="TableNormal"/>
    <w:rsid w:val="004F0ABA"/>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1437</Words>
  <Characters>7908</Characters>
  <Application>Microsoft Office Word</Application>
  <DocSecurity>0</DocSecurity>
  <Lines>65</Lines>
  <Paragraphs>18</Paragraphs>
  <ScaleCrop>false</ScaleCrop>
  <Company/>
  <LinksUpToDate>false</LinksUpToDate>
  <CharactersWithSpaces>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Ginevra</dc:creator>
  <cp:lastModifiedBy>Gloria Ginevra</cp:lastModifiedBy>
  <cp:revision>2</cp:revision>
  <dcterms:created xsi:type="dcterms:W3CDTF">2018-04-17T14:28:00Z</dcterms:created>
  <dcterms:modified xsi:type="dcterms:W3CDTF">2018-04-17T14:28:00Z</dcterms:modified>
</cp:coreProperties>
</file>