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8F" w:rsidRDefault="003A318F" w:rsidP="0077136C">
      <w:pPr>
        <w:spacing w:after="0" w:line="240" w:lineRule="auto"/>
        <w:rPr>
          <w:rFonts w:ascii="Arial" w:hAnsi="Arial" w:cs="Arial"/>
        </w:rPr>
      </w:pPr>
    </w:p>
    <w:p w:rsidR="003A318F" w:rsidRDefault="003A318F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MATERIA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77136C" w:rsidRPr="00C47750" w:rsidRDefault="009B2795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COMUNICACIÓN ORGANIZACIONAL</w:t>
            </w:r>
            <w:r w:rsidR="006703D6">
              <w:rPr>
                <w:rFonts w:ascii="Arial" w:hAnsi="Arial" w:cs="Arial"/>
                <w:sz w:val="24"/>
                <w:szCs w:val="24"/>
              </w:rPr>
              <w:t xml:space="preserve"> (AÑO 2018)</w:t>
            </w:r>
          </w:p>
        </w:tc>
      </w:tr>
    </w:tbl>
    <w:p w:rsidR="0077136C" w:rsidRPr="00C47750" w:rsidRDefault="0077136C" w:rsidP="0077136C">
      <w:pPr>
        <w:tabs>
          <w:tab w:val="left" w:pos="21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47750">
        <w:rPr>
          <w:rFonts w:ascii="Arial" w:hAnsi="Arial" w:cs="Arial"/>
          <w:sz w:val="24"/>
          <w:szCs w:val="24"/>
        </w:rPr>
        <w:tab/>
      </w:r>
    </w:p>
    <w:p w:rsidR="0077136C" w:rsidRPr="00C47750" w:rsidRDefault="0077136C" w:rsidP="0077136C">
      <w:pPr>
        <w:tabs>
          <w:tab w:val="left" w:pos="21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FACULTAD</w:t>
      </w:r>
    </w:p>
    <w:p w:rsidR="0077136C" w:rsidRPr="00C47750" w:rsidRDefault="0077136C" w:rsidP="0077136C">
      <w:pPr>
        <w:tabs>
          <w:tab w:val="left" w:pos="21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A4448F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1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FACULTAD DE HUMANIDADES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CARRERA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77136C" w:rsidRPr="00C47750" w:rsidRDefault="00A4448F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COMUNICACIÓN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SEDE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77136C" w:rsidRPr="00C47750" w:rsidRDefault="00A4448F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MENDOZA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UBICACIÓN EN EL PLAN DE ESTUDIOS</w:t>
      </w:r>
    </w:p>
    <w:p w:rsidR="0077136C" w:rsidRPr="00C47750" w:rsidRDefault="0077136C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C47750">
        <w:rPr>
          <w:rFonts w:ascii="Arial" w:hAnsi="Arial" w:cs="Arial"/>
          <w:sz w:val="24"/>
          <w:szCs w:val="24"/>
        </w:rPr>
        <w:t xml:space="preserve">PRIMER SEMESTRE – </w:t>
      </w:r>
      <w:r w:rsidR="009B2795">
        <w:rPr>
          <w:rFonts w:ascii="Arial" w:hAnsi="Arial" w:cs="Arial"/>
          <w:sz w:val="24"/>
          <w:szCs w:val="24"/>
        </w:rPr>
        <w:t>3</w:t>
      </w:r>
      <w:r w:rsidRPr="00C47750">
        <w:rPr>
          <w:rFonts w:ascii="Arial" w:hAnsi="Arial" w:cs="Arial"/>
          <w:sz w:val="24"/>
          <w:szCs w:val="24"/>
        </w:rPr>
        <w:t>° AÑO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ÁREA DE FORMACIÓN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77136C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7F6C95">
        <w:rPr>
          <w:rFonts w:ascii="Arial" w:hAnsi="Arial" w:cs="Arial"/>
          <w:sz w:val="24"/>
          <w:szCs w:val="24"/>
        </w:rPr>
        <w:t>CICLO DE FORMACIÓN BÁSICA</w:t>
      </w:r>
      <w:r w:rsidR="00260C90" w:rsidRPr="007F6C95">
        <w:rPr>
          <w:rFonts w:ascii="Arial" w:hAnsi="Arial" w:cs="Arial"/>
          <w:sz w:val="24"/>
          <w:szCs w:val="24"/>
        </w:rPr>
        <w:t xml:space="preserve"> (CBC – OTROS</w:t>
      </w:r>
      <w:r w:rsidR="00260C90">
        <w:rPr>
          <w:rFonts w:ascii="Arial" w:hAnsi="Arial" w:cs="Arial"/>
          <w:sz w:val="24"/>
          <w:szCs w:val="24"/>
        </w:rPr>
        <w:t>)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TURNO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77136C" w:rsidRPr="00C47750" w:rsidRDefault="00A4448F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NOCHE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 xml:space="preserve">CARGA HORARIA 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77136C" w:rsidRPr="00C47750" w:rsidTr="00A5082D">
        <w:tc>
          <w:tcPr>
            <w:tcW w:w="2992" w:type="dxa"/>
          </w:tcPr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HORAS  TOTALES </w:t>
            </w:r>
          </w:p>
        </w:tc>
        <w:tc>
          <w:tcPr>
            <w:tcW w:w="2993" w:type="dxa"/>
          </w:tcPr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HORAS TEORICAS</w:t>
            </w:r>
          </w:p>
        </w:tc>
        <w:tc>
          <w:tcPr>
            <w:tcW w:w="2993" w:type="dxa"/>
          </w:tcPr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HORAS PRACTICAS</w:t>
            </w:r>
          </w:p>
        </w:tc>
      </w:tr>
      <w:tr w:rsidR="0077136C" w:rsidRPr="00C47750" w:rsidTr="00A5082D">
        <w:tc>
          <w:tcPr>
            <w:tcW w:w="2992" w:type="dxa"/>
          </w:tcPr>
          <w:p w:rsidR="0077136C" w:rsidRPr="00C47750" w:rsidRDefault="0077136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993" w:type="dxa"/>
          </w:tcPr>
          <w:p w:rsidR="0077136C" w:rsidRPr="00C47750" w:rsidRDefault="0077136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993" w:type="dxa"/>
          </w:tcPr>
          <w:p w:rsidR="0077136C" w:rsidRPr="00C47750" w:rsidRDefault="0077136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EQUIPO DOCENTE</w:t>
      </w:r>
    </w:p>
    <w:p w:rsidR="0006777C" w:rsidRPr="00C47750" w:rsidRDefault="0006777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5"/>
      </w:tblGrid>
      <w:tr w:rsidR="0077136C" w:rsidRPr="00C47750" w:rsidTr="00214AAF">
        <w:tc>
          <w:tcPr>
            <w:tcW w:w="8975" w:type="dxa"/>
          </w:tcPr>
          <w:p w:rsidR="00214AAF" w:rsidRPr="00C47750" w:rsidRDefault="0077136C" w:rsidP="000677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PROFESOR TITULAR: </w:t>
            </w:r>
            <w:r w:rsidR="00260C90">
              <w:rPr>
                <w:rFonts w:ascii="Arial" w:hAnsi="Arial" w:cs="Arial"/>
                <w:sz w:val="24"/>
                <w:szCs w:val="24"/>
              </w:rPr>
              <w:t xml:space="preserve">LIC. </w:t>
            </w:r>
            <w:r w:rsidR="009B2795">
              <w:rPr>
                <w:rFonts w:ascii="Arial" w:hAnsi="Arial" w:cs="Arial"/>
                <w:sz w:val="24"/>
                <w:szCs w:val="24"/>
              </w:rPr>
              <w:t>JOAQUÍN EDUARDO LÓPEZ</w:t>
            </w:r>
          </w:p>
          <w:p w:rsidR="000D2504" w:rsidRPr="00C47750" w:rsidRDefault="009B2795" w:rsidP="009B279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PROFESOR</w:t>
            </w:r>
            <w:r w:rsidR="0077136C" w:rsidRPr="00C47750">
              <w:rPr>
                <w:rFonts w:ascii="Arial" w:hAnsi="Arial" w:cs="Arial"/>
                <w:sz w:val="24"/>
                <w:szCs w:val="24"/>
              </w:rPr>
              <w:t xml:space="preserve"> ADJUNTO:</w:t>
            </w:r>
            <w:r w:rsidR="000D2504" w:rsidRPr="00C4775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LIC. JONATAHAN GATICA</w:t>
            </w:r>
          </w:p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ASIGNATURAS CORRELATIVAS PREVIAS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77136C" w:rsidRPr="00C47750" w:rsidRDefault="009B2795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TEORÍA DE LA COMUNICACIÓN – PSICOLOGÍA DE LA COMUNICACIÓN – SOCIOLOGÍA DE LA COMUNICACIÓN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ASIGNATURAS CORRELATIVAS POSTERIORES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260C90" w:rsidRPr="00C47750" w:rsidRDefault="009B2795" w:rsidP="00F546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SIN CORRELATIVAS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FUNDAMENTOS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9B2795" w:rsidRPr="001602CB" w:rsidRDefault="009B2795" w:rsidP="009B27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</w:pPr>
            <w:r w:rsidRPr="001602CB">
              <w:t>La comunicación en las organizaciones modernas reviste un carácter esencial para la competitividad y permanencia de una empresa o institución en el entorno social en el que se desenvuelve. A partir de la implementación de estrategias de comunicación interna y externa, la organización puede optimizar sus vínculos y lazos de confianza con los diferent</w:t>
            </w:r>
            <w:r>
              <w:t xml:space="preserve">es públicos </w:t>
            </w:r>
            <w:r w:rsidRPr="001602CB">
              <w:t>generando una mayor sostenibilidad y reputación en el tiempo.</w:t>
            </w:r>
          </w:p>
          <w:p w:rsidR="009B2795" w:rsidRDefault="009B2795" w:rsidP="009B27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</w:pPr>
            <w:r w:rsidRPr="001602CB">
              <w:t xml:space="preserve">Asimismo, la comunicación organizacional como disciplina ha sido incorporada a las teorías del </w:t>
            </w:r>
            <w:proofErr w:type="spellStart"/>
            <w:r w:rsidRPr="001602CB">
              <w:t>management</w:t>
            </w:r>
            <w:proofErr w:type="spellEnd"/>
            <w:r w:rsidRPr="001602CB">
              <w:t xml:space="preserve"> moderno</w:t>
            </w:r>
            <w:r>
              <w:t>,</w:t>
            </w:r>
            <w:r w:rsidRPr="001602CB">
              <w:t xml:space="preserve"> dada su consistencia teórica y sus aportes</w:t>
            </w:r>
            <w:r>
              <w:t xml:space="preserve">, que  permiten a una empresa o institución </w:t>
            </w:r>
            <w:r w:rsidRPr="001602CB">
              <w:t>tener una visión holística e integral de sus po</w:t>
            </w:r>
            <w:r>
              <w:t>líticas de desarrollo y gestión hacia los diversos actores sociales.</w:t>
            </w:r>
          </w:p>
          <w:p w:rsidR="009B2795" w:rsidRDefault="009B2795" w:rsidP="009B27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</w:pPr>
            <w:r>
              <w:t>Para ello, en menester que el alumno conozca las estrategias de intervención que desde la comunicación se puede desarrollar generando una determinada imagen corporativa.</w:t>
            </w:r>
          </w:p>
          <w:p w:rsidR="00260C90" w:rsidRDefault="00260C90" w:rsidP="00260C9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60C90" w:rsidRPr="00C47750" w:rsidRDefault="00260C90" w:rsidP="0006777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318F" w:rsidRDefault="003A318F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OBJETIVOS POR COMPETENCIAS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77136C" w:rsidRPr="007F6C95" w:rsidRDefault="0077136C" w:rsidP="00A50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F6C95">
              <w:rPr>
                <w:rFonts w:ascii="Arial" w:hAnsi="Arial" w:cs="Arial"/>
                <w:b/>
                <w:sz w:val="24"/>
                <w:szCs w:val="24"/>
              </w:rPr>
              <w:t>Competencias Generales</w:t>
            </w:r>
          </w:p>
          <w:p w:rsidR="007F6C95" w:rsidRDefault="007F6C95" w:rsidP="007F6C95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Brindar a los alumnos una perspectiva teórica y práctica del ámbito que abarca la comunicación en una organización, tanto interna como externa.</w:t>
            </w:r>
          </w:p>
          <w:p w:rsidR="0077136C" w:rsidRPr="009B2795" w:rsidRDefault="0077136C" w:rsidP="00A5082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F6C95">
              <w:rPr>
                <w:rFonts w:ascii="Arial" w:hAnsi="Arial" w:cs="Arial"/>
                <w:b/>
                <w:sz w:val="24"/>
                <w:szCs w:val="24"/>
              </w:rPr>
              <w:t>Competencias Conceptuales Específicas</w:t>
            </w:r>
          </w:p>
          <w:p w:rsidR="0077136C" w:rsidRPr="007F6C95" w:rsidRDefault="007F6C95" w:rsidP="007F6C95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Realizar un Plan de Comunicación concreto sobre una empresa del ámbito local</w:t>
            </w:r>
            <w:r w:rsidRPr="007F6C95">
              <w:t xml:space="preserve"> </w:t>
            </w:r>
          </w:p>
          <w:p w:rsidR="0077136C" w:rsidRPr="009B2795" w:rsidRDefault="0077136C" w:rsidP="00A5082D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</w:p>
          <w:p w:rsidR="0077136C" w:rsidRPr="007F6C95" w:rsidRDefault="0077136C" w:rsidP="00A50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F6C95">
              <w:rPr>
                <w:rFonts w:ascii="Arial" w:hAnsi="Arial" w:cs="Arial"/>
                <w:b/>
                <w:sz w:val="24"/>
                <w:szCs w:val="24"/>
              </w:rPr>
              <w:t>Competencias Procedimentales Específicas</w:t>
            </w:r>
          </w:p>
          <w:p w:rsidR="00260C90" w:rsidRDefault="007F6C95" w:rsidP="007F6C95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Capacitar a los alumnos para diseñar un Plan de Comunicación Integral para todo tipo de organizaciones, privadas y públicas, con o sin fines de lucro.</w:t>
            </w:r>
          </w:p>
          <w:p w:rsidR="007F6C95" w:rsidRPr="007F6C95" w:rsidRDefault="007F6C95" w:rsidP="007F6C95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Otorgar herramientas para que los alumnos sean capaces de diseñar estrategias comunicativas para los diferentes públicos de una organización.</w:t>
            </w:r>
          </w:p>
          <w:p w:rsidR="0077136C" w:rsidRPr="009B2795" w:rsidRDefault="0077136C" w:rsidP="00A5082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77136C" w:rsidRPr="007F6C95" w:rsidRDefault="0077136C" w:rsidP="00A50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F6C95">
              <w:rPr>
                <w:rFonts w:ascii="Arial" w:hAnsi="Arial" w:cs="Arial"/>
                <w:b/>
                <w:sz w:val="24"/>
                <w:szCs w:val="24"/>
              </w:rPr>
              <w:t>Competencias Actitudinales Específicas</w:t>
            </w:r>
          </w:p>
          <w:p w:rsidR="00260C90" w:rsidRDefault="007F6C95" w:rsidP="007F6C95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7F6C95">
              <w:t xml:space="preserve">Generar </w:t>
            </w:r>
            <w:r>
              <w:t xml:space="preserve">un </w:t>
            </w:r>
            <w:r w:rsidRPr="007F6C95">
              <w:t xml:space="preserve">espacio de diálogo y análisis por parte de los alumnos sobre la comunicación en las organizaciones. </w:t>
            </w:r>
          </w:p>
          <w:p w:rsidR="007F6C95" w:rsidRPr="007F6C95" w:rsidRDefault="007F6C95" w:rsidP="007F6C95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 xml:space="preserve">Fomentar la creatividad e innovación en la elección de herramientas de comunicación. </w:t>
            </w:r>
          </w:p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420D4" w:rsidRPr="00C47750" w:rsidRDefault="00563720">
      <w:pPr>
        <w:rPr>
          <w:rFonts w:ascii="Arial" w:hAnsi="Arial" w:cs="Arial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A2FF0" w:rsidRPr="00C47750" w:rsidRDefault="000A2FF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CONTENIDOS</w:t>
      </w:r>
    </w:p>
    <w:p w:rsidR="000A2FF0" w:rsidRPr="00C47750" w:rsidRDefault="000A2FF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015E90" w:rsidRPr="00C47750" w:rsidTr="00A5082D">
        <w:tc>
          <w:tcPr>
            <w:tcW w:w="8978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MÓDULO I: </w:t>
            </w:r>
            <w:r w:rsidR="009B2795" w:rsidRPr="009B2795">
              <w:rPr>
                <w:rFonts w:ascii="Arial" w:hAnsi="Arial" w:cs="Arial"/>
                <w:b/>
                <w:bCs/>
                <w:sz w:val="24"/>
                <w:szCs w:val="24"/>
              </w:rPr>
              <w:t>ORGANIZACIÓN Y COMUNICACIÓN</w:t>
            </w:r>
            <w:r w:rsidRPr="009B2795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:rsidR="009B2795" w:rsidRPr="009B2795" w:rsidRDefault="009B2795" w:rsidP="009B27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2795">
              <w:rPr>
                <w:rFonts w:ascii="Arial" w:hAnsi="Arial" w:cs="Arial"/>
                <w:sz w:val="24"/>
                <w:szCs w:val="24"/>
              </w:rPr>
              <w:t>La comunicación organizacional. Conceptos según diferentes autores de la disciplina. Funciones de la comunicación institucional. El DIRCOM y sus ámbitos de acción. Ubicación en el organigrama.  Comunicación institucional, comercial y de marketing. Identidad</w:t>
            </w:r>
            <w:r w:rsidR="00C11595">
              <w:rPr>
                <w:rFonts w:ascii="Arial" w:hAnsi="Arial" w:cs="Arial"/>
                <w:sz w:val="24"/>
                <w:szCs w:val="24"/>
              </w:rPr>
              <w:t xml:space="preserve"> institucional</w:t>
            </w:r>
            <w:r w:rsidRPr="009B2795">
              <w:rPr>
                <w:rFonts w:ascii="Arial" w:hAnsi="Arial" w:cs="Arial"/>
                <w:sz w:val="24"/>
                <w:szCs w:val="24"/>
              </w:rPr>
              <w:t>. La empresa en la web.</w:t>
            </w: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BIBLIOGRAFÍA:</w:t>
            </w:r>
            <w:r w:rsidR="00197DD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9B279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2795" w:rsidRDefault="009B2795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Costa</w:t>
            </w:r>
            <w:r w:rsidR="005F6E3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Joa</w:t>
            </w:r>
            <w:r w:rsidR="005F6E37">
              <w:rPr>
                <w:rFonts w:ascii="Arial" w:hAnsi="Arial" w:cs="Arial"/>
                <w:sz w:val="24"/>
                <w:szCs w:val="24"/>
              </w:rPr>
              <w:t>n (200</w:t>
            </w:r>
            <w:r w:rsidR="00D52054">
              <w:rPr>
                <w:rFonts w:ascii="Arial" w:hAnsi="Arial" w:cs="Arial"/>
                <w:sz w:val="24"/>
                <w:szCs w:val="24"/>
              </w:rPr>
              <w:t>3</w:t>
            </w:r>
            <w:r w:rsidR="005F6E37">
              <w:rPr>
                <w:rFonts w:ascii="Arial" w:hAnsi="Arial" w:cs="Arial"/>
                <w:sz w:val="24"/>
                <w:szCs w:val="24"/>
              </w:rPr>
              <w:t xml:space="preserve">). </w:t>
            </w:r>
            <w:r w:rsidR="0008680F">
              <w:rPr>
                <w:rFonts w:ascii="Arial" w:hAnsi="Arial" w:cs="Arial"/>
                <w:sz w:val="24"/>
                <w:szCs w:val="24"/>
              </w:rPr>
              <w:t>Imagen corporativa en el Siglo XXI</w:t>
            </w:r>
            <w:r w:rsidR="00D52054">
              <w:rPr>
                <w:rFonts w:ascii="Arial" w:hAnsi="Arial" w:cs="Arial"/>
                <w:sz w:val="24"/>
                <w:szCs w:val="24"/>
              </w:rPr>
              <w:t xml:space="preserve"> (2da Edición)</w:t>
            </w:r>
            <w:r w:rsidR="0008680F">
              <w:rPr>
                <w:rFonts w:ascii="Arial" w:hAnsi="Arial" w:cs="Arial"/>
                <w:sz w:val="24"/>
                <w:szCs w:val="24"/>
              </w:rPr>
              <w:t xml:space="preserve">. Bs As: </w:t>
            </w:r>
            <w:r w:rsidR="00D52054">
              <w:rPr>
                <w:rFonts w:ascii="Arial" w:hAnsi="Arial" w:cs="Arial"/>
                <w:sz w:val="24"/>
                <w:szCs w:val="24"/>
              </w:rPr>
              <w:t xml:space="preserve">Ed. </w:t>
            </w:r>
            <w:r w:rsidR="0008680F">
              <w:rPr>
                <w:rFonts w:ascii="Arial" w:hAnsi="Arial" w:cs="Arial"/>
                <w:sz w:val="24"/>
                <w:szCs w:val="24"/>
              </w:rPr>
              <w:t>La Cruj</w:t>
            </w:r>
            <w:r w:rsidR="0008680F">
              <w:rPr>
                <w:rFonts w:ascii="Arial" w:hAnsi="Arial" w:cs="Arial"/>
                <w:sz w:val="24"/>
                <w:szCs w:val="24"/>
              </w:rPr>
              <w:t>ía.</w:t>
            </w:r>
          </w:p>
          <w:p w:rsidR="00D52054" w:rsidRDefault="00D52054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Costa,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Joan(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2015). El paradigma del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Dircom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Barcelona: Ed.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Granolers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08680F" w:rsidRDefault="0008680F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Van Riel,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(1997). La comunicación municipal. Bs As: Paidós. </w:t>
            </w:r>
          </w:p>
          <w:p w:rsidR="0008680F" w:rsidRDefault="0008680F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Villafañe, Justo (1996). Imagen Positiva. Madrid: Pirámide.</w:t>
            </w:r>
          </w:p>
          <w:p w:rsidR="005F6E37" w:rsidRDefault="005F6E37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60C90" w:rsidRDefault="00015E90" w:rsidP="00260C9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MÓDULO II: </w:t>
            </w:r>
            <w:r w:rsidR="0008680F" w:rsidRPr="0008680F">
              <w:rPr>
                <w:rFonts w:ascii="Arial" w:hAnsi="Arial" w:cs="Arial"/>
                <w:b/>
                <w:bCs/>
                <w:sz w:val="24"/>
                <w:szCs w:val="24"/>
              </w:rPr>
              <w:t>LOS PUBLICOS DE UNA ORGANIZACIÓN</w:t>
            </w:r>
          </w:p>
          <w:p w:rsidR="0008680F" w:rsidRPr="0008680F" w:rsidRDefault="0008680F" w:rsidP="00260C9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60C90" w:rsidRPr="00C47750" w:rsidRDefault="0008680F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680F">
              <w:rPr>
                <w:rFonts w:ascii="Arial" w:hAnsi="Arial" w:cs="Arial"/>
                <w:sz w:val="24"/>
                <w:szCs w:val="24"/>
              </w:rPr>
              <w:t>Concepto. Clasificación de los públicos. Internos y externos. Mapa o nube de públicos. Características particulares de la relación: fuentes de información. La comunicación intencional con cada grupo. Métodos de investigación aplicables a la comunicación institucional. Procedimientos formales e informales. Cualitativas y cuantitativas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BIBLIOGRAFÍA:</w:t>
            </w: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60C90" w:rsidRPr="00C47750" w:rsidRDefault="0008680F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Capriotti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paul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(1999). Planificación estratégica de la Imagen. Barcelona: Ariel. </w:t>
            </w: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</w:rPr>
            </w:pPr>
          </w:p>
          <w:p w:rsidR="00260C90" w:rsidRPr="00C47750" w:rsidRDefault="00015E90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MÓDULO III: </w:t>
            </w:r>
            <w:smartTag w:uri="urn:schemas-microsoft-com:office:smarttags" w:element="PersonName">
              <w:smartTagPr>
                <w:attr w:name="ProductID" w:val="LA COMUNICACIￓN EN"/>
              </w:smartTagPr>
              <w:r w:rsidR="0008680F" w:rsidRPr="0008680F">
                <w:rPr>
                  <w:rFonts w:ascii="Arial" w:hAnsi="Arial" w:cs="Arial"/>
                  <w:b/>
                  <w:bCs/>
                  <w:sz w:val="24"/>
                  <w:szCs w:val="24"/>
                </w:rPr>
                <w:t>LA COMUNICACIÓN EN</w:t>
              </w:r>
            </w:smartTag>
            <w:r w:rsidR="0008680F" w:rsidRPr="000868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EL INTERIOR DE UNA ORGANIZACIÓN</w:t>
            </w:r>
            <w:r w:rsidR="00260C90" w:rsidRPr="00C47750">
              <w:rPr>
                <w:rFonts w:ascii="Arial" w:hAnsi="Arial" w:cs="Arial"/>
                <w:sz w:val="24"/>
                <w:szCs w:val="24"/>
              </w:rPr>
              <w:br/>
            </w:r>
          </w:p>
          <w:p w:rsidR="0008680F" w:rsidRPr="0008680F" w:rsidRDefault="0008680F" w:rsidP="000868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680F">
              <w:rPr>
                <w:rFonts w:ascii="Arial" w:hAnsi="Arial" w:cs="Arial"/>
                <w:sz w:val="24"/>
                <w:szCs w:val="24"/>
              </w:rPr>
              <w:t>La comunicación interna. Funciones. La circulación de la información. Tipos de información. Orientaciones. La comunicación informal. Acciones y herramientas de comunicación interna. La reputación interna. La auditoría para detectar el estado de la comunicación interna.</w:t>
            </w: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BIBLIOGRAFÍA:</w:t>
            </w:r>
          </w:p>
          <w:p w:rsidR="00015E90" w:rsidRPr="00C47750" w:rsidRDefault="00015E90" w:rsidP="00A5082D">
            <w:pPr>
              <w:tabs>
                <w:tab w:val="left" w:pos="207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ab/>
            </w:r>
          </w:p>
          <w:p w:rsidR="0008680F" w:rsidRDefault="0008680F" w:rsidP="000868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Villafañe, Justo (1996). Imagen Positiva. Madrid: Pirámide.</w:t>
            </w:r>
          </w:p>
          <w:p w:rsidR="00D52054" w:rsidRDefault="00D52054" w:rsidP="000868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Villafañe, Justo (2007). Quiero trabajar aquí. Las seis claves de la reputación interna. Madrid: Ed. Pearson. </w:t>
            </w:r>
          </w:p>
          <w:p w:rsidR="00015E90" w:rsidRDefault="0008680F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42D3">
              <w:rPr>
                <w:rFonts w:ascii="Arial" w:hAnsi="Arial" w:cs="Arial"/>
                <w:sz w:val="24"/>
                <w:szCs w:val="24"/>
              </w:rPr>
              <w:t xml:space="preserve">Fernández Collado, Carlos (1997). La comunicación en las organizaciones. México: Trillas. </w:t>
            </w:r>
          </w:p>
          <w:p w:rsidR="00D52054" w:rsidRPr="00A642D3" w:rsidRDefault="00D52054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Formanchuk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Alejandro (2010). Comunicación interna 2.0: un desafío cultural. Bs As: Edición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Formanchuk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&amp; Asociados. </w:t>
            </w:r>
          </w:p>
          <w:p w:rsidR="0008680F" w:rsidRPr="0008680F" w:rsidRDefault="0008680F" w:rsidP="00A5082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8680F" w:rsidRDefault="0008680F" w:rsidP="00A5082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MÓDULO </w:t>
            </w: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0868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INSTRUMENTOS DE </w:t>
            </w:r>
            <w:smartTag w:uri="urn:schemas-microsoft-com:office:smarttags" w:element="PersonName">
              <w:smartTagPr>
                <w:attr w:name="ProductID" w:val="LA COMUNICACIￓN EXTERNA"/>
              </w:smartTagPr>
              <w:r w:rsidRPr="0008680F">
                <w:rPr>
                  <w:rFonts w:ascii="Arial" w:hAnsi="Arial" w:cs="Arial"/>
                  <w:b/>
                  <w:bCs/>
                  <w:sz w:val="24"/>
                  <w:szCs w:val="24"/>
                </w:rPr>
                <w:t>LA COMUNICACIÓN EXTERNA</w:t>
              </w:r>
            </w:smartTag>
            <w:r w:rsidRPr="000868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</w:t>
            </w:r>
          </w:p>
          <w:p w:rsidR="0008680F" w:rsidRDefault="0008680F" w:rsidP="00A5082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8680F" w:rsidRDefault="0008680F" w:rsidP="000868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680F">
              <w:rPr>
                <w:rFonts w:ascii="Arial" w:hAnsi="Arial" w:cs="Arial"/>
                <w:sz w:val="24"/>
                <w:szCs w:val="24"/>
              </w:rPr>
              <w:t xml:space="preserve">Relación con </w:t>
            </w:r>
            <w:smartTag w:uri="urn:schemas-microsoft-com:office:smarttags" w:element="PersonName">
              <w:smartTagPr>
                <w:attr w:name="ProductID" w:val="la Prensa"/>
              </w:smartTagPr>
              <w:r w:rsidRPr="0008680F">
                <w:rPr>
                  <w:rFonts w:ascii="Arial" w:hAnsi="Arial" w:cs="Arial"/>
                  <w:sz w:val="24"/>
                  <w:szCs w:val="24"/>
                </w:rPr>
                <w:t>la Prensa</w:t>
              </w:r>
            </w:smartTag>
            <w:r w:rsidRPr="0008680F">
              <w:rPr>
                <w:rFonts w:ascii="Arial" w:hAnsi="Arial" w:cs="Arial"/>
                <w:sz w:val="24"/>
                <w:szCs w:val="24"/>
              </w:rPr>
              <w:t xml:space="preserve">: tareas básicas del área. Solicitada y </w:t>
            </w:r>
            <w:proofErr w:type="spellStart"/>
            <w:r w:rsidRPr="0008680F">
              <w:rPr>
                <w:rFonts w:ascii="Arial" w:hAnsi="Arial" w:cs="Arial"/>
                <w:sz w:val="24"/>
                <w:szCs w:val="24"/>
              </w:rPr>
              <w:t>advertorial</w:t>
            </w:r>
            <w:proofErr w:type="spellEnd"/>
            <w:r w:rsidRPr="0008680F">
              <w:rPr>
                <w:rFonts w:ascii="Arial" w:hAnsi="Arial" w:cs="Arial"/>
                <w:sz w:val="24"/>
                <w:szCs w:val="24"/>
              </w:rPr>
              <w:t>. Relaciones públicas. Def</w:t>
            </w:r>
            <w:r w:rsidR="00A642D3">
              <w:rPr>
                <w:rFonts w:ascii="Arial" w:hAnsi="Arial" w:cs="Arial"/>
                <w:sz w:val="24"/>
                <w:szCs w:val="24"/>
              </w:rPr>
              <w:t xml:space="preserve">inición. Principales acciones. </w:t>
            </w:r>
            <w:proofErr w:type="spellStart"/>
            <w:r w:rsidR="00A642D3">
              <w:rPr>
                <w:rFonts w:ascii="Arial" w:hAnsi="Arial" w:cs="Arial"/>
                <w:sz w:val="24"/>
                <w:szCs w:val="24"/>
              </w:rPr>
              <w:t>S</w:t>
            </w:r>
            <w:r w:rsidRPr="0008680F">
              <w:rPr>
                <w:rFonts w:ascii="Arial" w:hAnsi="Arial" w:cs="Arial"/>
                <w:sz w:val="24"/>
                <w:szCs w:val="24"/>
              </w:rPr>
              <w:t>ponsorización</w:t>
            </w:r>
            <w:proofErr w:type="spellEnd"/>
            <w:r w:rsidRPr="0008680F">
              <w:rPr>
                <w:rFonts w:ascii="Arial" w:hAnsi="Arial" w:cs="Arial"/>
                <w:sz w:val="24"/>
                <w:szCs w:val="24"/>
              </w:rPr>
              <w:t>, patrocinio y mecenazgo. Objetivos de cada uno. La responsabilidad social empresaria. Concepto. Aspectos y variables que abarca. El marketing social corporativo. Características.</w:t>
            </w:r>
          </w:p>
          <w:p w:rsidR="0008680F" w:rsidRDefault="0008680F" w:rsidP="000868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8680F" w:rsidRDefault="0008680F" w:rsidP="0008680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BIBLIOGRAFÍA:</w:t>
            </w:r>
          </w:p>
          <w:p w:rsidR="0008680F" w:rsidRDefault="0008680F" w:rsidP="0008680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8680F" w:rsidRDefault="0008680F" w:rsidP="000868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Borrini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Alberto (2006). </w:t>
            </w:r>
            <w:r w:rsidR="00A642D3">
              <w:rPr>
                <w:rFonts w:ascii="Arial" w:hAnsi="Arial" w:cs="Arial"/>
                <w:sz w:val="24"/>
                <w:szCs w:val="24"/>
              </w:rPr>
              <w:t xml:space="preserve">Publicidad, Diseño y Empresa. Argentina: Paidós. </w:t>
            </w:r>
          </w:p>
          <w:p w:rsidR="00A642D3" w:rsidRDefault="00A642D3" w:rsidP="000868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Moujan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Hugo (2002). Como hacer prensa. Bs As: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Longseller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A642D3" w:rsidRDefault="00A642D3" w:rsidP="000868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642D3" w:rsidRDefault="00A642D3" w:rsidP="00A642D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MÓDULO V</w:t>
            </w: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A642D3">
              <w:rPr>
                <w:rFonts w:ascii="Arial" w:hAnsi="Arial" w:cs="Arial"/>
                <w:b/>
                <w:bCs/>
                <w:sz w:val="24"/>
                <w:szCs w:val="24"/>
              </w:rPr>
              <w:t>INSTRUMENTOS DE LA COMUNICACIÓN EXTERNA II</w:t>
            </w:r>
          </w:p>
          <w:p w:rsidR="00A642D3" w:rsidRDefault="00A642D3" w:rsidP="00A642D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642D3" w:rsidRDefault="00A642D3" w:rsidP="00A642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42D3">
              <w:rPr>
                <w:rFonts w:ascii="Arial" w:hAnsi="Arial" w:cs="Arial"/>
                <w:sz w:val="24"/>
                <w:szCs w:val="24"/>
              </w:rPr>
              <w:t>Comunicación financiera. Concepto y públicos diferenciales. Comunicación de crisis. Concepto. Morfología de una crisis. Prevención y plan de contingencias. Acciones.</w:t>
            </w:r>
          </w:p>
          <w:p w:rsidR="00A642D3" w:rsidRDefault="00A642D3" w:rsidP="00A642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642D3" w:rsidRDefault="00A642D3" w:rsidP="00A642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BIBLIOGRAFÍA:</w:t>
            </w:r>
          </w:p>
          <w:p w:rsidR="00A642D3" w:rsidRDefault="00A642D3" w:rsidP="00A642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642D3" w:rsidRDefault="00A642D3" w:rsidP="00A642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Villafañe, Justo (1996). Imagen Positiva. Madrid: Pirámide.</w:t>
            </w:r>
          </w:p>
          <w:p w:rsidR="00A642D3" w:rsidRDefault="00A642D3" w:rsidP="00A642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Van Riel,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(1997). Comunicación corporativa. Prentice Hall. </w:t>
            </w:r>
          </w:p>
          <w:p w:rsidR="00A642D3" w:rsidRDefault="00A642D3" w:rsidP="00A642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Weil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Pascale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(1992). La comunicación global. Barcelona: Paidós. </w:t>
            </w:r>
          </w:p>
          <w:p w:rsidR="00A642D3" w:rsidRDefault="00A642D3" w:rsidP="00A642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642D3" w:rsidRDefault="00A642D3" w:rsidP="00A642D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MÓDULO V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A642D3">
              <w:rPr>
                <w:rFonts w:ascii="Arial" w:hAnsi="Arial" w:cs="Arial"/>
                <w:b/>
                <w:bCs/>
                <w:sz w:val="24"/>
                <w:szCs w:val="24"/>
              </w:rPr>
              <w:t>PLAN GLOBAL DE COMUNICACIÓN</w:t>
            </w:r>
          </w:p>
          <w:p w:rsidR="00A642D3" w:rsidRDefault="00A642D3" w:rsidP="00A642D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642D3" w:rsidRPr="00A642D3" w:rsidRDefault="00A642D3" w:rsidP="00A642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42D3">
              <w:rPr>
                <w:rFonts w:ascii="Arial" w:hAnsi="Arial" w:cs="Arial"/>
                <w:sz w:val="24"/>
                <w:szCs w:val="24"/>
              </w:rPr>
              <w:t>Plan global: contenido y diseño. Introducción, públicos claves, objetivos, definición del mensaje corporativo, acciones, cronograma, presupuesto, evaluación.</w:t>
            </w:r>
          </w:p>
          <w:p w:rsidR="00A642D3" w:rsidRDefault="00A642D3" w:rsidP="00A642D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642D3" w:rsidRDefault="00A642D3" w:rsidP="00A642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BIBLIOGRAFÍA:</w:t>
            </w:r>
          </w:p>
          <w:p w:rsidR="00A642D3" w:rsidRDefault="00A642D3" w:rsidP="00A642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642D3" w:rsidRPr="00A642D3" w:rsidRDefault="00A642D3" w:rsidP="00A642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Capriotti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paul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(1999). Planificación estratégica de la Imagen. Barcelona: Ariel. </w:t>
            </w:r>
          </w:p>
          <w:p w:rsidR="00A642D3" w:rsidRDefault="00A642D3" w:rsidP="00A642D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642D3" w:rsidRPr="0008680F" w:rsidRDefault="00A642D3" w:rsidP="000868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8680F" w:rsidRPr="00C47750" w:rsidRDefault="0008680F" w:rsidP="00A508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  <w:sectPr w:rsidR="00015E90" w:rsidRPr="00C47750" w:rsidSect="00C47750">
          <w:headerReference w:type="default" r:id="rId8"/>
          <w:footerReference w:type="default" r:id="rId9"/>
          <w:headerReference w:type="first" r:id="rId10"/>
          <w:pgSz w:w="12240" w:h="15840"/>
          <w:pgMar w:top="851" w:right="1701" w:bottom="567" w:left="1701" w:header="708" w:footer="708" w:gutter="0"/>
          <w:cols w:space="708"/>
          <w:titlePg/>
          <w:docGrid w:linePitch="360"/>
        </w:sect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lastRenderedPageBreak/>
        <w:t>ACTIVIDADES PRÁCTICAS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345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6"/>
        <w:gridCol w:w="1944"/>
        <w:gridCol w:w="1817"/>
        <w:gridCol w:w="2757"/>
        <w:gridCol w:w="1289"/>
        <w:gridCol w:w="1089"/>
        <w:gridCol w:w="2037"/>
        <w:gridCol w:w="1447"/>
      </w:tblGrid>
      <w:tr w:rsidR="00234F7F" w:rsidRPr="00C47750" w:rsidTr="00A508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Unidad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Contenido</w:t>
            </w:r>
          </w:p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básico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Nombre</w:t>
            </w:r>
          </w:p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de tema o clase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Método / recurso</w:t>
            </w:r>
          </w:p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Didáctico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Cantidad</w:t>
            </w:r>
          </w:p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de </w:t>
            </w:r>
            <w:proofErr w:type="spellStart"/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hs</w:t>
            </w:r>
            <w:proofErr w:type="spellEnd"/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Ámbito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Tipo de</w:t>
            </w:r>
          </w:p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evaluación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Fecha estimada</w:t>
            </w:r>
          </w:p>
        </w:tc>
      </w:tr>
      <w:tr w:rsidR="00234F7F" w:rsidRPr="00C47750" w:rsidTr="00A508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EC5D9F" w:rsidRDefault="00C11595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11595">
              <w:rPr>
                <w:rFonts w:ascii="Arial" w:hAnsi="Arial" w:cs="Arial"/>
                <w:sz w:val="24"/>
                <w:szCs w:val="24"/>
                <w:lang w:val="es-ES"/>
              </w:rPr>
              <w:t>La comunicación organizacional. Conceptos según diferentes autores de la disciplina.</w:t>
            </w:r>
            <w:r w:rsidR="00EC5D9F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  <w:p w:rsidR="00EC5D9F" w:rsidRDefault="00EC5D9F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015E90" w:rsidRPr="00C47750" w:rsidRDefault="00EC5D9F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11595">
              <w:rPr>
                <w:rFonts w:ascii="Arial" w:hAnsi="Arial" w:cs="Arial"/>
                <w:sz w:val="24"/>
                <w:szCs w:val="24"/>
                <w:lang w:val="es-ES"/>
              </w:rPr>
              <w:t>El DIRCOM y sus ámbitos de acción.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C11595">
              <w:rPr>
                <w:rFonts w:ascii="Arial" w:hAnsi="Arial" w:cs="Arial"/>
                <w:sz w:val="24"/>
                <w:szCs w:val="24"/>
                <w:lang w:val="es-ES"/>
              </w:rPr>
              <w:t>Ubicación en el organigrama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EC5D9F" w:rsidRDefault="00C11595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Integrando conceptos</w:t>
            </w:r>
            <w:r w:rsidR="00EC5D9F">
              <w:rPr>
                <w:rFonts w:ascii="Arial" w:hAnsi="Arial" w:cs="Arial"/>
                <w:sz w:val="24"/>
                <w:szCs w:val="24"/>
                <w:lang w:val="es-ES"/>
              </w:rPr>
              <w:t xml:space="preserve">. </w:t>
            </w:r>
          </w:p>
          <w:p w:rsidR="00015E90" w:rsidRPr="00C47750" w:rsidRDefault="00EC5D9F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Nuestro futuro como directores de comunicación.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Default="00015E90" w:rsidP="00C115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Presentación oral grupal </w:t>
            </w:r>
            <w:r w:rsidR="00C11595">
              <w:rPr>
                <w:rFonts w:ascii="Arial" w:hAnsi="Arial" w:cs="Arial"/>
                <w:sz w:val="24"/>
                <w:szCs w:val="24"/>
              </w:rPr>
              <w:t xml:space="preserve">de conceptos de diferentes autores. </w:t>
            </w:r>
          </w:p>
          <w:p w:rsidR="00EC5D9F" w:rsidRDefault="00EC5D9F" w:rsidP="00C115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D9F" w:rsidRPr="00C47750" w:rsidRDefault="00EC5D9F" w:rsidP="00C115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Lectura de bibliografía y explicación por parte del docente.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EC5D9F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Aula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EC5D9F" w:rsidRDefault="00C11595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Elaboración personal de concepto de comunicación organizacional. </w:t>
            </w:r>
          </w:p>
          <w:p w:rsidR="00EC5D9F" w:rsidRDefault="00EC5D9F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015E90" w:rsidRPr="00C47750" w:rsidRDefault="00EC5D9F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Mapa conceptual sobre la lectura complementaria.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C11595" w:rsidP="00C115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12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</w:tr>
      <w:tr w:rsidR="00234F7F" w:rsidRPr="00C47750" w:rsidTr="00A508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Default="00EC5D9F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795">
              <w:rPr>
                <w:rFonts w:ascii="Arial" w:hAnsi="Arial" w:cs="Arial"/>
                <w:sz w:val="24"/>
                <w:szCs w:val="24"/>
              </w:rPr>
              <w:t>Comunicación institucional, comercial y de marketing.</w:t>
            </w:r>
          </w:p>
          <w:p w:rsidR="00EC5D9F" w:rsidRDefault="00EC5D9F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D9F" w:rsidRPr="00C47750" w:rsidRDefault="00EC5D9F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B2795">
              <w:rPr>
                <w:rFonts w:ascii="Arial" w:hAnsi="Arial" w:cs="Arial"/>
                <w:sz w:val="24"/>
                <w:szCs w:val="24"/>
              </w:rPr>
              <w:t>Identidad</w:t>
            </w:r>
            <w:r>
              <w:rPr>
                <w:rFonts w:ascii="Arial" w:hAnsi="Arial" w:cs="Arial"/>
                <w:sz w:val="24"/>
                <w:szCs w:val="24"/>
              </w:rPr>
              <w:t xml:space="preserve"> institucional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EC5D9F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Conociendo la institución, lo que ES y lo que HACE. 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EC5D9F" w:rsidRDefault="00EC5D9F" w:rsidP="00EC5D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Presentación oral grupal </w:t>
            </w:r>
            <w:r>
              <w:rPr>
                <w:rFonts w:ascii="Arial" w:hAnsi="Arial" w:cs="Arial"/>
                <w:sz w:val="24"/>
                <w:szCs w:val="24"/>
              </w:rPr>
              <w:t xml:space="preserve">de conceptos de </w:t>
            </w:r>
            <w:r>
              <w:rPr>
                <w:rFonts w:ascii="Arial" w:hAnsi="Arial" w:cs="Arial"/>
                <w:sz w:val="24"/>
                <w:szCs w:val="24"/>
              </w:rPr>
              <w:t xml:space="preserve">Identidad. </w:t>
            </w:r>
          </w:p>
          <w:p w:rsidR="00015E90" w:rsidRPr="00EC5D9F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EC5D9F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Aula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EC5D9F" w:rsidRDefault="00EC5D9F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Elaboración personal de mensajes institucionales y de marketing. </w:t>
            </w:r>
          </w:p>
          <w:p w:rsidR="00EC5D9F" w:rsidRDefault="00EC5D9F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015E90" w:rsidRPr="00C47750" w:rsidRDefault="00EC5D9F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Investigación escrita sobre aspectos de identidad de una organización mendocina. </w:t>
            </w:r>
            <w:r w:rsidR="00B01DFF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EC5D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1</w:t>
            </w:r>
            <w:r w:rsidR="00EC5D9F">
              <w:rPr>
                <w:rFonts w:ascii="Arial" w:hAnsi="Arial" w:cs="Arial"/>
                <w:sz w:val="24"/>
                <w:szCs w:val="24"/>
                <w:lang w:val="es-ES"/>
              </w:rPr>
              <w:t>9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="00C11595"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</w:tr>
      <w:tr w:rsidR="00234F7F" w:rsidRPr="00C47750" w:rsidTr="00A508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6A05A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2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A05AC" w:rsidRDefault="006A05A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80F">
              <w:rPr>
                <w:rFonts w:ascii="Arial" w:hAnsi="Arial" w:cs="Arial"/>
                <w:sz w:val="24"/>
                <w:szCs w:val="24"/>
              </w:rPr>
              <w:t xml:space="preserve">Clasificación de los públicos. Internos y externos. </w:t>
            </w:r>
          </w:p>
          <w:p w:rsidR="006A05AC" w:rsidRDefault="006A05A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05AC" w:rsidRDefault="006A05A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80F">
              <w:rPr>
                <w:rFonts w:ascii="Arial" w:hAnsi="Arial" w:cs="Arial"/>
                <w:sz w:val="24"/>
                <w:szCs w:val="24"/>
              </w:rPr>
              <w:t xml:space="preserve">Mapa o nube de públicos. </w:t>
            </w:r>
          </w:p>
          <w:p w:rsidR="006A05AC" w:rsidRDefault="006A05A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5E90" w:rsidRPr="00C47750" w:rsidRDefault="006A05A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80F">
              <w:rPr>
                <w:rFonts w:ascii="Arial" w:hAnsi="Arial" w:cs="Arial"/>
                <w:sz w:val="24"/>
                <w:szCs w:val="24"/>
              </w:rPr>
              <w:t>Características particulares de la relación: fuentes de información.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6A05AC" w:rsidRDefault="006A05AC" w:rsidP="00EC5D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Clasificación de públicos que se vinculan con la institución. 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A05AC" w:rsidRDefault="006A05A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015E90" w:rsidRDefault="006A05A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Elaboración grupal de mapas de públicos. </w:t>
            </w:r>
          </w:p>
          <w:p w:rsidR="006A05AC" w:rsidRDefault="006A05A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A05AC" w:rsidRPr="00C47750" w:rsidRDefault="006A05A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Presentación oral de fuentes de información. 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6A05A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Aula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 xml:space="preserve">Informe  escrito individual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6A05A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26-3</w:t>
            </w:r>
          </w:p>
        </w:tc>
      </w:tr>
      <w:tr w:rsidR="00234F7F" w:rsidRPr="00C47750" w:rsidTr="00A508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6A05A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A05AC" w:rsidRDefault="006A05AC" w:rsidP="006A05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680F">
              <w:rPr>
                <w:rFonts w:ascii="Arial" w:hAnsi="Arial" w:cs="Arial"/>
                <w:sz w:val="24"/>
                <w:szCs w:val="24"/>
              </w:rPr>
              <w:t xml:space="preserve">Métodos de investigación aplicables a la comunicación institucional. </w:t>
            </w:r>
          </w:p>
          <w:p w:rsidR="006A05AC" w:rsidRDefault="006A05AC" w:rsidP="006A05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A05AC" w:rsidRDefault="006A05AC" w:rsidP="006A05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680F">
              <w:rPr>
                <w:rFonts w:ascii="Arial" w:hAnsi="Arial" w:cs="Arial"/>
                <w:sz w:val="24"/>
                <w:szCs w:val="24"/>
              </w:rPr>
              <w:t xml:space="preserve">Procedimientos formales e informales. </w:t>
            </w:r>
          </w:p>
          <w:p w:rsidR="006A05AC" w:rsidRDefault="006A05AC" w:rsidP="006A05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A05AC" w:rsidRPr="00C47750" w:rsidRDefault="006A05AC" w:rsidP="006A05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680F">
              <w:rPr>
                <w:rFonts w:ascii="Arial" w:hAnsi="Arial" w:cs="Arial"/>
                <w:sz w:val="24"/>
                <w:szCs w:val="24"/>
              </w:rPr>
              <w:t>Cualitativas y cuantitativas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6A05A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Elaboración de procesos de investigación. 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6A05AC" w:rsidP="006A05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Presentación oral de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métodos de investigación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6A05A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Aula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 xml:space="preserve">Informe  escrito individual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6A05AC" w:rsidP="006A05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9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</w:p>
        </w:tc>
      </w:tr>
      <w:tr w:rsidR="006A05AC" w:rsidRPr="00C47750" w:rsidTr="00A508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A05AC" w:rsidRDefault="006A05A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6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A05AC" w:rsidRPr="0008680F" w:rsidRDefault="006A05AC" w:rsidP="006A05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42D3">
              <w:rPr>
                <w:rFonts w:ascii="Arial" w:hAnsi="Arial" w:cs="Arial"/>
                <w:sz w:val="24"/>
                <w:szCs w:val="24"/>
              </w:rPr>
              <w:t>Plan global: contenido y diseño.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A05AC" w:rsidRDefault="006A05A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Preparando el trabajo final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A05AC" w:rsidRDefault="006A05AC" w:rsidP="006A05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Presentación oral de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Plan global.</w:t>
            </w:r>
          </w:p>
          <w:p w:rsidR="006A05AC" w:rsidRDefault="006A05AC" w:rsidP="006A05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A05AC" w:rsidRDefault="006A05AC" w:rsidP="006A05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Presentación de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estudios de caso realizados. 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A05AC" w:rsidRDefault="006A05A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A05AC" w:rsidRPr="00C47750" w:rsidRDefault="006A05A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Aula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A05AC" w:rsidRPr="00C47750" w:rsidRDefault="00AC368F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A05AC" w:rsidRDefault="00AC368F" w:rsidP="006A05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16-4</w:t>
            </w:r>
          </w:p>
        </w:tc>
      </w:tr>
      <w:tr w:rsidR="00AC368F" w:rsidRPr="00C47750" w:rsidTr="00A508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C368F" w:rsidRDefault="00AC368F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C368F" w:rsidRPr="00A642D3" w:rsidRDefault="00AC368F" w:rsidP="006A05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Primer Parcial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C368F" w:rsidRDefault="00AC368F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C368F" w:rsidRDefault="00AC368F" w:rsidP="006A05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C368F" w:rsidRDefault="00AC368F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C368F" w:rsidRDefault="00AC368F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C368F" w:rsidRDefault="00AC368F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Escrito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C368F" w:rsidRDefault="00AC368F" w:rsidP="006A05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23-4</w:t>
            </w:r>
          </w:p>
        </w:tc>
      </w:tr>
      <w:tr w:rsidR="00AC368F" w:rsidRPr="00C47750" w:rsidTr="00A508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C368F" w:rsidRDefault="00AC368F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C368F" w:rsidRDefault="00524B90" w:rsidP="006A05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680F">
              <w:rPr>
                <w:rFonts w:ascii="Arial" w:hAnsi="Arial" w:cs="Arial"/>
                <w:sz w:val="24"/>
                <w:szCs w:val="24"/>
              </w:rPr>
              <w:t>La comunicación interna.</w:t>
            </w:r>
          </w:p>
          <w:p w:rsidR="00524B90" w:rsidRDefault="00524B90" w:rsidP="006A05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24B90" w:rsidRDefault="00524B90" w:rsidP="006A05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680F">
              <w:rPr>
                <w:rFonts w:ascii="Arial" w:hAnsi="Arial" w:cs="Arial"/>
                <w:sz w:val="24"/>
                <w:szCs w:val="24"/>
              </w:rPr>
              <w:t>Orientaciones.</w:t>
            </w:r>
          </w:p>
          <w:p w:rsidR="00524B90" w:rsidRDefault="00524B90" w:rsidP="006A05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24B90" w:rsidRDefault="00524B90" w:rsidP="006A05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680F">
              <w:rPr>
                <w:rFonts w:ascii="Arial" w:hAnsi="Arial" w:cs="Arial"/>
                <w:sz w:val="24"/>
                <w:szCs w:val="24"/>
              </w:rPr>
              <w:t>Acciones y herramientas de comunicación interna.</w:t>
            </w:r>
          </w:p>
          <w:p w:rsidR="00524B90" w:rsidRDefault="00524B90" w:rsidP="006A05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C368F" w:rsidRDefault="00524B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Herramientas de comunicación interna. 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C368F" w:rsidRDefault="00524B90" w:rsidP="00524B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Presentación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oral. 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C368F" w:rsidRDefault="00524B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C368F" w:rsidRDefault="00524B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Aula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C368F" w:rsidRDefault="00524B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Informe  escrito individual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C368F" w:rsidRDefault="00524B90" w:rsidP="006A05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7-5</w:t>
            </w:r>
          </w:p>
        </w:tc>
      </w:tr>
      <w:tr w:rsidR="00524B90" w:rsidRPr="00C47750" w:rsidTr="00A508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524B90" w:rsidRDefault="00524B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524B90" w:rsidRDefault="00524B90" w:rsidP="006A05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Mesa de examen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524B90" w:rsidRDefault="00524B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524B90" w:rsidRDefault="00524B90" w:rsidP="006A05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524B90" w:rsidRDefault="00524B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524B90" w:rsidRDefault="00524B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524B90" w:rsidRDefault="00524B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Oral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524B90" w:rsidRDefault="00524B90" w:rsidP="006A05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14-5</w:t>
            </w:r>
          </w:p>
        </w:tc>
      </w:tr>
      <w:tr w:rsidR="00524B90" w:rsidRPr="00C47750" w:rsidTr="00A508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524B90" w:rsidRDefault="00524B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 – 5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524B90" w:rsidRDefault="00524B90" w:rsidP="006A05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680F">
              <w:rPr>
                <w:rFonts w:ascii="Arial" w:hAnsi="Arial" w:cs="Arial"/>
                <w:sz w:val="24"/>
                <w:szCs w:val="24"/>
              </w:rPr>
              <w:t>Relación con la Prensa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524B90" w:rsidRDefault="00524B90" w:rsidP="006A05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D271F" w:rsidRDefault="000D271F" w:rsidP="006A05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680F">
              <w:rPr>
                <w:rFonts w:ascii="Arial" w:hAnsi="Arial" w:cs="Arial"/>
                <w:sz w:val="24"/>
                <w:szCs w:val="24"/>
              </w:rPr>
              <w:t>Relaciones públicas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D271F" w:rsidRDefault="000D271F" w:rsidP="006A05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D271F" w:rsidRDefault="000D271F" w:rsidP="006A05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680F">
              <w:rPr>
                <w:rFonts w:ascii="Arial" w:hAnsi="Arial" w:cs="Arial"/>
                <w:sz w:val="24"/>
                <w:szCs w:val="24"/>
              </w:rPr>
              <w:t>La responsabilidad social empresaria.</w:t>
            </w:r>
          </w:p>
          <w:p w:rsidR="000D271F" w:rsidRDefault="000D271F" w:rsidP="006A05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D271F" w:rsidRDefault="000D271F" w:rsidP="006A05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42D3">
              <w:rPr>
                <w:rFonts w:ascii="Arial" w:hAnsi="Arial" w:cs="Arial"/>
                <w:sz w:val="24"/>
                <w:szCs w:val="24"/>
              </w:rPr>
              <w:t>Comunicación de crisis.</w:t>
            </w:r>
          </w:p>
          <w:p w:rsidR="00524B90" w:rsidRDefault="00524B90" w:rsidP="006A05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524B90" w:rsidRDefault="00524B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Herramientas de comunicaci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ón externa.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524B90" w:rsidRDefault="000D271F" w:rsidP="006A05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Presentación oral.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  <w:p w:rsidR="000D271F" w:rsidRDefault="000D271F" w:rsidP="006A05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0D271F" w:rsidRDefault="000D271F" w:rsidP="006A05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Estudio de caso de </w:t>
            </w:r>
            <w:r w:rsidR="00234F7F">
              <w:rPr>
                <w:rFonts w:ascii="Arial" w:hAnsi="Arial" w:cs="Arial"/>
                <w:sz w:val="24"/>
                <w:szCs w:val="24"/>
                <w:lang w:val="es-ES"/>
              </w:rPr>
              <w:t xml:space="preserve">comunicación de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crisis.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524B90" w:rsidRDefault="000D271F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524B90" w:rsidRDefault="000D271F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Aula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524B90" w:rsidRDefault="000D271F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Informe  escrito individual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.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524B90" w:rsidRDefault="00524B90" w:rsidP="006A05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21-5</w:t>
            </w:r>
          </w:p>
        </w:tc>
      </w:tr>
      <w:tr w:rsidR="00524B90" w:rsidRPr="00C47750" w:rsidTr="00A508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524B90" w:rsidRDefault="00524B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524B90" w:rsidRDefault="00524B90" w:rsidP="006A05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Segundo Parcial</w:t>
            </w:r>
            <w:r w:rsidR="00234F7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524B90" w:rsidRDefault="00524B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524B90" w:rsidRDefault="00524B90" w:rsidP="006A05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524B90" w:rsidRDefault="00524B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524B90" w:rsidRDefault="00524B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524B90" w:rsidRDefault="00524B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Escrito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524B90" w:rsidRDefault="00524B90" w:rsidP="006A05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28-5</w:t>
            </w:r>
          </w:p>
        </w:tc>
      </w:tr>
      <w:tr w:rsidR="00524B90" w:rsidRPr="00C47750" w:rsidTr="00A508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524B90" w:rsidRDefault="00524B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524B90" w:rsidRDefault="00234F7F" w:rsidP="006A05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Recuperatorio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parcial. 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524B90" w:rsidRDefault="00524B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524B90" w:rsidRDefault="00524B90" w:rsidP="006A05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524B90" w:rsidRDefault="00524B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524B90" w:rsidRDefault="00524B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524B90" w:rsidRDefault="00524B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Escrito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524B90" w:rsidRDefault="00524B90" w:rsidP="006A05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4-6</w:t>
            </w:r>
          </w:p>
        </w:tc>
      </w:tr>
      <w:tr w:rsidR="00524B90" w:rsidRPr="00C47750" w:rsidTr="00A508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524B90" w:rsidRDefault="00524B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524B90" w:rsidRDefault="00524B90" w:rsidP="006A05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Presentación Plan Global de Comunicación</w:t>
            </w:r>
            <w:r w:rsidR="00234F7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524B90" w:rsidRPr="00524B90" w:rsidRDefault="00524B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524B90" w:rsidRDefault="00524B90" w:rsidP="006A05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524B90" w:rsidRDefault="00524B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524B90" w:rsidRDefault="00524B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524B90" w:rsidRDefault="00524B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Exposición oral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524B90" w:rsidRDefault="00524B90" w:rsidP="005914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11-</w:t>
            </w:r>
            <w:r w:rsidR="0059145D">
              <w:rPr>
                <w:rFonts w:ascii="Arial" w:hAnsi="Arial" w:cs="Arial"/>
                <w:sz w:val="24"/>
                <w:szCs w:val="24"/>
                <w:lang w:val="es-ES"/>
              </w:rPr>
              <w:t>6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  <w:sectPr w:rsidR="00015E90" w:rsidRPr="00C47750" w:rsidSect="001D35B5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BIBLIOGRAFÍA COMPLEMENTARIA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015E90" w:rsidRPr="00C47750" w:rsidTr="00A5082D">
        <w:tc>
          <w:tcPr>
            <w:tcW w:w="8978" w:type="dxa"/>
          </w:tcPr>
          <w:p w:rsidR="00234F7F" w:rsidRDefault="00234F7F" w:rsidP="00234F7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 xml:space="preserve">“El DIRCOM” en Imagen corporativa en el siglo XXI, de Joan Costa. </w:t>
            </w:r>
            <w:proofErr w:type="spellStart"/>
            <w:r>
              <w:t>Pg</w:t>
            </w:r>
            <w:proofErr w:type="spellEnd"/>
            <w:r>
              <w:t xml:space="preserve"> </w:t>
            </w:r>
            <w:smartTag w:uri="urn:schemas-microsoft-com:office:smarttags" w:element="metricconverter">
              <w:smartTagPr>
                <w:attr w:name="ProductID" w:val="259 a"/>
              </w:smartTagPr>
              <w:r>
                <w:t>259 a</w:t>
              </w:r>
            </w:smartTag>
            <w:r>
              <w:t xml:space="preserve"> 268. Barcelona, 2001</w:t>
            </w:r>
            <w:r>
              <w:t xml:space="preserve">. </w:t>
            </w:r>
          </w:p>
          <w:p w:rsidR="00234F7F" w:rsidRDefault="00234F7F" w:rsidP="00234F7F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 xml:space="preserve">“El DIRCOM” en Imagen positiva de Justo Villafañe. </w:t>
            </w:r>
            <w:proofErr w:type="spellStart"/>
            <w:r>
              <w:t>Pg</w:t>
            </w:r>
            <w:proofErr w:type="spellEnd"/>
            <w:r>
              <w:t xml:space="preserve"> </w:t>
            </w:r>
            <w:smartTag w:uri="urn:schemas-microsoft-com:office:smarttags" w:element="metricconverter">
              <w:smartTagPr>
                <w:attr w:name="ProductID" w:val="200 a"/>
              </w:smartTagPr>
              <w:r>
                <w:t>200 a</w:t>
              </w:r>
            </w:smartTag>
            <w:r>
              <w:t xml:space="preserve"> 211, Ed Pirámide. 1996</w:t>
            </w:r>
          </w:p>
          <w:p w:rsidR="00234F7F" w:rsidRDefault="00234F7F" w:rsidP="00234F7F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 xml:space="preserve">“Los públicos” en Planificación estratégica de la imagen de Paul </w:t>
            </w:r>
            <w:proofErr w:type="spellStart"/>
            <w:r>
              <w:t>Capriotti</w:t>
            </w:r>
            <w:proofErr w:type="spellEnd"/>
            <w:r>
              <w:t xml:space="preserve">. </w:t>
            </w:r>
            <w:proofErr w:type="spellStart"/>
            <w:r>
              <w:t>Pg</w:t>
            </w:r>
            <w:proofErr w:type="spellEnd"/>
            <w:r>
              <w:t xml:space="preserve"> </w:t>
            </w:r>
            <w:smartTag w:uri="urn:schemas-microsoft-com:office:smarttags" w:element="metricconverter">
              <w:smartTagPr>
                <w:attr w:name="ProductID" w:val="35 a"/>
              </w:smartTagPr>
              <w:r>
                <w:t>35 a</w:t>
              </w:r>
            </w:smartTag>
            <w:r>
              <w:t xml:space="preserve"> 49 y </w:t>
            </w:r>
            <w:smartTag w:uri="urn:schemas-microsoft-com:office:smarttags" w:element="metricconverter">
              <w:smartTagPr>
                <w:attr w:name="ProductID" w:val="170 a"/>
              </w:smartTagPr>
              <w:r>
                <w:t>170 a</w:t>
              </w:r>
            </w:smartTag>
            <w:r>
              <w:t xml:space="preserve"> 174. Barcelona. 1999</w:t>
            </w:r>
          </w:p>
          <w:p w:rsidR="00234F7F" w:rsidRPr="00234F7F" w:rsidRDefault="00234F7F" w:rsidP="00234F7F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234F7F">
              <w:t>“La comunicación interna” en Imagen positiva de J. Villafañe. Ed Pirámide. Madrid, 1996</w:t>
            </w:r>
          </w:p>
          <w:p w:rsidR="00260C90" w:rsidRPr="00C47750" w:rsidRDefault="00234F7F" w:rsidP="00234F7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 xml:space="preserve">Plan global de Paul </w:t>
            </w:r>
            <w:proofErr w:type="spellStart"/>
            <w:r>
              <w:t>Capriotti</w:t>
            </w:r>
            <w:proofErr w:type="spellEnd"/>
            <w:r>
              <w:t>.</w:t>
            </w:r>
          </w:p>
        </w:tc>
      </w:tr>
      <w:tr w:rsidR="00234F7F" w:rsidRPr="00C47750" w:rsidTr="00A5082D">
        <w:tc>
          <w:tcPr>
            <w:tcW w:w="8978" w:type="dxa"/>
          </w:tcPr>
          <w:p w:rsidR="00234F7F" w:rsidRDefault="00234F7F" w:rsidP="00234F7F">
            <w:pPr>
              <w:spacing w:after="0" w:line="240" w:lineRule="auto"/>
              <w:jc w:val="both"/>
            </w:pP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ESTRATEGIAS METODOLÓGICAS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015E90" w:rsidRPr="00C47750" w:rsidTr="00A5082D">
        <w:tc>
          <w:tcPr>
            <w:tcW w:w="8978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CLASES TEÓRICAS: Clases expositivas en las que se promoverá la activa participación de los alumnos. </w:t>
            </w:r>
            <w:r w:rsidR="0059145D">
              <w:rPr>
                <w:rFonts w:ascii="Arial" w:hAnsi="Arial" w:cs="Arial"/>
                <w:sz w:val="24"/>
                <w:szCs w:val="24"/>
              </w:rPr>
              <w:t xml:space="preserve">También se llevarán adelante la revisión en conjunto de estudios de casos y la lectura de bibliografía complementaria. </w:t>
            </w: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CLASES PRÁCTICAS: Cada tema se concluirá con la presentación de un trabajo práctico a efectos de facilitar la significación de los contenidos teóricos y la puesta en cuestión de las formulaciones teóricas abordadas en la unidad. </w:t>
            </w:r>
            <w:r w:rsidR="005914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RECURSOS TÉCNICOS: En la medida de las necesidades se utilizarán proyector multimedia, acceso a internet y amplificador de sonido para la visualización de videos.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REGULARIDAD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015E90" w:rsidRPr="00C47750" w:rsidTr="00A5082D">
        <w:tc>
          <w:tcPr>
            <w:tcW w:w="8978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La regularidad se obtendrá mediante la asistencia al 70% de las clases teóricas y la asistencia y aprobación del 100% de las clases prácticas y la aprobación de las dos evaluaciones parciales con un puntaje superior al 60%. Cada parcial y trabajo práctico tendrá una recuperación.</w:t>
            </w:r>
            <w:r w:rsidR="0059145D">
              <w:rPr>
                <w:rFonts w:ascii="Arial" w:hAnsi="Arial" w:cs="Arial"/>
                <w:sz w:val="24"/>
                <w:szCs w:val="24"/>
              </w:rPr>
              <w:t xml:space="preserve"> Deberá ser expuesto y aprobado el Plan Global de Comunicación para obtener le regularidad. 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EVALUACIÓN Y PROMOCIÓN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015E90" w:rsidRPr="00C47750" w:rsidTr="00A5082D">
        <w:tc>
          <w:tcPr>
            <w:tcW w:w="8978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El programa de evaluación de adquisición de contenidos se aplicará mediante dos evaluaciones parciales con consignas a desarrollar. Los estudiantes tendrán la opción de recuperar una vez cada uno de ellos.</w:t>
            </w: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La evaluación final para la promoción se desarrollará en cada turno de examen de acuerdo a las disposiciones de la Universidad.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CRONOGRAMA DE EVALUACIONES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2071"/>
        <w:gridCol w:w="4422"/>
      </w:tblGrid>
      <w:tr w:rsidR="00015E90" w:rsidRPr="00C47750" w:rsidTr="00C11C83">
        <w:tc>
          <w:tcPr>
            <w:tcW w:w="2335" w:type="dxa"/>
            <w:vMerge w:val="restart"/>
          </w:tcPr>
          <w:p w:rsidR="00015E90" w:rsidRPr="00C47750" w:rsidRDefault="00015E90" w:rsidP="005914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Primera Evaluación Parcial (Módulos 1 </w:t>
            </w:r>
            <w:r w:rsidR="0059145D">
              <w:rPr>
                <w:rFonts w:ascii="Arial" w:hAnsi="Arial" w:cs="Arial"/>
                <w:sz w:val="24"/>
                <w:szCs w:val="24"/>
              </w:rPr>
              <w:t>,</w:t>
            </w:r>
            <w:r w:rsidRPr="00C47750">
              <w:rPr>
                <w:rFonts w:ascii="Arial" w:hAnsi="Arial" w:cs="Arial"/>
                <w:sz w:val="24"/>
                <w:szCs w:val="24"/>
              </w:rPr>
              <w:t>2</w:t>
            </w:r>
            <w:r w:rsidR="0059145D">
              <w:rPr>
                <w:rFonts w:ascii="Arial" w:hAnsi="Arial" w:cs="Arial"/>
                <w:sz w:val="24"/>
                <w:szCs w:val="24"/>
              </w:rPr>
              <w:t xml:space="preserve"> y 6</w:t>
            </w:r>
            <w:r w:rsidRPr="00C477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71" w:type="dxa"/>
          </w:tcPr>
          <w:p w:rsidR="00015E90" w:rsidRPr="00C47750" w:rsidRDefault="00015E90" w:rsidP="005914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2</w:t>
            </w:r>
            <w:r w:rsidR="0059145D">
              <w:rPr>
                <w:rFonts w:ascii="Arial" w:hAnsi="Arial" w:cs="Arial"/>
                <w:sz w:val="24"/>
                <w:szCs w:val="24"/>
              </w:rPr>
              <w:t>3 de Abril de 2018</w:t>
            </w:r>
          </w:p>
        </w:tc>
        <w:tc>
          <w:tcPr>
            <w:tcW w:w="4422" w:type="dxa"/>
          </w:tcPr>
          <w:p w:rsidR="00015E90" w:rsidRPr="00C47750" w:rsidRDefault="0059145D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Curso completo. </w:t>
            </w:r>
          </w:p>
        </w:tc>
      </w:tr>
      <w:tr w:rsidR="00015E90" w:rsidRPr="00C47750" w:rsidTr="00C11C83">
        <w:tc>
          <w:tcPr>
            <w:tcW w:w="2335" w:type="dxa"/>
            <w:vMerge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E90" w:rsidRPr="00C47750" w:rsidTr="00C11C83">
        <w:tc>
          <w:tcPr>
            <w:tcW w:w="2335" w:type="dxa"/>
            <w:vMerge w:val="restart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Segunda </w:t>
            </w:r>
            <w:r w:rsidR="00591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7750">
              <w:rPr>
                <w:rFonts w:ascii="Arial" w:hAnsi="Arial" w:cs="Arial"/>
                <w:sz w:val="24"/>
                <w:szCs w:val="24"/>
              </w:rPr>
              <w:lastRenderedPageBreak/>
              <w:t>Evaluación Parcial (Módulos  3</w:t>
            </w:r>
            <w:r w:rsidR="0059145D">
              <w:rPr>
                <w:rFonts w:ascii="Arial" w:hAnsi="Arial" w:cs="Arial"/>
                <w:sz w:val="24"/>
                <w:szCs w:val="24"/>
              </w:rPr>
              <w:t>,4 y5</w:t>
            </w:r>
            <w:r w:rsidRPr="00C477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71" w:type="dxa"/>
          </w:tcPr>
          <w:p w:rsidR="00015E90" w:rsidRPr="00C47750" w:rsidRDefault="0059145D" w:rsidP="005914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  <w:r w:rsidR="00015E90" w:rsidRPr="00C47750">
              <w:rPr>
                <w:rFonts w:ascii="Arial" w:hAnsi="Arial" w:cs="Arial"/>
                <w:sz w:val="24"/>
                <w:szCs w:val="24"/>
              </w:rPr>
              <w:t xml:space="preserve"> de mayo de </w:t>
            </w:r>
            <w:r w:rsidR="00015E90" w:rsidRPr="00C47750">
              <w:rPr>
                <w:rFonts w:ascii="Arial" w:hAnsi="Arial" w:cs="Arial"/>
                <w:sz w:val="24"/>
                <w:szCs w:val="24"/>
              </w:rPr>
              <w:lastRenderedPageBreak/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422" w:type="dxa"/>
          </w:tcPr>
          <w:p w:rsidR="00015E90" w:rsidRPr="00C47750" w:rsidRDefault="0059145D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Curso completo.</w:t>
            </w:r>
          </w:p>
        </w:tc>
      </w:tr>
      <w:tr w:rsidR="00015E90" w:rsidRPr="00C47750" w:rsidTr="00C11C83">
        <w:tc>
          <w:tcPr>
            <w:tcW w:w="2335" w:type="dxa"/>
            <w:vMerge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145D" w:rsidRPr="00C47750" w:rsidTr="00C11C83">
        <w:tc>
          <w:tcPr>
            <w:tcW w:w="2335" w:type="dxa"/>
          </w:tcPr>
          <w:p w:rsidR="0059145D" w:rsidRPr="00C47750" w:rsidRDefault="0059145D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Presentación de Plan Global de Comunicación.</w:t>
            </w:r>
          </w:p>
        </w:tc>
        <w:tc>
          <w:tcPr>
            <w:tcW w:w="2071" w:type="dxa"/>
          </w:tcPr>
          <w:p w:rsidR="0059145D" w:rsidRPr="00C47750" w:rsidRDefault="0059145D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de junio de 2018.</w:t>
            </w:r>
          </w:p>
        </w:tc>
        <w:tc>
          <w:tcPr>
            <w:tcW w:w="4422" w:type="dxa"/>
          </w:tcPr>
          <w:p w:rsidR="0059145D" w:rsidRPr="00C47750" w:rsidRDefault="0059145D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Curso Completo. 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RECUPERATORIOS</w:t>
      </w:r>
    </w:p>
    <w:p w:rsidR="00015E90" w:rsidRPr="00C47750" w:rsidRDefault="00015E90" w:rsidP="00015E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7"/>
        <w:gridCol w:w="2205"/>
        <w:gridCol w:w="4016"/>
      </w:tblGrid>
      <w:tr w:rsidR="00015E90" w:rsidRPr="00C47750" w:rsidTr="0045546F">
        <w:tc>
          <w:tcPr>
            <w:tcW w:w="2607" w:type="dxa"/>
            <w:vMerge w:val="restart"/>
          </w:tcPr>
          <w:p w:rsidR="00015E90" w:rsidRPr="00C47750" w:rsidRDefault="0059145D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Primera o segunda evaluación parcial. </w:t>
            </w:r>
          </w:p>
        </w:tc>
        <w:tc>
          <w:tcPr>
            <w:tcW w:w="2205" w:type="dxa"/>
          </w:tcPr>
          <w:p w:rsidR="00015E90" w:rsidRPr="00C47750" w:rsidRDefault="0059145D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de junio de 2018</w:t>
            </w:r>
          </w:p>
        </w:tc>
        <w:tc>
          <w:tcPr>
            <w:tcW w:w="4016" w:type="dxa"/>
          </w:tcPr>
          <w:p w:rsidR="00015E90" w:rsidRPr="00C47750" w:rsidRDefault="0059145D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Curso Completo. </w:t>
            </w:r>
          </w:p>
        </w:tc>
      </w:tr>
      <w:tr w:rsidR="00015E90" w:rsidRPr="00C47750" w:rsidTr="0045546F">
        <w:tc>
          <w:tcPr>
            <w:tcW w:w="2607" w:type="dxa"/>
            <w:vMerge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6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5E90" w:rsidRPr="00C47750" w:rsidRDefault="00015E90" w:rsidP="00015E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5E90" w:rsidRDefault="0059145D" w:rsidP="00015E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JOAQUÍN EDUARDO LÓPEZ </w:t>
      </w:r>
    </w:p>
    <w:p w:rsidR="0059145D" w:rsidRPr="00C47750" w:rsidRDefault="0059145D" w:rsidP="00015E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15E90" w:rsidRPr="00C47750" w:rsidRDefault="00015E90" w:rsidP="00015E90">
      <w:pPr>
        <w:spacing w:after="0" w:line="240" w:lineRule="auto"/>
        <w:jc w:val="center"/>
        <w:rPr>
          <w:rFonts w:ascii="Arial" w:hAnsi="Arial" w:cs="Arial"/>
        </w:rPr>
      </w:pPr>
    </w:p>
    <w:p w:rsidR="000A2FF0" w:rsidRPr="00C47750" w:rsidRDefault="000A2FF0">
      <w:pPr>
        <w:rPr>
          <w:rFonts w:ascii="Arial" w:hAnsi="Arial" w:cs="Arial"/>
        </w:rPr>
      </w:pPr>
    </w:p>
    <w:sectPr w:rsidR="000A2FF0" w:rsidRPr="00C47750" w:rsidSect="004B1C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720" w:rsidRDefault="00563720" w:rsidP="003661D8">
      <w:pPr>
        <w:spacing w:after="0" w:line="240" w:lineRule="auto"/>
      </w:pPr>
      <w:r>
        <w:separator/>
      </w:r>
    </w:p>
  </w:endnote>
  <w:endnote w:type="continuationSeparator" w:id="0">
    <w:p w:rsidR="00563720" w:rsidRDefault="00563720" w:rsidP="0036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0583933"/>
      <w:docPartObj>
        <w:docPartGallery w:val="Page Numbers (Bottom of Page)"/>
        <w:docPartUnique/>
      </w:docPartObj>
    </w:sdtPr>
    <w:sdtEndPr/>
    <w:sdtContent>
      <w:p w:rsidR="003661D8" w:rsidRDefault="00AC014E">
        <w:pPr>
          <w:pStyle w:val="Piedepgina"/>
          <w:jc w:val="right"/>
        </w:pPr>
        <w:r>
          <w:fldChar w:fldCharType="begin"/>
        </w:r>
        <w:r w:rsidR="003661D8">
          <w:instrText>PAGE   \* MERGEFORMAT</w:instrText>
        </w:r>
        <w:r>
          <w:fldChar w:fldCharType="separate"/>
        </w:r>
        <w:r w:rsidR="0059145D" w:rsidRPr="0059145D">
          <w:rPr>
            <w:noProof/>
            <w:lang w:val="es-ES"/>
          </w:rPr>
          <w:t>10</w:t>
        </w:r>
        <w:r>
          <w:fldChar w:fldCharType="end"/>
        </w:r>
      </w:p>
    </w:sdtContent>
  </w:sdt>
  <w:p w:rsidR="003661D8" w:rsidRDefault="003661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720" w:rsidRDefault="00563720" w:rsidP="003661D8">
      <w:pPr>
        <w:spacing w:after="0" w:line="240" w:lineRule="auto"/>
      </w:pPr>
      <w:r>
        <w:separator/>
      </w:r>
    </w:p>
  </w:footnote>
  <w:footnote w:type="continuationSeparator" w:id="0">
    <w:p w:rsidR="00563720" w:rsidRDefault="00563720" w:rsidP="00366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750" w:rsidRDefault="00C47750" w:rsidP="00C47750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750" w:rsidRPr="00C47750" w:rsidRDefault="00C47750" w:rsidP="00C47750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2428875" cy="657422"/>
          <wp:effectExtent l="19050" t="0" r="9525" b="0"/>
          <wp:docPr id="3" name="2 Imagen" descr="Logo_Color_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_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9777" cy="657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7425"/>
    <w:multiLevelType w:val="hybridMultilevel"/>
    <w:tmpl w:val="E15AC0BA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990884"/>
    <w:multiLevelType w:val="hybridMultilevel"/>
    <w:tmpl w:val="B312687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B35B1E"/>
    <w:multiLevelType w:val="hybridMultilevel"/>
    <w:tmpl w:val="38C2E448"/>
    <w:lvl w:ilvl="0" w:tplc="770EC15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36B5D"/>
    <w:multiLevelType w:val="hybridMultilevel"/>
    <w:tmpl w:val="3198DE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8750D"/>
    <w:multiLevelType w:val="hybridMultilevel"/>
    <w:tmpl w:val="9F120D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12493"/>
    <w:multiLevelType w:val="hybridMultilevel"/>
    <w:tmpl w:val="849E356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6C"/>
    <w:rsid w:val="00015E90"/>
    <w:rsid w:val="0006777C"/>
    <w:rsid w:val="0008680F"/>
    <w:rsid w:val="000A2FF0"/>
    <w:rsid w:val="000D2504"/>
    <w:rsid w:val="000D271F"/>
    <w:rsid w:val="00160C5B"/>
    <w:rsid w:val="00197DD0"/>
    <w:rsid w:val="00214AAF"/>
    <w:rsid w:val="00234F7F"/>
    <w:rsid w:val="00260C90"/>
    <w:rsid w:val="003661D8"/>
    <w:rsid w:val="003A318F"/>
    <w:rsid w:val="0045546F"/>
    <w:rsid w:val="004B1CA0"/>
    <w:rsid w:val="00524B90"/>
    <w:rsid w:val="00563720"/>
    <w:rsid w:val="0059145D"/>
    <w:rsid w:val="00594908"/>
    <w:rsid w:val="005F6E37"/>
    <w:rsid w:val="0063735B"/>
    <w:rsid w:val="00661D31"/>
    <w:rsid w:val="006703D6"/>
    <w:rsid w:val="006A05AC"/>
    <w:rsid w:val="0071485A"/>
    <w:rsid w:val="0077136C"/>
    <w:rsid w:val="007A0C9F"/>
    <w:rsid w:val="007F6C95"/>
    <w:rsid w:val="0085174D"/>
    <w:rsid w:val="009A6C33"/>
    <w:rsid w:val="009B2795"/>
    <w:rsid w:val="009F7BDD"/>
    <w:rsid w:val="00A01A69"/>
    <w:rsid w:val="00A4448F"/>
    <w:rsid w:val="00A557A0"/>
    <w:rsid w:val="00A642D3"/>
    <w:rsid w:val="00AC014E"/>
    <w:rsid w:val="00AC368F"/>
    <w:rsid w:val="00B01DFF"/>
    <w:rsid w:val="00B167CA"/>
    <w:rsid w:val="00C11595"/>
    <w:rsid w:val="00C11C83"/>
    <w:rsid w:val="00C47750"/>
    <w:rsid w:val="00CB087C"/>
    <w:rsid w:val="00D52054"/>
    <w:rsid w:val="00E44D9D"/>
    <w:rsid w:val="00EB4487"/>
    <w:rsid w:val="00EC5D9F"/>
    <w:rsid w:val="00F24538"/>
    <w:rsid w:val="00F5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36C"/>
    <w:pPr>
      <w:spacing w:after="200" w:line="276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61D8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1D8"/>
    <w:rPr>
      <w:rFonts w:ascii="Calibri" w:eastAsia="Calibri" w:hAnsi="Calibri" w:cs="Times New Roman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750"/>
    <w:rPr>
      <w:rFonts w:ascii="Tahoma" w:eastAsia="Calibri" w:hAnsi="Tahoma" w:cs="Tahoma"/>
      <w:sz w:val="16"/>
      <w:szCs w:val="16"/>
      <w:lang w:val="es-AR"/>
    </w:rPr>
  </w:style>
  <w:style w:type="paragraph" w:styleId="Prrafodelista">
    <w:name w:val="List Paragraph"/>
    <w:basedOn w:val="Normal"/>
    <w:uiPriority w:val="34"/>
    <w:qFormat/>
    <w:rsid w:val="00234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36C"/>
    <w:pPr>
      <w:spacing w:after="200" w:line="276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61D8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1D8"/>
    <w:rPr>
      <w:rFonts w:ascii="Calibri" w:eastAsia="Calibri" w:hAnsi="Calibri" w:cs="Times New Roman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750"/>
    <w:rPr>
      <w:rFonts w:ascii="Tahoma" w:eastAsia="Calibri" w:hAnsi="Tahoma" w:cs="Tahoma"/>
      <w:sz w:val="16"/>
      <w:szCs w:val="16"/>
      <w:lang w:val="es-AR"/>
    </w:rPr>
  </w:style>
  <w:style w:type="paragraph" w:styleId="Prrafodelista">
    <w:name w:val="List Paragraph"/>
    <w:basedOn w:val="Normal"/>
    <w:uiPriority w:val="34"/>
    <w:qFormat/>
    <w:rsid w:val="00234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1581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Morgado</dc:creator>
  <cp:lastModifiedBy>Usuario de Windows</cp:lastModifiedBy>
  <cp:revision>12</cp:revision>
  <cp:lastPrinted>2018-02-27T14:12:00Z</cp:lastPrinted>
  <dcterms:created xsi:type="dcterms:W3CDTF">2018-03-28T14:55:00Z</dcterms:created>
  <dcterms:modified xsi:type="dcterms:W3CDTF">2018-04-24T13:55:00Z</dcterms:modified>
</cp:coreProperties>
</file>