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51" w:rsidRDefault="00B02451" w:rsidP="0077136C">
      <w:pPr>
        <w:spacing w:after="0" w:line="240" w:lineRule="auto"/>
        <w:rPr>
          <w:rFonts w:ascii="Arial" w:hAnsi="Arial" w:cs="Arial"/>
        </w:rPr>
      </w:pPr>
    </w:p>
    <w:p w:rsidR="00B02451" w:rsidRDefault="00B02451" w:rsidP="0077136C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MATERIA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E62849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 ROMANO (AÑO 2019</w:t>
            </w:r>
            <w:r w:rsidR="00B0245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02451" w:rsidRPr="00C47750" w:rsidRDefault="00B02451" w:rsidP="0077136C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ab/>
      </w:r>
    </w:p>
    <w:p w:rsidR="00B02451" w:rsidRPr="00C47750" w:rsidRDefault="00B02451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FACULTAD</w:t>
      </w:r>
    </w:p>
    <w:p w:rsidR="00B02451" w:rsidRPr="00C47750" w:rsidRDefault="00B02451" w:rsidP="0077136C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E62849" w:rsidP="007713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CIENCIAS JURÍDICAS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CARRERA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E62849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ABOGACÍA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SEDE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E62849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MENDOZA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UBICACIÓN EN EL PLAN DE ESTUDIOS</w:t>
      </w:r>
    </w:p>
    <w:p w:rsidR="00B02451" w:rsidRPr="00C47750" w:rsidRDefault="00B02451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>PRIMER SEMESTRE – 1° AÑO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ÁREA DE FORMACIÓN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47750">
        <w:rPr>
          <w:rFonts w:ascii="Arial" w:hAnsi="Arial" w:cs="Arial"/>
          <w:sz w:val="24"/>
          <w:szCs w:val="24"/>
        </w:rPr>
        <w:t>CICLO DE FORMACIÓN BÁSICA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TURNO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260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MAÑANA</w:t>
            </w:r>
            <w:r w:rsidR="00E62849">
              <w:rPr>
                <w:rFonts w:ascii="Arial" w:hAnsi="Arial" w:cs="Arial"/>
                <w:sz w:val="24"/>
                <w:szCs w:val="24"/>
              </w:rPr>
              <w:t xml:space="preserve"> – SIESTA – NOCHE 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 xml:space="preserve">CARGA HORARIA 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92"/>
        <w:gridCol w:w="2993"/>
        <w:gridCol w:w="2993"/>
      </w:tblGrid>
      <w:tr w:rsidR="00B02451" w:rsidRPr="00C47750" w:rsidTr="00A5082D">
        <w:tc>
          <w:tcPr>
            <w:tcW w:w="2992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HORAS  TOTALES </w:t>
            </w:r>
          </w:p>
        </w:tc>
        <w:tc>
          <w:tcPr>
            <w:tcW w:w="2993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TEORICAS</w:t>
            </w:r>
          </w:p>
        </w:tc>
        <w:tc>
          <w:tcPr>
            <w:tcW w:w="2993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HORAS PRACTICAS</w:t>
            </w:r>
          </w:p>
        </w:tc>
      </w:tr>
      <w:tr w:rsidR="00B02451" w:rsidRPr="00C47750" w:rsidTr="00A5082D">
        <w:tc>
          <w:tcPr>
            <w:tcW w:w="2992" w:type="dxa"/>
          </w:tcPr>
          <w:p w:rsidR="00B02451" w:rsidRPr="00C47750" w:rsidRDefault="00DA0B52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993" w:type="dxa"/>
          </w:tcPr>
          <w:p w:rsidR="00B02451" w:rsidRPr="00C47750" w:rsidRDefault="00DA0B52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bookmarkStart w:id="0" w:name="_GoBack"/>
            <w:bookmarkEnd w:id="0"/>
          </w:p>
        </w:tc>
        <w:tc>
          <w:tcPr>
            <w:tcW w:w="2993" w:type="dxa"/>
          </w:tcPr>
          <w:p w:rsidR="00B02451" w:rsidRPr="00C47750" w:rsidRDefault="00DA0B52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EQUIPO DOCENTE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5"/>
      </w:tblGrid>
      <w:tr w:rsidR="00B02451" w:rsidRPr="00C47750" w:rsidTr="00214AAF">
        <w:tc>
          <w:tcPr>
            <w:tcW w:w="8975" w:type="dxa"/>
          </w:tcPr>
          <w:p w:rsidR="00B02451" w:rsidRPr="00C47750" w:rsidRDefault="00E204BE" w:rsidP="000677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 TITULAR: ABOG. SUSANA E. ROCANDIO</w:t>
            </w:r>
          </w:p>
          <w:p w:rsidR="00FF4BFB" w:rsidRDefault="00FF4BF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</w:t>
            </w:r>
            <w:r w:rsidRPr="00FF4BFB">
              <w:rPr>
                <w:rFonts w:ascii="Arial" w:hAnsi="Arial" w:cs="Arial"/>
                <w:sz w:val="24"/>
                <w:szCs w:val="24"/>
              </w:rPr>
              <w:t xml:space="preserve"> ASOCIADO: </w:t>
            </w:r>
            <w:r>
              <w:rPr>
                <w:rFonts w:ascii="Arial" w:hAnsi="Arial" w:cs="Arial"/>
                <w:sz w:val="24"/>
                <w:szCs w:val="24"/>
              </w:rPr>
              <w:t xml:space="preserve">ABOG. </w:t>
            </w:r>
            <w:r w:rsidRPr="00FF4BFB">
              <w:rPr>
                <w:rFonts w:ascii="Arial" w:hAnsi="Arial" w:cs="Arial"/>
                <w:sz w:val="24"/>
                <w:szCs w:val="24"/>
              </w:rPr>
              <w:t xml:space="preserve">JORGE ALVAREZ </w:t>
            </w:r>
          </w:p>
          <w:p w:rsidR="00FF4BFB" w:rsidRDefault="00FF4BF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</w:t>
            </w:r>
            <w:r w:rsidRPr="00FF4BFB">
              <w:rPr>
                <w:rFonts w:ascii="Arial" w:hAnsi="Arial" w:cs="Arial"/>
                <w:sz w:val="24"/>
                <w:szCs w:val="24"/>
              </w:rPr>
              <w:t xml:space="preserve"> ADJUNTO: </w:t>
            </w:r>
            <w:r>
              <w:rPr>
                <w:rFonts w:ascii="Arial" w:hAnsi="Arial" w:cs="Arial"/>
                <w:sz w:val="24"/>
                <w:szCs w:val="24"/>
              </w:rPr>
              <w:t xml:space="preserve">ABOG. </w:t>
            </w:r>
            <w:r w:rsidRPr="00FF4BFB">
              <w:rPr>
                <w:rFonts w:ascii="Arial" w:hAnsi="Arial" w:cs="Arial"/>
                <w:sz w:val="24"/>
                <w:szCs w:val="24"/>
              </w:rPr>
              <w:t xml:space="preserve">MARÍA CECILIA D’ANGELO </w:t>
            </w:r>
          </w:p>
          <w:p w:rsidR="00B02451" w:rsidRPr="00C47750" w:rsidRDefault="00FF4BF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4BFB">
              <w:rPr>
                <w:rFonts w:ascii="Arial" w:hAnsi="Arial" w:cs="Arial"/>
                <w:sz w:val="24"/>
                <w:szCs w:val="24"/>
              </w:rPr>
              <w:t xml:space="preserve">JEFE DE TRABAJOS PRÁCTICOS: </w:t>
            </w:r>
            <w:r w:rsidR="00AB3272">
              <w:rPr>
                <w:rFonts w:ascii="Arial" w:hAnsi="Arial" w:cs="Arial"/>
                <w:sz w:val="24"/>
                <w:szCs w:val="24"/>
              </w:rPr>
              <w:t>ABOG.</w:t>
            </w:r>
            <w:r w:rsidRPr="00FF4BFB">
              <w:rPr>
                <w:rFonts w:ascii="Arial" w:hAnsi="Arial" w:cs="Arial"/>
                <w:sz w:val="24"/>
                <w:szCs w:val="24"/>
              </w:rPr>
              <w:t>NORBERTO PARMA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PREVIAS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SIN CORRELATIVIDADES PREVIAS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ASIGNATURAS CORRELATIVAS POSTERIORES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FF4BFB" w:rsidP="00F546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4BFB">
              <w:rPr>
                <w:rFonts w:ascii="Arial" w:hAnsi="Arial" w:cs="Arial"/>
                <w:sz w:val="24"/>
                <w:szCs w:val="24"/>
              </w:rPr>
              <w:lastRenderedPageBreak/>
              <w:t>SIN CORRELATIVIDADES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FUNDAMENTOS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C10FF0" w:rsidRPr="00C10FF0" w:rsidRDefault="00C10FF0" w:rsidP="00C10F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Procurar el interés por el Derecho Romano como fuente del derecho occidental y como supuesto de la formación del jurista.</w:t>
            </w:r>
          </w:p>
          <w:p w:rsidR="00C10FF0" w:rsidRPr="00C10FF0" w:rsidRDefault="00C10FF0" w:rsidP="00C10F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Manejar metódicamente los textos básicos de las fuentes romanas.</w:t>
            </w:r>
          </w:p>
          <w:p w:rsidR="00C10FF0" w:rsidRPr="00C10FF0" w:rsidRDefault="00C10FF0" w:rsidP="00C10F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Fijar reflexivamente los conceptos iniciales básicos en sus acepciones romanas originales.</w:t>
            </w:r>
          </w:p>
          <w:p w:rsidR="00C10FF0" w:rsidRPr="00C10FF0" w:rsidRDefault="00C10FF0" w:rsidP="00C10F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Familiarizarse con los términos técnico-legales.</w:t>
            </w:r>
          </w:p>
          <w:p w:rsidR="00C10FF0" w:rsidRPr="00C10FF0" w:rsidRDefault="00C10FF0" w:rsidP="00C10F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Incentivar su juicio crítico respecto a temas dados como supuestos.</w:t>
            </w:r>
          </w:p>
          <w:p w:rsidR="00C10FF0" w:rsidRPr="00C10FF0" w:rsidRDefault="00C10FF0" w:rsidP="00C10F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Comprender la génesis del ordenamiento jurídico en la antigüedad clásica y su dimensión histórica evolutiva.</w:t>
            </w:r>
          </w:p>
          <w:p w:rsidR="00C10FF0" w:rsidRPr="00C10FF0" w:rsidRDefault="00C10FF0" w:rsidP="00C10F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Identificar los antecedentes históricos romanos de los ordenamientos jurídicos vigentes y su proyección en las codificaciones latinoamericanas.</w:t>
            </w:r>
          </w:p>
          <w:p w:rsidR="00C10FF0" w:rsidRPr="00C10FF0" w:rsidRDefault="00C10FF0" w:rsidP="00C10F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Conocer conceptos fundamentales del Derecho Romano Público y Privado.</w:t>
            </w:r>
          </w:p>
          <w:p w:rsidR="00C10FF0" w:rsidRPr="00C10FF0" w:rsidRDefault="00C10FF0" w:rsidP="00C10F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Desarrollar aptitud para la interpretación de fuentes jurídicas romanas.</w:t>
            </w:r>
          </w:p>
          <w:p w:rsidR="00C10FF0" w:rsidRPr="00C10FF0" w:rsidRDefault="00C10FF0" w:rsidP="00C10F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Analizar la casuística jurídica actual en su relación con los contenidos del programa.</w:t>
            </w:r>
          </w:p>
          <w:p w:rsidR="00C10FF0" w:rsidRPr="00C10FF0" w:rsidRDefault="00C10FF0" w:rsidP="00C10F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Valorar la importancia del Derecho Romano en relación con la función específica del Derecho como regulador de la convivencia y relaciones socio-jurídicas en la actualidad.</w:t>
            </w:r>
          </w:p>
          <w:p w:rsidR="00B02451" w:rsidRPr="00C10FF0" w:rsidRDefault="00B02451" w:rsidP="0006777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B02451" w:rsidRPr="00C47750" w:rsidRDefault="00B02451" w:rsidP="007713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OBJETIVOS POR COMPETENCIAS</w:t>
      </w:r>
    </w:p>
    <w:p w:rsidR="00B02451" w:rsidRPr="00C47750" w:rsidRDefault="00B02451" w:rsidP="007713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C10FF0" w:rsidRPr="00C10FF0" w:rsidRDefault="00C10FF0" w:rsidP="00C10F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Que los estudiantes puedan comprender conocimientos específicos y lenguaje adecuado al espacio curricular en el desarrollo del aprendizaje autónomo.</w:t>
            </w:r>
          </w:p>
          <w:p w:rsidR="00C10FF0" w:rsidRPr="00C10FF0" w:rsidRDefault="00C10FF0" w:rsidP="00C10F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Que los estudiantes tengan la capacidad de reunir e interpretar datos relevantes para emitir juicios que constituyan reflexión sobre los temas del Derecho Romano.</w:t>
            </w:r>
          </w:p>
          <w:p w:rsidR="00C10FF0" w:rsidRPr="00C10FF0" w:rsidRDefault="00C10FF0" w:rsidP="00C10F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 xml:space="preserve">Que los </w:t>
            </w:r>
            <w:r w:rsidR="00AB3272">
              <w:rPr>
                <w:rFonts w:ascii="Arial" w:hAnsi="Arial" w:cs="Arial"/>
                <w:sz w:val="24"/>
                <w:szCs w:val="24"/>
                <w:lang w:val="es-ES"/>
              </w:rPr>
              <w:t>alumnos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 xml:space="preserve"> logren manejar métodos y técnicas de investigación jurídica y el manejo de fuentes legales y jurisprudenciales en la relación con el Derecho vigente.</w:t>
            </w:r>
          </w:p>
          <w:p w:rsidR="00C10FF0" w:rsidRPr="00C10FF0" w:rsidRDefault="00C10FF0" w:rsidP="00C10F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Que los estudiantes logren aplicar sus conocimientos teóricos a casos a partir de soluciones dadas por el Derecho Romano aportando también argumentos para la solución pacífica de los mismos.</w:t>
            </w:r>
          </w:p>
          <w:p w:rsidR="00C10FF0" w:rsidRPr="00C10FF0" w:rsidRDefault="00C10FF0" w:rsidP="00C10F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 xml:space="preserve">Que los </w:t>
            </w:r>
            <w:r w:rsidR="00AB3272">
              <w:rPr>
                <w:rFonts w:ascii="Arial" w:hAnsi="Arial" w:cs="Arial"/>
                <w:sz w:val="24"/>
                <w:szCs w:val="24"/>
                <w:lang w:val="es-ES"/>
              </w:rPr>
              <w:t>alumnos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 xml:space="preserve">  puedan comunicar correctamente sus conocimientos tanto oralmente como por escrito.</w:t>
            </w:r>
          </w:p>
          <w:p w:rsidR="00C10FF0" w:rsidRPr="00C10FF0" w:rsidRDefault="00C10FF0" w:rsidP="00C10F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 xml:space="preserve">Que los </w:t>
            </w:r>
            <w:r w:rsidR="00AB3272">
              <w:rPr>
                <w:rFonts w:ascii="Arial" w:hAnsi="Arial" w:cs="Arial"/>
                <w:sz w:val="24"/>
                <w:szCs w:val="24"/>
                <w:lang w:val="es-ES"/>
              </w:rPr>
              <w:t>alumnos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 xml:space="preserve"> puedan desarrollar la capacidad para trabajar en equipo utilizando las nuevas tecnologías.</w:t>
            </w:r>
          </w:p>
          <w:p w:rsidR="00C10FF0" w:rsidRPr="00C10FF0" w:rsidRDefault="00C10FF0" w:rsidP="00C10F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10FF0">
              <w:rPr>
                <w:rFonts w:ascii="Arial" w:hAnsi="Arial" w:cs="Arial"/>
                <w:sz w:val="24"/>
                <w:szCs w:val="24"/>
                <w:lang w:val="es-ES"/>
              </w:rPr>
              <w:t>Que los estudiantes logren internalizar valores del legado del Derecho Romano.</w:t>
            </w:r>
          </w:p>
          <w:p w:rsidR="00B02451" w:rsidRPr="00C10FF0" w:rsidRDefault="00B02451" w:rsidP="00A5082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B02451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451" w:rsidRPr="00C47750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CONTENIDOS</w:t>
      </w:r>
    </w:p>
    <w:p w:rsidR="00B02451" w:rsidRPr="00C47750" w:rsidRDefault="00B02451" w:rsidP="000A2F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PRIMERA PARTE: INTRODUCCION – ORGANIZACIÓN SOCIAL POLITICA Y JURIDICA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Conceptos introductorios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1.  Concepto de Derecho Romano: amplio y restringido. Caracteres e importancia del Derecho Romano. 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 Clases sociales desde la fundación de Roma y a lo largo de toda su historia.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3. Divisiones políticas: Monarquía: Vigencia y órganos de gobierno. República: Vigencia. Órganos de gobierno y caracteres.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El Imperio: vigencia. Alto Imperio y Bajo Imperio. División del Imperio. Caída del Imperio Romano de Occidente y Oriente.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 Fuentes de Derecho: La costumbre; Las leyes regias; La ley de las XII Tablas; Los Edictos del pretor; Las Constituciones Imperiales; Las leyes Romano-bárbaras; El Corpus Iuris Civilis: sus partes.</w:t>
            </w:r>
          </w:p>
          <w:p w:rsidR="00644A04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5. El Derecho Romano: Fuente directa e indirecta de la legislación argentina.</w:t>
            </w:r>
          </w:p>
          <w:p w:rsidR="00E204BE" w:rsidRPr="00E204BE" w:rsidRDefault="00644A04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6. Actividad Práctica.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SEGUNDA PARTE: PARTE GENERAL INSTITUCIONAL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II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1. Persona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a. El sujeto del derecho. Conceptos generales. La persona. Concepto y clasificación. Requisitos. Capacidad: noción y clases. Incapacidad: noción, tipos y grados. Tutela y Curatela. Concepto y casos. Integración de la capacidad: Autoritas y Gestio.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b. Causas que modifican la capacidad de las personas. Capitisdeminutio. </w:t>
            </w:r>
            <w:r w:rsidR="00AB327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Grados. 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Extinción de la persona física.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 Los tres estados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a. Status libertatis, civitatis y familiae. Noción. La esclavitud: causas, situación del esclavo y extinción de la esclavitud. Efectos.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b. La ciudadanía: derechos públicos y privados. Peregrinos y latinos.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c. Estado de familia: sui y alieni iuris </w:t>
            </w:r>
          </w:p>
          <w:p w:rsid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3. Persona jurídica: Tipos y requisitos. </w:t>
            </w:r>
          </w:p>
          <w:p w:rsidR="00E204BE" w:rsidRPr="00E204BE" w:rsidRDefault="0065361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 Actividad Práctica:</w:t>
            </w:r>
            <w:r w:rsidRPr="0065361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Paralelismo entre las Personas para el Derecho Romano y el Derecho Vigente.</w:t>
            </w:r>
            <w:r w:rsidRPr="0065361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br/>
            </w: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III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Negocio Jurídico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1. Hechos y actos jurídicos. Concepto y clasificación</w:t>
            </w:r>
            <w:r w:rsidR="00AB327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 a- unilaterales y bilaterales. Diferencia de criterio en relación a los contratos; b- Gratuitos y onerosos; C- Inter vivos y mortis causa; d- Causales y Abstractos;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2. Elementos del negocio jurídico: Noción y clases: Elementos esenciales; naturales y  accidentales. </w:t>
            </w:r>
          </w:p>
          <w:p w:rsid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 Ineficacia del negocio jurídico. Negocios nulos y anulables. Vicios de la voluntad.</w:t>
            </w:r>
            <w:r w:rsidR="00AB327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Violencia: noción y tipos; El dolo: noción y requisitos; el error: </w:t>
            </w:r>
            <w:r w:rsidR="00AB327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concepto y tipos</w:t>
            </w:r>
            <w:r w:rsidR="0018426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:rsidR="0065361B" w:rsidRPr="00E204BE" w:rsidRDefault="0065361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4. Actividad Práctica: </w:t>
            </w:r>
            <w:r w:rsidRPr="0065361B">
              <w:rPr>
                <w:rFonts w:ascii="Arial" w:hAnsi="Arial" w:cs="Arial"/>
                <w:b/>
                <w:bCs/>
                <w:sz w:val="24"/>
                <w:szCs w:val="24"/>
              </w:rPr>
              <w:t>Identificación de los Vicios de la Voluntad en el Negocio Jurídico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TERCERA PARTE: LA DEFENSA DE LOS DERECHOS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IV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Proceso-Procedimiento 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1. Derecho Procesal: Conceptos. Acción, proceso y procedimiento: conceptos. Las partes en el proceso: capacidad.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 Distintos sistemas procesales en Roma: Concepto y Diferencia entre ellos. Ordenamientos regulatorios.</w:t>
            </w:r>
          </w:p>
          <w:p w:rsid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3. Órganos judiciales. Incomparencia de las partes. Sentencia: Efectos. Recursos y vías de ejecución. </w:t>
            </w:r>
          </w:p>
          <w:p w:rsidR="00644A04" w:rsidRPr="00E204BE" w:rsidRDefault="00644A04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 Actividad Práctica.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CUARTA PARTE: EL PATRIMONIO. DERECHOS PATRIMONIALES. LA POSESIÓN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V </w:t>
            </w:r>
          </w:p>
          <w:p w:rsidR="0065361B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Patrimonio-Posesión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1. El patrimonio: Concepto y composición. Derechos reales y personales: concepto y diferencias. Distintas especies de derechos reales.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 Las cosas: Clasificación</w:t>
            </w:r>
            <w:r w:rsidR="003F3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 1- intra e extracommercium; 2- intra y extrapatrimonium; 3- mancipi y necmancipi; 4- consumibles y no consumibles; 5- fungibles y no fungibles; 6- muebles e inmuebles; 7- Principales y accesorias. Frutos: noción y tipos. Los productos. Mejoras: necesarias, útiles y de lujo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 La posesión: Concepto; elementos y clases. Diferencias con la propiedad y la tenencia. Efectos de la posesión.</w:t>
            </w:r>
            <w:r w:rsidR="003F3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Adquisición, mantenimiento y pérdida de la posesión.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 Vicios de la posesión</w:t>
            </w:r>
            <w:r w:rsidR="003F3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 violencia, clandestinidad y precariedad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.  </w:t>
            </w:r>
          </w:p>
          <w:p w:rsid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5. Protección posesoria. Interdictos: Concepto y clases.</w:t>
            </w:r>
          </w:p>
          <w:p w:rsidR="00644A04" w:rsidRPr="00E204BE" w:rsidRDefault="00644A04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6. Actividad Práctica.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VI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Derechos Reales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1. Derechos Reales sobre la cosa propia: La propiedad. Concepto, terminología, contenido y caracteres. Tipos </w:t>
            </w:r>
            <w:r w:rsidR="003F3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históricos de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propiedad</w:t>
            </w:r>
            <w:r w:rsidR="003F3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 quiritario, provincial, peregrino y bonitario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y limitaciones</w:t>
            </w:r>
            <w:r w:rsidR="003F3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por razones de interés público y privado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 Modos de adquirir la propiedad. Nociones y clases. Modos originarios y derivados. Defensa de la propiedad</w:t>
            </w:r>
            <w:r w:rsidR="003F3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 acción reivindicatoria, negatoria y protección interdictal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Copropiedad.  Concepto. Régimen legal. </w:t>
            </w:r>
            <w:r w:rsidR="003F3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Extinción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la copropiedad.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 Derechos Reales sobre cosa ajena: Las servidumbres: Concepto y clases. Defensa de las servidumbres. Superficie y enfiteusis.</w:t>
            </w:r>
          </w:p>
          <w:p w:rsid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3. Los derechos reales de garantía. 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Fases evolutivas: fiducia, pignus e hypotheca.</w:t>
            </w:r>
          </w:p>
          <w:p w:rsidR="0065361B" w:rsidRPr="00E204BE" w:rsidRDefault="0065361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4. ActividadPráctica: </w:t>
            </w:r>
            <w:r w:rsidRPr="0065361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¿Cómo se defendían propiedad y posesión en </w:t>
            </w:r>
            <w:r w:rsidRPr="0065361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elDerecho Romano? ¿y en el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Derecho</w:t>
            </w:r>
            <w:r w:rsidRPr="0065361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vigente?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QUINTA PARTE: DERECHOS PERSONALES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VII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Obligaciones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1. La obligación. Concepto; origen y definiciones en las fuentes. Elementos. Fuentes de las obligaciones.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2. Clasificación de las obligaciones por sus elementos: Por el vínculo; por su origen y eficacia del vínculo. Por los sujetos. Clases. Por el objeto. Clases.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 Efectos de las obligaciones: Cumplimiento. Incumplimiento. Mora: Clases y efectos. Garantía de las obligaciones: Propias y por terceros.</w:t>
            </w:r>
          </w:p>
          <w:p w:rsid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 Extinción de las obligaciones: Clases y efectos.</w:t>
            </w:r>
          </w:p>
          <w:p w:rsidR="00644A04" w:rsidRPr="00E204BE" w:rsidRDefault="00644A04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5. Actividad Práctica.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VIII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Fuentes de las Obligaciones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1. Concepto. Distintos criterios de clasificación.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 El Contrato. Concepto y clasificación. Los contratos verbales; literales, reales, consensuales e innominados. Concepto y clasificación de cada uno.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 El Cuasicontrato. Concepto y Clases.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 Los Delitos. Delitos del derecho civil y del derecho pretorio.</w:t>
            </w:r>
          </w:p>
          <w:p w:rsid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5. Los Cuasidelitos. Concepto y tipos. </w:t>
            </w:r>
          </w:p>
          <w:p w:rsidR="00C55ED8" w:rsidRPr="00E204BE" w:rsidRDefault="00C55ED8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6. Actividad Práctica: </w:t>
            </w:r>
            <w:r w:rsidRPr="00C55ED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Aplicación de conceptos a la redacción y confección de obligaciones.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SEXTA PARTE: DERECHO DE FAMILIA Y SUCESIONES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IX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Familia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1. Concepto y tipos. Integrantes en cada uno de los tipos de familia.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2. Potestas y Patria Potestad.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3. Parentesco. Concepto. Tipos de parentesco: agnación, cognación, afinidad. Cómputo del parentesco: línea recta, colateral y afín.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4. La patria potestad y las relaciones patrimoniales. Peculio: concepto y clases </w:t>
            </w:r>
          </w:p>
          <w:p w:rsid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5. Emancipación: concepto y régimen legal. </w:t>
            </w:r>
          </w:p>
          <w:p w:rsidR="00644A04" w:rsidRPr="00E204BE" w:rsidRDefault="00644A04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6. Actividad Práctica.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X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Matrimonio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1. Concepto en las fuentes romanas. Elementos del matrimonio. Formas de celebración</w:t>
            </w:r>
            <w:r w:rsidR="003F3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 cum manu, sine manu. Efectos.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 Presupuestos del matrimonio. Impedimentos matrimoniales</w:t>
            </w:r>
            <w:r w:rsidR="003F3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 absolutos y relativos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 Régimen jurídico del matrimonio. Régimen patrimonial de matrimonio. Disolución de matrimonio</w:t>
            </w:r>
            <w:r w:rsidR="003F3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 causas</w:t>
            </w: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:rsid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3. Concubinato  Concepto, requisitos y régimen jurídico. </w:t>
            </w:r>
          </w:p>
          <w:p w:rsidR="00644A04" w:rsidRPr="00E204BE" w:rsidRDefault="00644A04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 Actividad Práctica.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XI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Derecho Sucesorio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1. Concepto y evolución histórica. Sucesión: universal y singular. Requisitos de la sucesión.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 Sucesión ab intestato en el  derecho civil, en la sucesión del pretor y en el derecho Justineaneo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3.  Sucesión testamentaria. Concepto.  Testamento: concepto, caracteres, formas de testar. Capacidad. Contenido del testamento. </w:t>
            </w:r>
          </w:p>
          <w:p w:rsidR="00644A04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 Legítimas. Concepto. Protección de la legítima</w:t>
            </w:r>
            <w:r w:rsidR="00644A0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:rsidR="00E204BE" w:rsidRPr="00E204BE" w:rsidRDefault="00644A04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5. Actividad Práctica.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E204BE" w:rsidRPr="00E204BE" w:rsidRDefault="003F2CFB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MÓDULO</w:t>
            </w:r>
            <w:r w:rsidR="00E204BE"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XII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Derecho Sucesorio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1. Adquisición de la herencia. Clases y efectos. Renuncia a la herencia. Formas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2.  División de la Herencia: formas. Derecho de acrecer y derecho de representación: conceptos y supuestos de procedencia.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3. Colación. Concepto y efectos legales.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4. Herencia yacente: concepto y naturaleza jurídica.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5. Sucesión singular. El legado. Concepto. </w:t>
            </w:r>
          </w:p>
          <w:p w:rsidR="00E204BE" w:rsidRDefault="00E204BE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204B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6. Fideicomiso Concepto. Sustitución fideicomisaria.</w:t>
            </w:r>
          </w:p>
          <w:p w:rsidR="00C55ED8" w:rsidRPr="00E204BE" w:rsidRDefault="00C55ED8" w:rsidP="00E2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7. Actividad Práctica: </w:t>
            </w:r>
            <w:r w:rsidRPr="00C55ED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¿Qué sucede con nuestro patrimonio después de la muerte?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BIBLIOGRAFÍA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ALBA CRESPO, Juan José: Derecho Romano II, Ed. Eudecor, Córdoba, 1993.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ALVAREZ, Ursicino: Curso de Derecho Romano, Ed. Revista de Derecho Privado, Madrid, 1979.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 xml:space="preserve">ARANGIO-RUIZ, Vicenzo: Instituciones de Derecho Romano, traductor J. M. C. Ferro, Ed. Depalma. Bs As. 1952.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ARGÜELLO, Luis Rodolfo: Manual de Derecho Romano, Ed. Astrea, Bs As., 1984.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 xml:space="preserve">ARIAS, José: Manual de Derecho Romano. Ed. Kraft, Bs As., 1941.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 xml:space="preserve">ARIAS RAMOS, J.: Derecho Romano, Ed. Revista de Derecho Privado, Madrid 1979.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BLOCH, Leo. Instituciones Romanas, Ed. Labor, Barcelona, 1942.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 xml:space="preserve">BONFANTE, Pedro: Instituciones de Derecho Romano, traductor Bacci, Luis Larrosa, Andrés, Ed. Reus, Madrid, 1965.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CARAMES FERRO, José M.: Curso de Derecho Romano, ED. Perrot, Bs As., 1958.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 xml:space="preserve">CASTRESANA, Amelia. Derecho Romano, el arte de lo bueno y de lo justo. 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DI PIETRO, Alfredo. Manual de Derecho Romano, ED. Depalma, Bs As., 1982.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FONSECA, Bartolomé A. Rodríguez de. El Digesto del Emperador Justiniano, Imprenta de Ramón Vicente, Madrid, 1872.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204BE">
              <w:rPr>
                <w:rFonts w:ascii="Arial" w:hAnsi="Arial" w:cs="Arial"/>
                <w:lang w:val="es-ES"/>
              </w:rPr>
              <w:t xml:space="preserve">GAYO. Institutas, traducción Alfredo Di Pietro. </w:t>
            </w:r>
            <w:r w:rsidRPr="00E204BE">
              <w:rPr>
                <w:rFonts w:ascii="Arial" w:hAnsi="Arial" w:cs="Arial"/>
                <w:lang w:val="en-US"/>
              </w:rPr>
              <w:t>Ed. Abeledo Perrot, Bs. As. 1987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 xml:space="preserve">GHIRARDI, Juan  Carlos: Derecho Romano  Ed. Eudecor, Córdoba, 1993.  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IGLESIAS, Juan: Derecho Romano, Ed. Ariel, Barcelona, 1965.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JUSTINIANO: Institutas, D. Bilingüe, Ed. Atalaya, Bs As., 1947.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KUNKEL, Wolfgang: Derecho Privado Romano, Ed. Sasor, Barcelona, 1965.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 xml:space="preserve">MAX KASER: Derecho Privado Romano, Traductor José Santa Cruz Tejeiro, Ed. Reus S.A., Madrid, 1968.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MAYNZ, Carlos: Curso de Derecho Romano, Ed. Jaime Molinas, Barcelona, 1987.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 xml:space="preserve">NAMUR, P..: Curso de Instituciones e Historia del Derecho Romano, Teodomiro Real y </w:t>
            </w:r>
            <w:r w:rsidRPr="00E204BE">
              <w:rPr>
                <w:rFonts w:ascii="Arial" w:hAnsi="Arial" w:cs="Arial"/>
                <w:lang w:val="es-ES"/>
              </w:rPr>
              <w:lastRenderedPageBreak/>
              <w:t xml:space="preserve">Prado Editor, Bs As., 1889.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ORTOLAN, M .Explicación histórica de las Instituciones del Emperador Justiniano, López Editor, Madrid, 1940.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 xml:space="preserve">PARMA, Marcelo. 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PEÑA GUZMÁN, Luis Alberto- y ARGUELLO. Luis Rodolfo Derecho Romano, Ed. Tea, Bs As, 1962. PETIT, Eugenio: Tratado Elemental de Derecho Romano, Ed. Albatros, Bs As., 1958.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VAZQUEZ, Humberto: Diccionario de Derecho Romano, Ed. Zavalía; Bs.As. 1998.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VILLEY, Michel: El Derecho Romano, EUDEBA, Bs As., 1969.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VON MAYR, Robert: Historia del Derecho Romano, ED., Sasor, Barcelona, 1926.</w:t>
            </w:r>
          </w:p>
          <w:p w:rsidR="00E204BE" w:rsidRPr="00E204BE" w:rsidRDefault="00E204BE" w:rsidP="00E204B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E204BE">
              <w:rPr>
                <w:rFonts w:ascii="Arial" w:hAnsi="Arial" w:cs="Arial"/>
                <w:lang w:val="es-ES"/>
              </w:rPr>
              <w:t>ZOGBI, Amado David: Proyección de Institutos romanos en la integración jurídica latinoamericana; Ed. De la Facultad de Filosofía y letras de la U.N.C., 2007.</w:t>
            </w:r>
          </w:p>
          <w:p w:rsidR="00B02451" w:rsidRPr="00E204BE" w:rsidRDefault="00B02451" w:rsidP="00A5082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  <w:sectPr w:rsidR="00B02451" w:rsidRPr="00C47750" w:rsidSect="00C47750">
          <w:headerReference w:type="default" r:id="rId8"/>
          <w:footerReference w:type="default" r:id="rId9"/>
          <w:headerReference w:type="first" r:id="rId10"/>
          <w:pgSz w:w="12240" w:h="15840"/>
          <w:pgMar w:top="851" w:right="1701" w:bottom="567" w:left="1701" w:header="708" w:footer="708" w:gutter="0"/>
          <w:cols w:space="708"/>
          <w:titlePg/>
          <w:rtlGutter/>
          <w:docGrid w:linePitch="360"/>
        </w:sect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ACTIVIDADES PRÁCTICAS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4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16"/>
        <w:gridCol w:w="1810"/>
        <w:gridCol w:w="1803"/>
        <w:gridCol w:w="3174"/>
        <w:gridCol w:w="1289"/>
        <w:gridCol w:w="1089"/>
        <w:gridCol w:w="1663"/>
        <w:gridCol w:w="1512"/>
      </w:tblGrid>
      <w:tr w:rsidR="00921442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120A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Módulo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Contenido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básico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tema o clase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Método / recurso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Didáctico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Cantidad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de hs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Tipo de</w:t>
            </w:r>
          </w:p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estimada</w:t>
            </w:r>
          </w:p>
        </w:tc>
      </w:tr>
      <w:tr w:rsidR="00921442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921442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II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921442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02451" w:rsidRPr="00C47750">
              <w:rPr>
                <w:rFonts w:ascii="Arial" w:hAnsi="Arial" w:cs="Arial"/>
                <w:sz w:val="24"/>
                <w:szCs w:val="24"/>
              </w:rPr>
              <w:t>onstrucción del objeto de estudio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921442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Paralelismo entre las Personas para el Derecho Romano y el Derecho Vigente.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5F7DF9" w:rsidP="005F7D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Caso práctico el cual será analizado en grupo</w:t>
            </w:r>
            <w:r w:rsidRPr="005F7DF9">
              <w:rPr>
                <w:rFonts w:ascii="Arial" w:hAnsi="Arial" w:cs="Arial"/>
                <w:sz w:val="24"/>
                <w:szCs w:val="24"/>
              </w:rPr>
              <w:t>, de manera que puedan interactuar, dar sus puntos de vista, y resolverlo de acuerdo a lo que el grupo crea. La corrección será de con la puesta en común de las soluciones a las que cada grupo llegó y así verificar cuál es la mejor alternativa de resolución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65361B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5F7D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escrito </w:t>
            </w:r>
            <w:r w:rsidR="005F7DF9">
              <w:rPr>
                <w:rFonts w:ascii="Arial" w:hAnsi="Arial" w:cs="Arial"/>
                <w:sz w:val="24"/>
                <w:szCs w:val="24"/>
                <w:lang w:val="es-ES"/>
              </w:rPr>
              <w:t>grupal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5F7DF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03/19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184265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4265" w:rsidRDefault="00184265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III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4265" w:rsidRDefault="0065361B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la Ineficacia del Negocio Jurídico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4265" w:rsidRPr="00184265" w:rsidRDefault="00184265" w:rsidP="006536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265">
              <w:rPr>
                <w:rFonts w:ascii="Arial" w:hAnsi="Arial" w:cs="Arial"/>
                <w:sz w:val="24"/>
                <w:szCs w:val="24"/>
              </w:rPr>
              <w:t xml:space="preserve">Identificación de </w:t>
            </w:r>
            <w:r w:rsidR="0065361B">
              <w:rPr>
                <w:rFonts w:ascii="Arial" w:hAnsi="Arial" w:cs="Arial"/>
                <w:sz w:val="24"/>
                <w:szCs w:val="24"/>
              </w:rPr>
              <w:t>los Vicios de la Voluntad en el</w:t>
            </w:r>
            <w:r w:rsidRPr="00184265">
              <w:rPr>
                <w:rFonts w:ascii="Arial" w:hAnsi="Arial" w:cs="Arial"/>
                <w:sz w:val="24"/>
                <w:szCs w:val="24"/>
              </w:rPr>
              <w:t xml:space="preserve"> Negocio Jurídico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4265" w:rsidRDefault="0065361B" w:rsidP="005F7D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61B">
              <w:rPr>
                <w:rFonts w:ascii="Arial" w:hAnsi="Arial" w:cs="Arial"/>
                <w:sz w:val="24"/>
                <w:szCs w:val="24"/>
              </w:rPr>
              <w:t>Caso práctico el cual será analizado en grupo, de manera que puedan interactuar, dar sus puntos de vista, y resolverlo de acuerdo a lo que el grupo crea. La corrección será de con la puesta en común de las soluciones a las que cada grupo llegó y así verificar cuál es la mejor alternativa de resolución.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4265" w:rsidRDefault="0065361B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4265" w:rsidRPr="00C47750" w:rsidRDefault="0065361B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4265" w:rsidRPr="00C47750" w:rsidRDefault="0065361B" w:rsidP="005F7D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5361B">
              <w:rPr>
                <w:rFonts w:ascii="Arial" w:hAnsi="Arial" w:cs="Arial"/>
                <w:sz w:val="24"/>
                <w:szCs w:val="24"/>
                <w:lang w:val="es-ES"/>
              </w:rPr>
              <w:t>Informe escrito grupal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184265" w:rsidRDefault="0065361B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04/19</w:t>
            </w:r>
          </w:p>
        </w:tc>
      </w:tr>
      <w:tr w:rsidR="00921442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3B4062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V-VI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3B4062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Comparación de institutos 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3B4062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¿Cómo se defendían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propiedad y posesión en el Derecho Romano? ¿y en el </w:t>
            </w:r>
            <w:r w:rsidR="00C55ED8">
              <w:rPr>
                <w:rFonts w:ascii="Arial" w:hAnsi="Arial" w:cs="Arial"/>
                <w:sz w:val="24"/>
                <w:szCs w:val="24"/>
                <w:lang w:val="es-ES"/>
              </w:rPr>
              <w:t xml:space="preserve">Derecho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vigente?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5F7DF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7DF9">
              <w:rPr>
                <w:rFonts w:ascii="Arial" w:hAnsi="Arial" w:cs="Arial"/>
                <w:sz w:val="24"/>
                <w:szCs w:val="24"/>
              </w:rPr>
              <w:lastRenderedPageBreak/>
              <w:t xml:space="preserve">Caso práctico el cual será analizado en grupo, de </w:t>
            </w:r>
            <w:r w:rsidRPr="005F7DF9">
              <w:rPr>
                <w:rFonts w:ascii="Arial" w:hAnsi="Arial" w:cs="Arial"/>
                <w:sz w:val="24"/>
                <w:szCs w:val="24"/>
              </w:rPr>
              <w:lastRenderedPageBreak/>
              <w:t>manera que puedan interactuar, dar sus puntos de vista, y resolverlo de acuerdo a lo que el grupo crea. La corrección será de con la puesta en común de las soluciones a las que cada grupo llegó y así verificar cuál es la mejor alternativa de resolución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65361B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3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5F7D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Informe escrito </w:t>
            </w:r>
            <w:r w:rsidR="005F7DF9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grupal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5F7DF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04/19</w:t>
            </w:r>
            <w:r w:rsidR="00B02451" w:rsidRPr="00C47750"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</w:tc>
      </w:tr>
      <w:tr w:rsidR="00921442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0395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VII-VIII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03959" w:rsidP="00403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Manejo de</w:t>
            </w:r>
            <w:r w:rsidRPr="00403959">
              <w:rPr>
                <w:rFonts w:ascii="Arial" w:hAnsi="Arial" w:cs="Arial"/>
                <w:sz w:val="24"/>
                <w:szCs w:val="24"/>
                <w:lang w:val="es-ES"/>
              </w:rPr>
              <w:t xml:space="preserve"> métodos y téc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nicas de investigación jurídica y</w:t>
            </w:r>
            <w:r w:rsidRPr="00403959">
              <w:rPr>
                <w:rFonts w:ascii="Arial" w:hAnsi="Arial" w:cs="Arial"/>
                <w:sz w:val="24"/>
                <w:szCs w:val="24"/>
                <w:lang w:val="es-ES"/>
              </w:rPr>
              <w:t xml:space="preserve"> fuentes legales en  relación con el Derecho vigente.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403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 xml:space="preserve">Aplicación de conceptos </w:t>
            </w:r>
            <w:r w:rsidR="00403959">
              <w:rPr>
                <w:rFonts w:ascii="Arial" w:hAnsi="Arial" w:cs="Arial"/>
                <w:sz w:val="24"/>
                <w:szCs w:val="24"/>
                <w:lang w:val="es-ES"/>
              </w:rPr>
              <w:t>a la redacción y confección de obligaciones.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5F7DF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7DF9">
              <w:rPr>
                <w:rFonts w:ascii="Arial" w:hAnsi="Arial" w:cs="Arial"/>
                <w:sz w:val="24"/>
                <w:szCs w:val="24"/>
              </w:rPr>
              <w:t>Caso práctico el cual será analizado en grupo, de manera que puedan interactuar, dar sus puntos de vista, y resolverlo de acuerdo a lo que el grupo crea. La corrección será de con la puesta en común de las soluciones a las que cada grupo llegó y así verificar cuál es la mejor alternativa de resolución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65361B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5F7DF9" w:rsidP="005F7D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Informe  escrito grupal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5F7DF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05/19</w:t>
            </w:r>
          </w:p>
        </w:tc>
      </w:tr>
      <w:tr w:rsidR="00921442" w:rsidRPr="00C47750" w:rsidTr="00A508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5F7DF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XI-XII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03959" w:rsidP="009214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  <w:r w:rsidRPr="00403959">
              <w:rPr>
                <w:rFonts w:ascii="Arial" w:hAnsi="Arial" w:cs="Arial"/>
                <w:sz w:val="24"/>
                <w:szCs w:val="24"/>
                <w:lang w:val="es-ES"/>
              </w:rPr>
              <w:t>nternaliza</w:t>
            </w:r>
            <w:r w:rsidR="00921442">
              <w:rPr>
                <w:rFonts w:ascii="Arial" w:hAnsi="Arial" w:cs="Arial"/>
                <w:sz w:val="24"/>
                <w:szCs w:val="24"/>
                <w:lang w:val="es-ES"/>
              </w:rPr>
              <w:t>ción del valor</w:t>
            </w:r>
            <w:r w:rsidRPr="00403959">
              <w:rPr>
                <w:rFonts w:ascii="Arial" w:hAnsi="Arial" w:cs="Arial"/>
                <w:sz w:val="24"/>
                <w:szCs w:val="24"/>
                <w:lang w:val="es-ES"/>
              </w:rPr>
              <w:t xml:space="preserve"> del legado del Derecho Romano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en Sucesiones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40395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¿Qué sucede con nuestro patrimonio después de la muerte?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5F7DF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7DF9">
              <w:rPr>
                <w:rFonts w:ascii="Arial" w:hAnsi="Arial" w:cs="Arial"/>
                <w:sz w:val="24"/>
                <w:szCs w:val="24"/>
              </w:rPr>
              <w:t xml:space="preserve">Caso práctico el cual será analizado en grupo, de manera que puedan interactuar, dar sus puntos de vista, y resolverlo de acuerdo a lo que el grupo crea. La corrección será de con la puesta en común de las soluciones a las que </w:t>
            </w:r>
            <w:r w:rsidRPr="005F7DF9">
              <w:rPr>
                <w:rFonts w:ascii="Arial" w:hAnsi="Arial" w:cs="Arial"/>
                <w:sz w:val="24"/>
                <w:szCs w:val="24"/>
              </w:rPr>
              <w:lastRenderedPageBreak/>
              <w:t>cada grupo llegó y así verificar cuál es la mejor alternativa de resolución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184265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B02451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7750">
              <w:rPr>
                <w:rFonts w:ascii="Arial" w:hAnsi="Arial" w:cs="Arial"/>
                <w:sz w:val="24"/>
                <w:szCs w:val="24"/>
                <w:lang w:val="es-ES"/>
              </w:rPr>
              <w:t>Aula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5F7DF9" w:rsidP="005F7D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Informe  escrito grupal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B02451" w:rsidRPr="00C47750" w:rsidRDefault="005F7DF9" w:rsidP="00A508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06/19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  <w:sectPr w:rsidR="00B02451" w:rsidRPr="00C47750" w:rsidSect="001D35B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BIBLIOGRAFÍA COMPLEMENTARIA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44548F" w:rsidRDefault="0044548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548F">
              <w:rPr>
                <w:rFonts w:ascii="Arial" w:hAnsi="Arial" w:cs="Arial"/>
                <w:sz w:val="24"/>
                <w:szCs w:val="24"/>
              </w:rPr>
              <w:t xml:space="preserve">Justiniano: Institutas, D. Bilingüe, Ed. Atalaya, Bs. As, 1947. </w:t>
            </w:r>
          </w:p>
          <w:p w:rsidR="00B02451" w:rsidRPr="00C47750" w:rsidRDefault="0044548F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548F">
              <w:rPr>
                <w:rFonts w:ascii="Arial" w:hAnsi="Arial" w:cs="Arial"/>
                <w:sz w:val="24"/>
                <w:szCs w:val="24"/>
              </w:rPr>
              <w:t xml:space="preserve">Gayo: Institutas, traducción Alfredo Di Pietro, Ed. AbeledoPerrot, Bs. As 1987. RabinovichBerkman, Ricardo: Derecho Romano, Ed. Rastrea, Bs. As, 2001. Guillen, Andres Eduardo: Sinopsis de Historia de Roma, Ed. La Ley, Colección académica, Bs. As. 2004. 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ESTRATEGIAS METODOLÓGICAS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TEÓRICAS: Clases expositivas en las que se promoverá la activa participación de los alumnos. </w:t>
            </w:r>
          </w:p>
          <w:p w:rsidR="00491069" w:rsidRDefault="00B02451" w:rsidP="004910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CLASES PRÁCTICAS: </w:t>
            </w:r>
            <w:r w:rsidR="00491069">
              <w:rPr>
                <w:rFonts w:ascii="Arial" w:hAnsi="Arial" w:cs="Arial"/>
                <w:sz w:val="24"/>
                <w:szCs w:val="24"/>
              </w:rPr>
              <w:t>Se realizarán Trabajos Prácticos Voluntarios</w:t>
            </w:r>
            <w:r w:rsidR="00491069" w:rsidRPr="00491069">
              <w:rPr>
                <w:rFonts w:ascii="Arial" w:hAnsi="Arial" w:cs="Arial"/>
                <w:sz w:val="24"/>
                <w:szCs w:val="24"/>
              </w:rPr>
              <w:t xml:space="preserve"> al finalizar la explicación de cada unidad, a través del planteo de un caso, para que los alumnos puedan poner d</w:t>
            </w:r>
            <w:r w:rsidR="00491069">
              <w:rPr>
                <w:rFonts w:ascii="Arial" w:hAnsi="Arial" w:cs="Arial"/>
                <w:sz w:val="24"/>
                <w:szCs w:val="24"/>
              </w:rPr>
              <w:t>e manifiesto lo aprendido. Será</w:t>
            </w:r>
            <w:r w:rsidR="00491069" w:rsidRPr="00491069">
              <w:rPr>
                <w:rFonts w:ascii="Arial" w:hAnsi="Arial" w:cs="Arial"/>
                <w:sz w:val="24"/>
                <w:szCs w:val="24"/>
              </w:rPr>
              <w:t>n analizados en grupos, de manera que puedan interactuar, dar sus puntos de vista, y resolverlo de acuerdo a lo que el grupo crea.</w:t>
            </w:r>
            <w:r w:rsidR="00491069">
              <w:rPr>
                <w:rFonts w:ascii="Arial" w:hAnsi="Arial" w:cs="Arial"/>
                <w:sz w:val="24"/>
                <w:szCs w:val="24"/>
              </w:rPr>
              <w:t xml:space="preserve"> La corrección será</w:t>
            </w:r>
            <w:r w:rsidR="00491069" w:rsidRPr="00491069">
              <w:rPr>
                <w:rFonts w:ascii="Arial" w:hAnsi="Arial" w:cs="Arial"/>
                <w:sz w:val="24"/>
                <w:szCs w:val="24"/>
              </w:rPr>
              <w:t xml:space="preserve"> de manera oral, entre todos, con la puesta en común de las soluciones a las que cada grupo llegó y así verificar cuál es la mejor alternativa de resolución.</w:t>
            </w:r>
          </w:p>
          <w:p w:rsidR="00B02451" w:rsidRPr="00C47750" w:rsidRDefault="00B02451" w:rsidP="004910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>RECURSOS TÉCNICOS: En la medida de las necesidades se utilizarán proyector multimedia.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REGULARIDAD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E104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La regularidad se obtendrá mediante la asistencia al 70% de las clases teóricas y la asistencia y aprobación del </w:t>
            </w:r>
            <w:r w:rsidR="00E1048A">
              <w:rPr>
                <w:rFonts w:ascii="Arial" w:hAnsi="Arial" w:cs="Arial"/>
                <w:sz w:val="24"/>
                <w:szCs w:val="24"/>
              </w:rPr>
              <w:t>8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0% de las clases </w:t>
            </w:r>
            <w:r w:rsidR="003807C6">
              <w:rPr>
                <w:rFonts w:ascii="Arial" w:hAnsi="Arial" w:cs="Arial"/>
                <w:sz w:val="24"/>
                <w:szCs w:val="24"/>
              </w:rPr>
              <w:t>prácticas y la aprobación de laevaluación parcial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con un puntaje superior al 60%.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EVALUACIÓN Y PROMOCIÓN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B02451" w:rsidRPr="00C47750" w:rsidTr="00A5082D">
        <w:tc>
          <w:tcPr>
            <w:tcW w:w="8978" w:type="dxa"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El programa de evaluación de adquisición de contenidos se aplicará mediante </w:t>
            </w:r>
            <w:r w:rsidR="0044548F">
              <w:rPr>
                <w:rFonts w:ascii="Arial" w:hAnsi="Arial" w:cs="Arial"/>
                <w:sz w:val="24"/>
                <w:szCs w:val="24"/>
              </w:rPr>
              <w:t>UNA evaluación parcial</w:t>
            </w:r>
            <w:r w:rsidRPr="00C47750">
              <w:rPr>
                <w:rFonts w:ascii="Arial" w:hAnsi="Arial" w:cs="Arial"/>
                <w:sz w:val="24"/>
                <w:szCs w:val="24"/>
              </w:rPr>
              <w:t xml:space="preserve"> con consignas a desarrollar. Los estudiantes tendrán la opción de recuperar una </w:t>
            </w:r>
            <w:r w:rsidR="0044548F">
              <w:rPr>
                <w:rFonts w:ascii="Arial" w:hAnsi="Arial" w:cs="Arial"/>
                <w:sz w:val="24"/>
                <w:szCs w:val="24"/>
              </w:rPr>
              <w:t xml:space="preserve">única </w:t>
            </w:r>
            <w:r w:rsidRPr="00C47750">
              <w:rPr>
                <w:rFonts w:ascii="Arial" w:hAnsi="Arial" w:cs="Arial"/>
                <w:sz w:val="24"/>
                <w:szCs w:val="24"/>
              </w:rPr>
              <w:t>vez.</w:t>
            </w:r>
          </w:p>
          <w:p w:rsidR="00B02451" w:rsidRPr="00C47750" w:rsidRDefault="00B02451" w:rsidP="004454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La evaluación final se desarrollará </w:t>
            </w:r>
            <w:r w:rsidR="0044548F">
              <w:rPr>
                <w:rFonts w:ascii="Arial" w:hAnsi="Arial" w:cs="Arial"/>
                <w:sz w:val="24"/>
                <w:szCs w:val="24"/>
              </w:rPr>
              <w:t>mediante examen</w:t>
            </w:r>
            <w:r w:rsidR="0044548F" w:rsidRPr="0044548F">
              <w:rPr>
                <w:rFonts w:ascii="Arial" w:hAnsi="Arial" w:cs="Arial"/>
                <w:sz w:val="24"/>
                <w:szCs w:val="24"/>
              </w:rPr>
              <w:t xml:space="preserve"> oral para los alumnos regulares</w:t>
            </w:r>
            <w:r w:rsidRPr="00C477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t>CRONOGRAMA DE EVALUACIONES</w:t>
      </w:r>
    </w:p>
    <w:p w:rsidR="00B02451" w:rsidRPr="00C47750" w:rsidRDefault="00B02451" w:rsidP="0001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5"/>
        <w:gridCol w:w="2071"/>
        <w:gridCol w:w="4422"/>
      </w:tblGrid>
      <w:tr w:rsidR="007B1FBB" w:rsidRPr="00C47750" w:rsidTr="00C11C83">
        <w:tc>
          <w:tcPr>
            <w:tcW w:w="2335" w:type="dxa"/>
            <w:vMerge w:val="restart"/>
          </w:tcPr>
          <w:p w:rsidR="007B1FBB" w:rsidRPr="00C47750" w:rsidRDefault="007B1FBB" w:rsidP="007B1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750">
              <w:rPr>
                <w:rFonts w:ascii="Arial" w:hAnsi="Arial" w:cs="Arial"/>
                <w:sz w:val="24"/>
                <w:szCs w:val="24"/>
              </w:rPr>
              <w:t xml:space="preserve">Evaluación Parcial </w:t>
            </w:r>
          </w:p>
        </w:tc>
        <w:tc>
          <w:tcPr>
            <w:tcW w:w="2071" w:type="dxa"/>
          </w:tcPr>
          <w:p w:rsidR="007B1FBB" w:rsidRPr="00C47750" w:rsidRDefault="007B1FBB" w:rsidP="007B1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Mayo de 2019</w:t>
            </w:r>
          </w:p>
        </w:tc>
        <w:tc>
          <w:tcPr>
            <w:tcW w:w="4422" w:type="dxa"/>
          </w:tcPr>
          <w:p w:rsidR="007B1FBB" w:rsidRPr="00C47750" w:rsidRDefault="007B1FB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Turno M</w:t>
            </w:r>
            <w:r w:rsidRPr="00C47750">
              <w:rPr>
                <w:rFonts w:ascii="Arial" w:hAnsi="Arial" w:cs="Arial"/>
                <w:sz w:val="24"/>
                <w:szCs w:val="24"/>
              </w:rPr>
              <w:t>añana</w:t>
            </w:r>
          </w:p>
        </w:tc>
      </w:tr>
      <w:tr w:rsidR="007B1FBB" w:rsidRPr="00C47750" w:rsidTr="007B1FBB">
        <w:trPr>
          <w:trHeight w:val="278"/>
        </w:trPr>
        <w:tc>
          <w:tcPr>
            <w:tcW w:w="2335" w:type="dxa"/>
            <w:vMerge/>
          </w:tcPr>
          <w:p w:rsidR="007B1FBB" w:rsidRPr="00C47750" w:rsidRDefault="007B1FB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B1FBB" w:rsidRPr="00C47750" w:rsidRDefault="007B1FBB" w:rsidP="007B1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Mayo de 2019</w:t>
            </w:r>
          </w:p>
        </w:tc>
        <w:tc>
          <w:tcPr>
            <w:tcW w:w="4422" w:type="dxa"/>
          </w:tcPr>
          <w:p w:rsidR="007B1FBB" w:rsidRPr="00C47750" w:rsidRDefault="007B1FBB" w:rsidP="007B1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Turno Siesta</w:t>
            </w:r>
          </w:p>
        </w:tc>
      </w:tr>
      <w:tr w:rsidR="007B1FBB" w:rsidRPr="00C47750" w:rsidTr="00C11C83">
        <w:trPr>
          <w:trHeight w:val="277"/>
        </w:trPr>
        <w:tc>
          <w:tcPr>
            <w:tcW w:w="2335" w:type="dxa"/>
            <w:vMerge/>
          </w:tcPr>
          <w:p w:rsidR="007B1FBB" w:rsidRPr="00C47750" w:rsidRDefault="007B1FB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B1FBB" w:rsidRPr="00C47750" w:rsidRDefault="007B1FB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Mayo de 2019</w:t>
            </w:r>
          </w:p>
        </w:tc>
        <w:tc>
          <w:tcPr>
            <w:tcW w:w="4422" w:type="dxa"/>
          </w:tcPr>
          <w:p w:rsidR="007B1FBB" w:rsidRPr="00C47750" w:rsidRDefault="007B1FB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</w:tbl>
    <w:p w:rsidR="00B02451" w:rsidRPr="00C47750" w:rsidRDefault="00B02451" w:rsidP="00015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750">
        <w:rPr>
          <w:rFonts w:ascii="Arial" w:hAnsi="Arial" w:cs="Arial"/>
          <w:b/>
          <w:sz w:val="24"/>
          <w:szCs w:val="24"/>
        </w:rPr>
        <w:lastRenderedPageBreak/>
        <w:t>RECUPERATORIOS</w:t>
      </w: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7"/>
        <w:gridCol w:w="2205"/>
        <w:gridCol w:w="4016"/>
      </w:tblGrid>
      <w:tr w:rsidR="00B02451" w:rsidRPr="00C47750" w:rsidTr="0045546F">
        <w:tc>
          <w:tcPr>
            <w:tcW w:w="2607" w:type="dxa"/>
            <w:vMerge w:val="restart"/>
          </w:tcPr>
          <w:p w:rsidR="00B02451" w:rsidRPr="00C47750" w:rsidRDefault="007B1FBB" w:rsidP="007B1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 Parcial </w:t>
            </w:r>
          </w:p>
        </w:tc>
        <w:tc>
          <w:tcPr>
            <w:tcW w:w="2205" w:type="dxa"/>
          </w:tcPr>
          <w:p w:rsidR="00B02451" w:rsidRPr="00C47750" w:rsidRDefault="007B1FB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de junio de 2019</w:t>
            </w:r>
          </w:p>
        </w:tc>
        <w:tc>
          <w:tcPr>
            <w:tcW w:w="4016" w:type="dxa"/>
          </w:tcPr>
          <w:p w:rsidR="00B02451" w:rsidRPr="00C47750" w:rsidRDefault="007B1FB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Turno M</w:t>
            </w:r>
            <w:r w:rsidR="00B02451" w:rsidRPr="00C47750">
              <w:rPr>
                <w:rFonts w:ascii="Arial" w:hAnsi="Arial" w:cs="Arial"/>
                <w:sz w:val="24"/>
                <w:szCs w:val="24"/>
              </w:rPr>
              <w:t>añana</w:t>
            </w:r>
          </w:p>
        </w:tc>
      </w:tr>
      <w:tr w:rsidR="00B02451" w:rsidRPr="00C47750" w:rsidTr="0045546F">
        <w:tc>
          <w:tcPr>
            <w:tcW w:w="2607" w:type="dxa"/>
            <w:vMerge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B02451" w:rsidRPr="00C47750" w:rsidRDefault="007B1FB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de junio de 2019</w:t>
            </w:r>
          </w:p>
        </w:tc>
        <w:tc>
          <w:tcPr>
            <w:tcW w:w="4016" w:type="dxa"/>
          </w:tcPr>
          <w:p w:rsidR="00B02451" w:rsidRPr="00C47750" w:rsidRDefault="007B1FB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Turno Siesta</w:t>
            </w:r>
          </w:p>
        </w:tc>
      </w:tr>
      <w:tr w:rsidR="00B02451" w:rsidRPr="00C47750" w:rsidTr="0045546F">
        <w:tc>
          <w:tcPr>
            <w:tcW w:w="2607" w:type="dxa"/>
            <w:vMerge/>
          </w:tcPr>
          <w:p w:rsidR="00B02451" w:rsidRPr="00C47750" w:rsidRDefault="00B02451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B02451" w:rsidRPr="00C47750" w:rsidRDefault="007B1FB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de junio de 2019</w:t>
            </w:r>
          </w:p>
        </w:tc>
        <w:tc>
          <w:tcPr>
            <w:tcW w:w="4016" w:type="dxa"/>
          </w:tcPr>
          <w:p w:rsidR="00B02451" w:rsidRPr="00C47750" w:rsidRDefault="007B1FBB" w:rsidP="00A5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Turno Noche</w:t>
            </w:r>
          </w:p>
        </w:tc>
      </w:tr>
    </w:tbl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451" w:rsidRPr="00C47750" w:rsidRDefault="007673B4" w:rsidP="00015E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SUSANA ELENA ROCANDIO</w:t>
      </w:r>
    </w:p>
    <w:p w:rsidR="00B02451" w:rsidRPr="00C47750" w:rsidRDefault="00B02451" w:rsidP="00015E90">
      <w:pPr>
        <w:spacing w:after="0" w:line="240" w:lineRule="auto"/>
        <w:jc w:val="center"/>
        <w:rPr>
          <w:rFonts w:ascii="Arial" w:hAnsi="Arial" w:cs="Arial"/>
        </w:rPr>
      </w:pPr>
    </w:p>
    <w:p w:rsidR="00B02451" w:rsidRPr="00C47750" w:rsidRDefault="00B02451">
      <w:pPr>
        <w:rPr>
          <w:rFonts w:ascii="Arial" w:hAnsi="Arial" w:cs="Arial"/>
        </w:rPr>
      </w:pPr>
    </w:p>
    <w:sectPr w:rsidR="00B02451" w:rsidRPr="00C47750" w:rsidSect="004B1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95" w:rsidRDefault="007F3495" w:rsidP="003661D8">
      <w:pPr>
        <w:spacing w:after="0" w:line="240" w:lineRule="auto"/>
      </w:pPr>
      <w:r>
        <w:separator/>
      </w:r>
    </w:p>
  </w:endnote>
  <w:endnote w:type="continuationSeparator" w:id="1">
    <w:p w:rsidR="007F3495" w:rsidRDefault="007F3495" w:rsidP="0036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Default="00E8444F">
    <w:pPr>
      <w:pStyle w:val="Piedepgina"/>
      <w:jc w:val="right"/>
    </w:pPr>
    <w:r w:rsidRPr="00E8444F">
      <w:fldChar w:fldCharType="begin"/>
    </w:r>
    <w:r w:rsidR="008030F5">
      <w:instrText>PAGE   \* MERGEFORMAT</w:instrText>
    </w:r>
    <w:r w:rsidRPr="00E8444F">
      <w:fldChar w:fldCharType="separate"/>
    </w:r>
    <w:r w:rsidR="006373DF" w:rsidRPr="006373DF">
      <w:rPr>
        <w:noProof/>
        <w:lang w:val="es-ES"/>
      </w:rPr>
      <w:t>12</w:t>
    </w:r>
    <w:r>
      <w:rPr>
        <w:noProof/>
        <w:lang w:val="es-ES"/>
      </w:rPr>
      <w:fldChar w:fldCharType="end"/>
    </w:r>
  </w:p>
  <w:p w:rsidR="00B02451" w:rsidRDefault="00B024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95" w:rsidRDefault="007F3495" w:rsidP="003661D8">
      <w:pPr>
        <w:spacing w:after="0" w:line="240" w:lineRule="auto"/>
      </w:pPr>
      <w:r>
        <w:separator/>
      </w:r>
    </w:p>
  </w:footnote>
  <w:footnote w:type="continuationSeparator" w:id="1">
    <w:p w:rsidR="007F3495" w:rsidRDefault="007F3495" w:rsidP="0036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Default="00B02451" w:rsidP="00C47750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51" w:rsidRPr="00C47750" w:rsidRDefault="00C54F60" w:rsidP="00C47750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2419350" cy="657225"/>
          <wp:effectExtent l="19050" t="0" r="0" b="0"/>
          <wp:docPr id="1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Color_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750D"/>
    <w:multiLevelType w:val="hybridMultilevel"/>
    <w:tmpl w:val="9F120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7136C"/>
    <w:rsid w:val="00014FDD"/>
    <w:rsid w:val="00015E90"/>
    <w:rsid w:val="0006777C"/>
    <w:rsid w:val="000A2FF0"/>
    <w:rsid w:val="000D2504"/>
    <w:rsid w:val="00184265"/>
    <w:rsid w:val="001B2263"/>
    <w:rsid w:val="001D35B5"/>
    <w:rsid w:val="00214AAF"/>
    <w:rsid w:val="00260C90"/>
    <w:rsid w:val="00282C66"/>
    <w:rsid w:val="003661D8"/>
    <w:rsid w:val="003807C6"/>
    <w:rsid w:val="003A318F"/>
    <w:rsid w:val="003A6633"/>
    <w:rsid w:val="003B4062"/>
    <w:rsid w:val="003F2CFB"/>
    <w:rsid w:val="003F3409"/>
    <w:rsid w:val="00403959"/>
    <w:rsid w:val="004120A1"/>
    <w:rsid w:val="004219BE"/>
    <w:rsid w:val="0044548F"/>
    <w:rsid w:val="0045546F"/>
    <w:rsid w:val="00491069"/>
    <w:rsid w:val="004B1CA0"/>
    <w:rsid w:val="00534E3A"/>
    <w:rsid w:val="005E53B9"/>
    <w:rsid w:val="005F7DF9"/>
    <w:rsid w:val="0063735B"/>
    <w:rsid w:val="006373DF"/>
    <w:rsid w:val="00644A04"/>
    <w:rsid w:val="0065361B"/>
    <w:rsid w:val="006703D6"/>
    <w:rsid w:val="006E7160"/>
    <w:rsid w:val="0071485A"/>
    <w:rsid w:val="007673B4"/>
    <w:rsid w:val="0077136C"/>
    <w:rsid w:val="007A0C9F"/>
    <w:rsid w:val="007A29A9"/>
    <w:rsid w:val="007B1FBB"/>
    <w:rsid w:val="007D02D2"/>
    <w:rsid w:val="007F3495"/>
    <w:rsid w:val="008030F5"/>
    <w:rsid w:val="0085174D"/>
    <w:rsid w:val="00890C21"/>
    <w:rsid w:val="00921442"/>
    <w:rsid w:val="00942532"/>
    <w:rsid w:val="00986C71"/>
    <w:rsid w:val="009A6C33"/>
    <w:rsid w:val="00A01A69"/>
    <w:rsid w:val="00A5082D"/>
    <w:rsid w:val="00A557A0"/>
    <w:rsid w:val="00AB3272"/>
    <w:rsid w:val="00B02451"/>
    <w:rsid w:val="00B167CA"/>
    <w:rsid w:val="00C10FF0"/>
    <w:rsid w:val="00C11C83"/>
    <w:rsid w:val="00C47750"/>
    <w:rsid w:val="00C54F60"/>
    <w:rsid w:val="00C55ED8"/>
    <w:rsid w:val="00CB087C"/>
    <w:rsid w:val="00DA0B52"/>
    <w:rsid w:val="00E1048A"/>
    <w:rsid w:val="00E204BE"/>
    <w:rsid w:val="00E420D4"/>
    <w:rsid w:val="00E62849"/>
    <w:rsid w:val="00E710A8"/>
    <w:rsid w:val="00E8444F"/>
    <w:rsid w:val="00F20F32"/>
    <w:rsid w:val="00F24538"/>
    <w:rsid w:val="00F5461A"/>
    <w:rsid w:val="00F63DE8"/>
    <w:rsid w:val="00FF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6C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61D8"/>
    <w:rPr>
      <w:rFonts w:ascii="Calibri" w:eastAsia="Times New Roman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rsid w:val="00366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661D8"/>
    <w:rPr>
      <w:rFonts w:ascii="Calibri" w:eastAsia="Times New Roman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C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47750"/>
    <w:rPr>
      <w:rFonts w:ascii="Tahoma" w:eastAsia="Times New Roman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EBA2-100C-47CA-9121-515C24B0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2457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</vt:lpstr>
    </vt:vector>
  </TitlesOfParts>
  <Company/>
  <LinksUpToDate>false</LinksUpToDate>
  <CharactersWithSpaces>16699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</dc:title>
  <dc:creator>Susana Morgado</dc:creator>
  <cp:lastModifiedBy>Ciencias Jurídicas</cp:lastModifiedBy>
  <cp:revision>2</cp:revision>
  <cp:lastPrinted>2018-02-27T14:12:00Z</cp:lastPrinted>
  <dcterms:created xsi:type="dcterms:W3CDTF">2018-10-30T13:46:00Z</dcterms:created>
  <dcterms:modified xsi:type="dcterms:W3CDTF">2018-10-30T13:46:00Z</dcterms:modified>
</cp:coreProperties>
</file>