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7B8" w:rsidRPr="00B93E92" w:rsidRDefault="00E7677A" w:rsidP="00887384">
      <w:pPr>
        <w:spacing w:after="0" w:line="240" w:lineRule="auto"/>
        <w:jc w:val="center"/>
        <w:rPr>
          <w:rFonts w:ascii="Arial" w:hAnsi="Arial" w:cs="Arial"/>
          <w:b/>
          <w:bCs/>
          <w:color w:val="000000"/>
          <w:sz w:val="24"/>
          <w:szCs w:val="24"/>
        </w:rPr>
      </w:pPr>
      <w:r>
        <w:rPr>
          <w:rFonts w:ascii="Arial" w:hAnsi="Arial" w:cs="Arial"/>
          <w:noProof/>
          <w:sz w:val="24"/>
          <w:szCs w:val="24"/>
          <w:lang w:eastAsia="es-AR"/>
        </w:rPr>
        <w:drawing>
          <wp:inline distT="0" distB="0" distL="0" distR="0">
            <wp:extent cx="1146175" cy="96901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srcRect/>
                    <a:stretch>
                      <a:fillRect/>
                    </a:stretch>
                  </pic:blipFill>
                  <pic:spPr bwMode="auto">
                    <a:xfrm>
                      <a:off x="0" y="0"/>
                      <a:ext cx="1146175" cy="969010"/>
                    </a:xfrm>
                    <a:prstGeom prst="rect">
                      <a:avLst/>
                    </a:prstGeom>
                    <a:noFill/>
                    <a:ln w="9525">
                      <a:noFill/>
                      <a:miter lim="800000"/>
                      <a:headEnd/>
                      <a:tailEnd/>
                    </a:ln>
                  </pic:spPr>
                </pic:pic>
              </a:graphicData>
            </a:graphic>
          </wp:inline>
        </w:drawing>
      </w:r>
    </w:p>
    <w:p w:rsidR="001657B8" w:rsidRDefault="001657B8" w:rsidP="00887384">
      <w:pPr>
        <w:spacing w:after="0" w:line="240" w:lineRule="auto"/>
        <w:jc w:val="center"/>
        <w:rPr>
          <w:rFonts w:ascii="Arial" w:hAnsi="Arial" w:cs="Arial"/>
          <w:b/>
          <w:bCs/>
          <w:color w:val="000000"/>
          <w:sz w:val="24"/>
          <w:szCs w:val="24"/>
        </w:rPr>
      </w:pPr>
    </w:p>
    <w:p w:rsidR="001657B8" w:rsidRPr="00B93E92" w:rsidRDefault="001657B8" w:rsidP="00887384">
      <w:pPr>
        <w:spacing w:after="0" w:line="240" w:lineRule="auto"/>
        <w:jc w:val="center"/>
        <w:rPr>
          <w:rFonts w:ascii="Arial" w:hAnsi="Arial" w:cs="Arial"/>
          <w:b/>
          <w:bCs/>
          <w:color w:val="000000"/>
          <w:sz w:val="24"/>
          <w:szCs w:val="24"/>
        </w:rPr>
      </w:pPr>
      <w:r w:rsidRPr="00B93E92">
        <w:rPr>
          <w:rFonts w:ascii="Arial" w:hAnsi="Arial" w:cs="Arial"/>
          <w:b/>
          <w:bCs/>
          <w:color w:val="000000"/>
          <w:sz w:val="24"/>
          <w:szCs w:val="24"/>
        </w:rPr>
        <w:t>CICLO  LECTIVO:</w:t>
      </w:r>
      <w:r>
        <w:rPr>
          <w:rFonts w:ascii="Arial" w:hAnsi="Arial" w:cs="Arial"/>
          <w:b/>
          <w:bCs/>
          <w:color w:val="000000"/>
          <w:sz w:val="24"/>
          <w:szCs w:val="24"/>
        </w:rPr>
        <w:t xml:space="preserve">   </w:t>
      </w:r>
      <w:r w:rsidRPr="00F12668">
        <w:rPr>
          <w:rFonts w:ascii="Arial" w:hAnsi="Arial" w:cs="Arial"/>
          <w:b/>
          <w:bCs/>
          <w:color w:val="000000"/>
          <w:sz w:val="32"/>
          <w:szCs w:val="32"/>
        </w:rPr>
        <w:t>2020</w:t>
      </w:r>
    </w:p>
    <w:p w:rsidR="001657B8" w:rsidRDefault="001657B8" w:rsidP="00887384">
      <w:pPr>
        <w:spacing w:after="0" w:line="240" w:lineRule="auto"/>
        <w:jc w:val="center"/>
        <w:rPr>
          <w:rFonts w:ascii="Arial" w:hAnsi="Arial" w:cs="Arial"/>
          <w:b/>
          <w:bCs/>
          <w:sz w:val="24"/>
          <w:szCs w:val="24"/>
        </w:rPr>
      </w:pPr>
    </w:p>
    <w:p w:rsidR="001657B8" w:rsidRDefault="001657B8" w:rsidP="00887384">
      <w:pPr>
        <w:spacing w:after="0" w:line="240" w:lineRule="auto"/>
        <w:rPr>
          <w:rFonts w:ascii="Arial" w:hAnsi="Arial" w:cs="Arial"/>
          <w:b/>
          <w:bCs/>
          <w:sz w:val="24"/>
          <w:szCs w:val="24"/>
        </w:rPr>
      </w:pPr>
      <w:r w:rsidRPr="00B93E92">
        <w:rPr>
          <w:rFonts w:ascii="Arial" w:hAnsi="Arial" w:cs="Arial"/>
          <w:b/>
          <w:bCs/>
          <w:sz w:val="24"/>
          <w:szCs w:val="24"/>
        </w:rPr>
        <w:t>MATERIA</w:t>
      </w:r>
      <w:r>
        <w:rPr>
          <w:rFonts w:ascii="Arial" w:hAnsi="Arial" w:cs="Arial"/>
          <w:b/>
          <w:bCs/>
          <w:sz w:val="24"/>
          <w:szCs w:val="24"/>
        </w:rPr>
        <w:t>:</w:t>
      </w:r>
    </w:p>
    <w:p w:rsidR="001657B8" w:rsidRDefault="001657B8" w:rsidP="00887384">
      <w:pPr>
        <w:spacing w:after="0" w:line="240" w:lineRule="auto"/>
      </w:pPr>
    </w:p>
    <w:tbl>
      <w:tblPr>
        <w:tblW w:w="8978" w:type="dxa"/>
        <w:tblInd w:w="-8" w:type="dxa"/>
        <w:tblCellMar>
          <w:left w:w="10" w:type="dxa"/>
          <w:right w:w="10" w:type="dxa"/>
        </w:tblCellMar>
        <w:tblLook w:val="0000"/>
      </w:tblPr>
      <w:tblGrid>
        <w:gridCol w:w="8978"/>
      </w:tblGrid>
      <w:tr w:rsidR="001657B8">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7B8" w:rsidRDefault="001657B8" w:rsidP="0077306A">
            <w:pPr>
              <w:spacing w:after="0" w:line="240" w:lineRule="auto"/>
              <w:rPr>
                <w:rFonts w:ascii="Arial" w:hAnsi="Arial" w:cs="Arial"/>
                <w:b/>
                <w:bCs/>
                <w:sz w:val="24"/>
                <w:szCs w:val="24"/>
              </w:rPr>
            </w:pPr>
            <w:r>
              <w:rPr>
                <w:rFonts w:ascii="Arial" w:hAnsi="Arial" w:cs="Arial"/>
                <w:b/>
                <w:bCs/>
                <w:sz w:val="24"/>
                <w:szCs w:val="24"/>
              </w:rPr>
              <w:t xml:space="preserve">INGLES  </w:t>
            </w:r>
            <w:r w:rsidRPr="0073264E">
              <w:rPr>
                <w:rFonts w:ascii="Times New Roman" w:hAnsi="Times New Roman" w:cs="Times New Roman"/>
                <w:b/>
                <w:bCs/>
                <w:sz w:val="24"/>
                <w:szCs w:val="24"/>
              </w:rPr>
              <w:t>II</w:t>
            </w:r>
            <w:r>
              <w:rPr>
                <w:rFonts w:ascii="Arial" w:hAnsi="Arial" w:cs="Arial"/>
                <w:b/>
                <w:bCs/>
                <w:sz w:val="24"/>
                <w:szCs w:val="24"/>
              </w:rPr>
              <w:t xml:space="preserve">            2020</w:t>
            </w:r>
          </w:p>
        </w:tc>
      </w:tr>
    </w:tbl>
    <w:p w:rsidR="001657B8" w:rsidRDefault="001657B8" w:rsidP="0073264E">
      <w:pPr>
        <w:tabs>
          <w:tab w:val="left" w:pos="2160"/>
        </w:tabs>
        <w:spacing w:after="0" w:line="240" w:lineRule="auto"/>
        <w:rPr>
          <w:rFonts w:ascii="Arial" w:hAnsi="Arial" w:cs="Arial"/>
          <w:sz w:val="24"/>
          <w:szCs w:val="24"/>
        </w:rPr>
      </w:pPr>
      <w:r>
        <w:rPr>
          <w:rFonts w:ascii="Arial" w:hAnsi="Arial" w:cs="Arial"/>
          <w:sz w:val="24"/>
          <w:szCs w:val="24"/>
        </w:rPr>
        <w:tab/>
      </w:r>
    </w:p>
    <w:p w:rsidR="001657B8" w:rsidRDefault="001657B8" w:rsidP="0073264E">
      <w:pPr>
        <w:tabs>
          <w:tab w:val="left" w:pos="2160"/>
        </w:tabs>
        <w:spacing w:after="0" w:line="240" w:lineRule="auto"/>
        <w:rPr>
          <w:rFonts w:ascii="Arial" w:hAnsi="Arial" w:cs="Arial"/>
          <w:b/>
          <w:bCs/>
          <w:sz w:val="24"/>
          <w:szCs w:val="24"/>
        </w:rPr>
      </w:pPr>
      <w:r>
        <w:rPr>
          <w:rFonts w:ascii="Arial" w:hAnsi="Arial" w:cs="Arial"/>
          <w:b/>
          <w:bCs/>
          <w:sz w:val="24"/>
          <w:szCs w:val="24"/>
        </w:rPr>
        <w:t>FACULTAD</w:t>
      </w:r>
    </w:p>
    <w:p w:rsidR="001657B8" w:rsidRDefault="001657B8" w:rsidP="0073264E">
      <w:pPr>
        <w:tabs>
          <w:tab w:val="left" w:pos="2160"/>
        </w:tabs>
        <w:spacing w:after="0" w:line="240" w:lineRule="auto"/>
        <w:rPr>
          <w:rFonts w:ascii="Arial" w:hAnsi="Arial" w:cs="Arial"/>
          <w:b/>
          <w:bCs/>
          <w:sz w:val="24"/>
          <w:szCs w:val="24"/>
        </w:rPr>
      </w:pPr>
    </w:p>
    <w:p w:rsidR="001657B8" w:rsidRDefault="001657B8" w:rsidP="0073264E">
      <w:pPr>
        <w:pBdr>
          <w:top w:val="single" w:sz="4" w:space="1" w:color="000000"/>
          <w:left w:val="single" w:sz="4" w:space="4" w:color="000000"/>
          <w:bottom w:val="single" w:sz="4" w:space="1" w:color="000000"/>
          <w:right w:val="single" w:sz="4" w:space="4" w:color="000000"/>
        </w:pBdr>
        <w:tabs>
          <w:tab w:val="left" w:pos="2160"/>
        </w:tabs>
        <w:spacing w:after="0" w:line="240" w:lineRule="auto"/>
        <w:rPr>
          <w:rFonts w:ascii="Arial" w:hAnsi="Arial" w:cs="Arial"/>
          <w:sz w:val="24"/>
          <w:szCs w:val="24"/>
        </w:rPr>
      </w:pPr>
      <w:r>
        <w:rPr>
          <w:rFonts w:ascii="Arial" w:hAnsi="Arial" w:cs="Arial"/>
          <w:sz w:val="24"/>
          <w:szCs w:val="24"/>
        </w:rPr>
        <w:t>CIENCIAS DE LA SALUD</w:t>
      </w:r>
    </w:p>
    <w:p w:rsidR="001657B8" w:rsidRDefault="001657B8" w:rsidP="0073264E">
      <w:pPr>
        <w:spacing w:after="0" w:line="240" w:lineRule="auto"/>
        <w:rPr>
          <w:rFonts w:ascii="Arial" w:hAnsi="Arial" w:cs="Arial"/>
          <w:sz w:val="24"/>
          <w:szCs w:val="24"/>
        </w:rPr>
      </w:pPr>
    </w:p>
    <w:p w:rsidR="001657B8" w:rsidRDefault="001657B8" w:rsidP="0073264E">
      <w:pPr>
        <w:spacing w:after="0" w:line="240" w:lineRule="auto"/>
        <w:rPr>
          <w:rFonts w:ascii="Arial" w:hAnsi="Arial" w:cs="Arial"/>
          <w:b/>
          <w:bCs/>
          <w:sz w:val="24"/>
          <w:szCs w:val="24"/>
        </w:rPr>
      </w:pPr>
      <w:r>
        <w:rPr>
          <w:rFonts w:ascii="Arial" w:hAnsi="Arial" w:cs="Arial"/>
          <w:b/>
          <w:bCs/>
          <w:sz w:val="24"/>
          <w:szCs w:val="24"/>
        </w:rPr>
        <w:t>CARRERA</w:t>
      </w:r>
    </w:p>
    <w:p w:rsidR="001657B8" w:rsidRDefault="001657B8" w:rsidP="0073264E">
      <w:pPr>
        <w:spacing w:after="0" w:line="240" w:lineRule="auto"/>
        <w:rPr>
          <w:rFonts w:ascii="Arial" w:hAnsi="Arial" w:cs="Arial"/>
          <w:b/>
          <w:bCs/>
          <w:sz w:val="24"/>
          <w:szCs w:val="24"/>
        </w:rPr>
      </w:pPr>
    </w:p>
    <w:tbl>
      <w:tblPr>
        <w:tblW w:w="8978" w:type="dxa"/>
        <w:tblInd w:w="-8" w:type="dxa"/>
        <w:tblCellMar>
          <w:left w:w="10" w:type="dxa"/>
          <w:right w:w="10" w:type="dxa"/>
        </w:tblCellMar>
        <w:tblLook w:val="0000"/>
      </w:tblPr>
      <w:tblGrid>
        <w:gridCol w:w="8978"/>
      </w:tblGrid>
      <w:tr w:rsidR="001657B8">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7B8" w:rsidRDefault="001657B8" w:rsidP="0077306A">
            <w:pPr>
              <w:spacing w:after="0" w:line="240" w:lineRule="auto"/>
              <w:rPr>
                <w:rFonts w:ascii="Arial" w:hAnsi="Arial" w:cs="Arial"/>
                <w:sz w:val="24"/>
                <w:szCs w:val="24"/>
              </w:rPr>
            </w:pPr>
            <w:r>
              <w:rPr>
                <w:rFonts w:ascii="Arial" w:hAnsi="Arial" w:cs="Arial"/>
                <w:sz w:val="24"/>
                <w:szCs w:val="24"/>
              </w:rPr>
              <w:t>LICENCIATURA EN PSICOLOGIA</w:t>
            </w:r>
          </w:p>
        </w:tc>
      </w:tr>
    </w:tbl>
    <w:p w:rsidR="001657B8" w:rsidRDefault="001657B8" w:rsidP="0073264E">
      <w:pPr>
        <w:spacing w:after="0" w:line="240" w:lineRule="auto"/>
        <w:rPr>
          <w:rFonts w:ascii="Arial" w:hAnsi="Arial" w:cs="Arial"/>
          <w:sz w:val="24"/>
          <w:szCs w:val="24"/>
        </w:rPr>
      </w:pPr>
    </w:p>
    <w:p w:rsidR="001657B8" w:rsidRDefault="001657B8" w:rsidP="0073264E">
      <w:pPr>
        <w:spacing w:after="0" w:line="240" w:lineRule="auto"/>
        <w:rPr>
          <w:rFonts w:ascii="Arial" w:hAnsi="Arial" w:cs="Arial"/>
          <w:b/>
          <w:bCs/>
          <w:sz w:val="24"/>
          <w:szCs w:val="24"/>
        </w:rPr>
      </w:pPr>
      <w:r>
        <w:rPr>
          <w:rFonts w:ascii="Arial" w:hAnsi="Arial" w:cs="Arial"/>
          <w:b/>
          <w:bCs/>
          <w:sz w:val="24"/>
          <w:szCs w:val="24"/>
        </w:rPr>
        <w:t>SEDE</w:t>
      </w:r>
    </w:p>
    <w:tbl>
      <w:tblPr>
        <w:tblW w:w="8978" w:type="dxa"/>
        <w:tblInd w:w="-8" w:type="dxa"/>
        <w:tblCellMar>
          <w:left w:w="10" w:type="dxa"/>
          <w:right w:w="10" w:type="dxa"/>
        </w:tblCellMar>
        <w:tblLook w:val="0000"/>
      </w:tblPr>
      <w:tblGrid>
        <w:gridCol w:w="8978"/>
      </w:tblGrid>
      <w:tr w:rsidR="001657B8">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7B8" w:rsidRDefault="001657B8" w:rsidP="0077306A">
            <w:pPr>
              <w:spacing w:after="0" w:line="240" w:lineRule="auto"/>
              <w:rPr>
                <w:rFonts w:ascii="Arial" w:hAnsi="Arial" w:cs="Arial"/>
                <w:sz w:val="24"/>
                <w:szCs w:val="24"/>
              </w:rPr>
            </w:pPr>
            <w:r>
              <w:rPr>
                <w:rFonts w:ascii="Arial" w:hAnsi="Arial" w:cs="Arial"/>
                <w:sz w:val="24"/>
                <w:szCs w:val="24"/>
              </w:rPr>
              <w:t>CIUDAD DE MENDOZA</w:t>
            </w:r>
          </w:p>
        </w:tc>
      </w:tr>
    </w:tbl>
    <w:p w:rsidR="001657B8" w:rsidRDefault="001657B8" w:rsidP="0073264E">
      <w:pPr>
        <w:spacing w:after="0" w:line="240" w:lineRule="auto"/>
        <w:rPr>
          <w:rFonts w:ascii="Arial" w:hAnsi="Arial" w:cs="Arial"/>
          <w:sz w:val="24"/>
          <w:szCs w:val="24"/>
        </w:rPr>
      </w:pPr>
    </w:p>
    <w:p w:rsidR="001657B8" w:rsidRDefault="001657B8" w:rsidP="0073264E">
      <w:pPr>
        <w:spacing w:after="0" w:line="240" w:lineRule="auto"/>
        <w:rPr>
          <w:rFonts w:ascii="Arial" w:hAnsi="Arial" w:cs="Arial"/>
          <w:b/>
          <w:bCs/>
          <w:sz w:val="24"/>
          <w:szCs w:val="24"/>
        </w:rPr>
      </w:pPr>
      <w:r>
        <w:rPr>
          <w:rFonts w:ascii="Arial" w:hAnsi="Arial" w:cs="Arial"/>
          <w:b/>
          <w:bCs/>
          <w:sz w:val="24"/>
          <w:szCs w:val="24"/>
        </w:rPr>
        <w:t>UBICACIÓN EN EL PLAN DE ESTUDIOS</w:t>
      </w:r>
    </w:p>
    <w:p w:rsidR="001657B8" w:rsidRDefault="001657B8" w:rsidP="0073264E">
      <w:pPr>
        <w:spacing w:after="0" w:line="240" w:lineRule="auto"/>
        <w:rPr>
          <w:rFonts w:ascii="Arial" w:hAnsi="Arial" w:cs="Arial"/>
          <w:b/>
          <w:bCs/>
          <w:sz w:val="24"/>
          <w:szCs w:val="24"/>
        </w:rPr>
      </w:pPr>
    </w:p>
    <w:p w:rsidR="001657B8" w:rsidRDefault="001657B8" w:rsidP="0073264E">
      <w:pPr>
        <w:pBdr>
          <w:top w:val="single" w:sz="4" w:space="1" w:color="000000"/>
          <w:left w:val="single" w:sz="4" w:space="4" w:color="000000"/>
          <w:bottom w:val="single" w:sz="4" w:space="1" w:color="000000"/>
          <w:right w:val="single" w:sz="4" w:space="4" w:color="000000"/>
        </w:pBdr>
        <w:spacing w:after="0" w:line="240" w:lineRule="auto"/>
        <w:rPr>
          <w:rFonts w:ascii="Arial" w:hAnsi="Arial" w:cs="Arial"/>
          <w:sz w:val="24"/>
          <w:szCs w:val="24"/>
        </w:rPr>
      </w:pPr>
      <w:r>
        <w:rPr>
          <w:rFonts w:ascii="Arial" w:hAnsi="Arial" w:cs="Arial"/>
          <w:sz w:val="24"/>
          <w:szCs w:val="24"/>
        </w:rPr>
        <w:t>SEGUNDO SEMESTRE – 2º AÑO</w:t>
      </w:r>
    </w:p>
    <w:p w:rsidR="001657B8" w:rsidRDefault="001657B8" w:rsidP="0073264E">
      <w:pPr>
        <w:spacing w:after="0" w:line="240" w:lineRule="auto"/>
        <w:rPr>
          <w:rFonts w:ascii="Arial" w:hAnsi="Arial" w:cs="Arial"/>
          <w:b/>
          <w:bCs/>
          <w:sz w:val="24"/>
          <w:szCs w:val="24"/>
        </w:rPr>
      </w:pPr>
    </w:p>
    <w:p w:rsidR="001657B8" w:rsidRDefault="001657B8" w:rsidP="0073264E">
      <w:pPr>
        <w:spacing w:after="0" w:line="240" w:lineRule="auto"/>
        <w:rPr>
          <w:rFonts w:ascii="Arial" w:hAnsi="Arial" w:cs="Arial"/>
          <w:b/>
          <w:bCs/>
          <w:sz w:val="24"/>
          <w:szCs w:val="24"/>
        </w:rPr>
      </w:pPr>
      <w:r>
        <w:rPr>
          <w:rFonts w:ascii="Arial" w:hAnsi="Arial" w:cs="Arial"/>
          <w:b/>
          <w:bCs/>
          <w:sz w:val="24"/>
          <w:szCs w:val="24"/>
        </w:rPr>
        <w:t>ÁREA DE FORMACIÓN</w:t>
      </w:r>
    </w:p>
    <w:p w:rsidR="001657B8" w:rsidRDefault="001657B8" w:rsidP="0073264E">
      <w:pPr>
        <w:spacing w:after="0" w:line="240" w:lineRule="auto"/>
        <w:rPr>
          <w:rFonts w:ascii="Arial" w:hAnsi="Arial" w:cs="Arial"/>
          <w:b/>
          <w:bCs/>
          <w:sz w:val="24"/>
          <w:szCs w:val="24"/>
        </w:rPr>
      </w:pPr>
    </w:p>
    <w:p w:rsidR="001657B8" w:rsidRDefault="001657B8" w:rsidP="0073264E">
      <w:pPr>
        <w:pBdr>
          <w:top w:val="single" w:sz="4" w:space="1" w:color="000000"/>
          <w:left w:val="single" w:sz="4" w:space="4" w:color="000000"/>
          <w:bottom w:val="single" w:sz="4" w:space="1" w:color="000000"/>
          <w:right w:val="single" w:sz="4" w:space="4" w:color="000000"/>
        </w:pBdr>
        <w:spacing w:after="0" w:line="240" w:lineRule="auto"/>
        <w:rPr>
          <w:rFonts w:ascii="Arial" w:hAnsi="Arial" w:cs="Arial"/>
          <w:sz w:val="24"/>
          <w:szCs w:val="24"/>
        </w:rPr>
      </w:pPr>
      <w:r>
        <w:rPr>
          <w:rFonts w:ascii="Arial" w:hAnsi="Arial" w:cs="Arial"/>
          <w:sz w:val="24"/>
          <w:szCs w:val="24"/>
        </w:rPr>
        <w:t>CICLO DE FORMACIÓN BÁSICA</w:t>
      </w:r>
    </w:p>
    <w:p w:rsidR="001657B8" w:rsidRDefault="001657B8" w:rsidP="0073264E">
      <w:pPr>
        <w:spacing w:after="0" w:line="240" w:lineRule="auto"/>
        <w:rPr>
          <w:rFonts w:ascii="Arial" w:hAnsi="Arial" w:cs="Arial"/>
          <w:b/>
          <w:bCs/>
          <w:sz w:val="24"/>
          <w:szCs w:val="24"/>
        </w:rPr>
      </w:pPr>
    </w:p>
    <w:p w:rsidR="001657B8" w:rsidRDefault="001657B8" w:rsidP="0073264E">
      <w:pPr>
        <w:spacing w:after="0" w:line="240" w:lineRule="auto"/>
        <w:rPr>
          <w:rFonts w:ascii="Arial" w:hAnsi="Arial" w:cs="Arial"/>
          <w:b/>
          <w:bCs/>
          <w:sz w:val="24"/>
          <w:szCs w:val="24"/>
        </w:rPr>
      </w:pPr>
      <w:r>
        <w:rPr>
          <w:rFonts w:ascii="Arial" w:hAnsi="Arial" w:cs="Arial"/>
          <w:b/>
          <w:bCs/>
          <w:sz w:val="24"/>
          <w:szCs w:val="24"/>
        </w:rPr>
        <w:t>TURNO</w:t>
      </w:r>
    </w:p>
    <w:p w:rsidR="001657B8" w:rsidRDefault="001657B8" w:rsidP="0073264E">
      <w:pPr>
        <w:spacing w:after="0" w:line="240" w:lineRule="auto"/>
        <w:rPr>
          <w:rFonts w:ascii="Arial" w:hAnsi="Arial" w:cs="Arial"/>
          <w:b/>
          <w:bCs/>
          <w:sz w:val="24"/>
          <w:szCs w:val="24"/>
        </w:rPr>
      </w:pPr>
    </w:p>
    <w:tbl>
      <w:tblPr>
        <w:tblW w:w="8978" w:type="dxa"/>
        <w:tblInd w:w="-8" w:type="dxa"/>
        <w:tblCellMar>
          <w:left w:w="10" w:type="dxa"/>
          <w:right w:w="10" w:type="dxa"/>
        </w:tblCellMar>
        <w:tblLook w:val="0000"/>
      </w:tblPr>
      <w:tblGrid>
        <w:gridCol w:w="8978"/>
      </w:tblGrid>
      <w:tr w:rsidR="001657B8">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7B8" w:rsidRDefault="001657B8" w:rsidP="0077306A">
            <w:pPr>
              <w:spacing w:after="0" w:line="240" w:lineRule="auto"/>
            </w:pPr>
            <w:r>
              <w:rPr>
                <w:rFonts w:ascii="Arial" w:hAnsi="Arial" w:cs="Arial"/>
                <w:b/>
                <w:bCs/>
                <w:sz w:val="24"/>
                <w:szCs w:val="24"/>
              </w:rPr>
              <w:t>INGLES II  A</w:t>
            </w:r>
            <w:r>
              <w:rPr>
                <w:rFonts w:ascii="Arial" w:hAnsi="Arial" w:cs="Arial"/>
                <w:sz w:val="24"/>
                <w:szCs w:val="24"/>
              </w:rPr>
              <w:t xml:space="preserve"> = Turno Mañana      e          </w:t>
            </w:r>
            <w:r>
              <w:rPr>
                <w:rFonts w:ascii="Arial" w:hAnsi="Arial" w:cs="Arial"/>
                <w:b/>
                <w:bCs/>
                <w:sz w:val="24"/>
                <w:szCs w:val="24"/>
              </w:rPr>
              <w:t>INGLES II   B</w:t>
            </w:r>
            <w:r>
              <w:rPr>
                <w:rFonts w:ascii="Arial" w:hAnsi="Arial" w:cs="Arial"/>
                <w:sz w:val="24"/>
                <w:szCs w:val="24"/>
              </w:rPr>
              <w:t xml:space="preserve">   =  Turno Noche</w:t>
            </w:r>
          </w:p>
        </w:tc>
      </w:tr>
    </w:tbl>
    <w:p w:rsidR="001657B8" w:rsidRDefault="001657B8" w:rsidP="0073264E">
      <w:pPr>
        <w:spacing w:after="0" w:line="240" w:lineRule="auto"/>
        <w:rPr>
          <w:rFonts w:ascii="Arial" w:hAnsi="Arial" w:cs="Arial"/>
          <w:sz w:val="24"/>
          <w:szCs w:val="24"/>
        </w:rPr>
      </w:pPr>
    </w:p>
    <w:p w:rsidR="001657B8" w:rsidRDefault="001657B8" w:rsidP="0073264E">
      <w:pPr>
        <w:spacing w:after="0" w:line="240" w:lineRule="auto"/>
        <w:rPr>
          <w:rFonts w:ascii="Arial" w:hAnsi="Arial" w:cs="Arial"/>
          <w:b/>
          <w:bCs/>
          <w:sz w:val="24"/>
          <w:szCs w:val="24"/>
        </w:rPr>
      </w:pPr>
      <w:r>
        <w:rPr>
          <w:rFonts w:ascii="Arial" w:hAnsi="Arial" w:cs="Arial"/>
          <w:b/>
          <w:bCs/>
          <w:sz w:val="24"/>
          <w:szCs w:val="24"/>
        </w:rPr>
        <w:t xml:space="preserve">CARGA HORARIA </w:t>
      </w:r>
    </w:p>
    <w:tbl>
      <w:tblPr>
        <w:tblW w:w="8978" w:type="dxa"/>
        <w:tblInd w:w="-8" w:type="dxa"/>
        <w:tblCellMar>
          <w:left w:w="10" w:type="dxa"/>
          <w:right w:w="10" w:type="dxa"/>
        </w:tblCellMar>
        <w:tblLook w:val="0000"/>
      </w:tblPr>
      <w:tblGrid>
        <w:gridCol w:w="2992"/>
        <w:gridCol w:w="2993"/>
        <w:gridCol w:w="2993"/>
      </w:tblGrid>
      <w:tr w:rsidR="001657B8">
        <w:tc>
          <w:tcPr>
            <w:tcW w:w="2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7B8" w:rsidRDefault="001657B8" w:rsidP="0077306A">
            <w:pPr>
              <w:spacing w:after="0" w:line="240" w:lineRule="auto"/>
              <w:rPr>
                <w:rFonts w:ascii="Arial" w:hAnsi="Arial" w:cs="Arial"/>
                <w:sz w:val="24"/>
                <w:szCs w:val="24"/>
              </w:rPr>
            </w:pPr>
            <w:r>
              <w:rPr>
                <w:rFonts w:ascii="Arial" w:hAnsi="Arial" w:cs="Arial"/>
                <w:sz w:val="24"/>
                <w:szCs w:val="24"/>
              </w:rPr>
              <w:t xml:space="preserve">HORAS  TOTALES </w:t>
            </w:r>
          </w:p>
        </w:tc>
        <w:tc>
          <w:tcPr>
            <w:tcW w:w="2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7B8" w:rsidRDefault="001657B8" w:rsidP="0077306A">
            <w:pPr>
              <w:spacing w:after="0" w:line="240" w:lineRule="auto"/>
              <w:rPr>
                <w:rFonts w:ascii="Arial" w:hAnsi="Arial" w:cs="Arial"/>
                <w:sz w:val="24"/>
                <w:szCs w:val="24"/>
              </w:rPr>
            </w:pPr>
            <w:r>
              <w:rPr>
                <w:rFonts w:ascii="Arial" w:hAnsi="Arial" w:cs="Arial"/>
                <w:sz w:val="24"/>
                <w:szCs w:val="24"/>
              </w:rPr>
              <w:t>HORAS TEORICAS</w:t>
            </w:r>
          </w:p>
        </w:tc>
        <w:tc>
          <w:tcPr>
            <w:tcW w:w="2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7B8" w:rsidRDefault="001657B8" w:rsidP="0077306A">
            <w:pPr>
              <w:spacing w:after="0" w:line="240" w:lineRule="auto"/>
              <w:rPr>
                <w:rFonts w:ascii="Arial" w:hAnsi="Arial" w:cs="Arial"/>
                <w:sz w:val="24"/>
                <w:szCs w:val="24"/>
              </w:rPr>
            </w:pPr>
            <w:r>
              <w:rPr>
                <w:rFonts w:ascii="Arial" w:hAnsi="Arial" w:cs="Arial"/>
                <w:sz w:val="24"/>
                <w:szCs w:val="24"/>
              </w:rPr>
              <w:t>HORAS PRACTICAS</w:t>
            </w:r>
          </w:p>
        </w:tc>
      </w:tr>
      <w:tr w:rsidR="001657B8">
        <w:tc>
          <w:tcPr>
            <w:tcW w:w="2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7B8" w:rsidRDefault="001657B8" w:rsidP="0077306A">
            <w:pPr>
              <w:spacing w:after="0" w:line="240" w:lineRule="auto"/>
              <w:jc w:val="center"/>
              <w:rPr>
                <w:rFonts w:ascii="Arial" w:hAnsi="Arial" w:cs="Arial"/>
                <w:sz w:val="24"/>
                <w:szCs w:val="24"/>
              </w:rPr>
            </w:pPr>
            <w:r>
              <w:rPr>
                <w:rFonts w:ascii="Arial" w:hAnsi="Arial" w:cs="Arial"/>
                <w:sz w:val="24"/>
                <w:szCs w:val="24"/>
              </w:rPr>
              <w:t>4</w:t>
            </w:r>
          </w:p>
        </w:tc>
        <w:tc>
          <w:tcPr>
            <w:tcW w:w="2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7B8" w:rsidRDefault="001657B8" w:rsidP="0077306A">
            <w:pPr>
              <w:spacing w:after="0" w:line="240" w:lineRule="auto"/>
              <w:jc w:val="center"/>
              <w:rPr>
                <w:rFonts w:ascii="Arial" w:hAnsi="Arial" w:cs="Arial"/>
                <w:sz w:val="24"/>
                <w:szCs w:val="24"/>
              </w:rPr>
            </w:pPr>
            <w:r>
              <w:rPr>
                <w:rFonts w:ascii="Arial" w:hAnsi="Arial" w:cs="Arial"/>
                <w:sz w:val="24"/>
                <w:szCs w:val="24"/>
              </w:rPr>
              <w:t>1</w:t>
            </w:r>
          </w:p>
        </w:tc>
        <w:tc>
          <w:tcPr>
            <w:tcW w:w="2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7B8" w:rsidRDefault="001657B8" w:rsidP="0077306A">
            <w:pPr>
              <w:spacing w:after="0" w:line="240" w:lineRule="auto"/>
              <w:jc w:val="center"/>
              <w:rPr>
                <w:rFonts w:ascii="Arial" w:hAnsi="Arial" w:cs="Arial"/>
                <w:sz w:val="24"/>
                <w:szCs w:val="24"/>
              </w:rPr>
            </w:pPr>
            <w:r>
              <w:rPr>
                <w:rFonts w:ascii="Arial" w:hAnsi="Arial" w:cs="Arial"/>
                <w:sz w:val="24"/>
                <w:szCs w:val="24"/>
              </w:rPr>
              <w:t>1</w:t>
            </w:r>
          </w:p>
        </w:tc>
      </w:tr>
    </w:tbl>
    <w:p w:rsidR="001657B8" w:rsidRDefault="001657B8" w:rsidP="0073264E">
      <w:pPr>
        <w:spacing w:after="0" w:line="240" w:lineRule="auto"/>
        <w:rPr>
          <w:rFonts w:ascii="Arial" w:hAnsi="Arial" w:cs="Arial"/>
          <w:sz w:val="24"/>
          <w:szCs w:val="24"/>
        </w:rPr>
      </w:pPr>
    </w:p>
    <w:p w:rsidR="001657B8" w:rsidRDefault="001657B8" w:rsidP="0073264E">
      <w:pPr>
        <w:spacing w:after="0" w:line="240" w:lineRule="auto"/>
        <w:rPr>
          <w:rFonts w:ascii="Arial" w:hAnsi="Arial" w:cs="Arial"/>
          <w:b/>
          <w:bCs/>
          <w:sz w:val="24"/>
          <w:szCs w:val="24"/>
        </w:rPr>
      </w:pPr>
      <w:r>
        <w:rPr>
          <w:rFonts w:ascii="Arial" w:hAnsi="Arial" w:cs="Arial"/>
          <w:b/>
          <w:bCs/>
          <w:sz w:val="24"/>
          <w:szCs w:val="24"/>
        </w:rPr>
        <w:t>EQUIPO DOCENTE</w:t>
      </w:r>
    </w:p>
    <w:p w:rsidR="001657B8" w:rsidRDefault="001657B8" w:rsidP="0073264E">
      <w:pPr>
        <w:spacing w:after="0" w:line="240" w:lineRule="auto"/>
        <w:rPr>
          <w:rFonts w:ascii="Arial" w:hAnsi="Arial" w:cs="Arial"/>
          <w:b/>
          <w:bCs/>
          <w:sz w:val="24"/>
          <w:szCs w:val="24"/>
        </w:rPr>
      </w:pPr>
    </w:p>
    <w:tbl>
      <w:tblPr>
        <w:tblW w:w="8975" w:type="dxa"/>
        <w:tblInd w:w="-8" w:type="dxa"/>
        <w:tblCellMar>
          <w:left w:w="10" w:type="dxa"/>
          <w:right w:w="10" w:type="dxa"/>
        </w:tblCellMar>
        <w:tblLook w:val="0000"/>
      </w:tblPr>
      <w:tblGrid>
        <w:gridCol w:w="8975"/>
      </w:tblGrid>
      <w:tr w:rsidR="001657B8">
        <w:tc>
          <w:tcPr>
            <w:tcW w:w="8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7B8" w:rsidRDefault="001657B8" w:rsidP="0077306A">
            <w:pPr>
              <w:spacing w:after="0"/>
              <w:rPr>
                <w:rFonts w:ascii="Arial" w:hAnsi="Arial" w:cs="Arial"/>
                <w:sz w:val="24"/>
                <w:szCs w:val="24"/>
              </w:rPr>
            </w:pPr>
            <w:r>
              <w:rPr>
                <w:rFonts w:ascii="Arial" w:hAnsi="Arial" w:cs="Arial"/>
                <w:sz w:val="24"/>
                <w:szCs w:val="24"/>
              </w:rPr>
              <w:t>PROFESOR TITULAR   Lic  Silvia Gonzalez Sanz</w:t>
            </w:r>
          </w:p>
        </w:tc>
      </w:tr>
    </w:tbl>
    <w:p w:rsidR="001657B8" w:rsidRDefault="001657B8" w:rsidP="0073264E">
      <w:pPr>
        <w:spacing w:after="0" w:line="240" w:lineRule="auto"/>
        <w:rPr>
          <w:rFonts w:ascii="Arial" w:hAnsi="Arial" w:cs="Arial"/>
          <w:sz w:val="24"/>
          <w:szCs w:val="24"/>
        </w:rPr>
      </w:pPr>
    </w:p>
    <w:p w:rsidR="001657B8" w:rsidRDefault="001657B8" w:rsidP="0073264E">
      <w:pPr>
        <w:spacing w:after="0" w:line="240" w:lineRule="auto"/>
        <w:rPr>
          <w:rFonts w:ascii="Arial" w:hAnsi="Arial" w:cs="Arial"/>
          <w:b/>
          <w:bCs/>
          <w:sz w:val="24"/>
          <w:szCs w:val="24"/>
        </w:rPr>
      </w:pPr>
      <w:r>
        <w:rPr>
          <w:rFonts w:ascii="Arial" w:hAnsi="Arial" w:cs="Arial"/>
          <w:b/>
          <w:bCs/>
          <w:sz w:val="24"/>
          <w:szCs w:val="24"/>
        </w:rPr>
        <w:t>ASIGNATURAS CORRELATIVAS PREVIAS</w:t>
      </w:r>
    </w:p>
    <w:p w:rsidR="001657B8" w:rsidRDefault="001657B8" w:rsidP="0073264E">
      <w:pPr>
        <w:spacing w:after="0" w:line="240" w:lineRule="auto"/>
        <w:rPr>
          <w:rFonts w:ascii="Arial" w:hAnsi="Arial" w:cs="Arial"/>
          <w:b/>
          <w:bCs/>
          <w:sz w:val="24"/>
          <w:szCs w:val="24"/>
        </w:rPr>
      </w:pPr>
    </w:p>
    <w:tbl>
      <w:tblPr>
        <w:tblW w:w="8978" w:type="dxa"/>
        <w:tblInd w:w="-8" w:type="dxa"/>
        <w:tblCellMar>
          <w:left w:w="10" w:type="dxa"/>
          <w:right w:w="10" w:type="dxa"/>
        </w:tblCellMar>
        <w:tblLook w:val="0000"/>
      </w:tblPr>
      <w:tblGrid>
        <w:gridCol w:w="8978"/>
      </w:tblGrid>
      <w:tr w:rsidR="001657B8">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7B8" w:rsidRDefault="001657B8" w:rsidP="0077306A">
            <w:pPr>
              <w:spacing w:after="0" w:line="240" w:lineRule="auto"/>
              <w:rPr>
                <w:rFonts w:ascii="Arial" w:hAnsi="Arial" w:cs="Arial"/>
                <w:sz w:val="24"/>
                <w:szCs w:val="24"/>
              </w:rPr>
            </w:pPr>
            <w:r>
              <w:rPr>
                <w:rFonts w:ascii="Arial" w:hAnsi="Arial" w:cs="Arial"/>
                <w:sz w:val="24"/>
                <w:szCs w:val="24"/>
              </w:rPr>
              <w:t>INGLES  I</w:t>
            </w:r>
          </w:p>
        </w:tc>
      </w:tr>
    </w:tbl>
    <w:p w:rsidR="001657B8" w:rsidRDefault="001657B8" w:rsidP="0073264E">
      <w:pPr>
        <w:spacing w:after="0" w:line="240" w:lineRule="auto"/>
        <w:rPr>
          <w:rFonts w:ascii="Arial" w:hAnsi="Arial" w:cs="Arial"/>
        </w:rPr>
      </w:pPr>
    </w:p>
    <w:p w:rsidR="001657B8" w:rsidRDefault="001657B8" w:rsidP="0073264E">
      <w:pPr>
        <w:spacing w:after="0" w:line="240" w:lineRule="auto"/>
        <w:rPr>
          <w:rFonts w:ascii="Arial" w:hAnsi="Arial" w:cs="Arial"/>
          <w:b/>
          <w:bCs/>
          <w:sz w:val="24"/>
          <w:szCs w:val="24"/>
        </w:rPr>
      </w:pPr>
      <w:r>
        <w:rPr>
          <w:rFonts w:ascii="Arial" w:hAnsi="Arial" w:cs="Arial"/>
          <w:b/>
          <w:bCs/>
          <w:sz w:val="24"/>
          <w:szCs w:val="24"/>
        </w:rPr>
        <w:t>ASIGNATURAS CORRELATIVAS POSTERIORES</w:t>
      </w:r>
    </w:p>
    <w:tbl>
      <w:tblPr>
        <w:tblW w:w="8978" w:type="dxa"/>
        <w:tblInd w:w="-8" w:type="dxa"/>
        <w:tblCellMar>
          <w:left w:w="10" w:type="dxa"/>
          <w:right w:w="10" w:type="dxa"/>
        </w:tblCellMar>
        <w:tblLook w:val="0000"/>
      </w:tblPr>
      <w:tblGrid>
        <w:gridCol w:w="8978"/>
      </w:tblGrid>
      <w:tr w:rsidR="001657B8">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7B8" w:rsidRDefault="001657B8" w:rsidP="0077306A">
            <w:pPr>
              <w:spacing w:after="0"/>
              <w:rPr>
                <w:rFonts w:ascii="Arial" w:hAnsi="Arial" w:cs="Arial"/>
                <w:sz w:val="24"/>
                <w:szCs w:val="24"/>
              </w:rPr>
            </w:pPr>
            <w:r>
              <w:rPr>
                <w:rFonts w:ascii="Arial" w:hAnsi="Arial" w:cs="Arial"/>
                <w:sz w:val="24"/>
                <w:szCs w:val="24"/>
              </w:rPr>
              <w:t>Ninguna</w:t>
            </w:r>
          </w:p>
        </w:tc>
      </w:tr>
    </w:tbl>
    <w:p w:rsidR="001657B8" w:rsidRDefault="001657B8" w:rsidP="0073264E">
      <w:pPr>
        <w:spacing w:after="0" w:line="240" w:lineRule="auto"/>
        <w:rPr>
          <w:rFonts w:ascii="Arial" w:hAnsi="Arial" w:cs="Arial"/>
        </w:rPr>
      </w:pPr>
    </w:p>
    <w:p w:rsidR="001657B8" w:rsidRDefault="00E7677A" w:rsidP="00887384">
      <w:pPr>
        <w:spacing w:after="0" w:line="240" w:lineRule="auto"/>
        <w:ind w:left="1416" w:firstLine="708"/>
        <w:rPr>
          <w:rFonts w:ascii="Arial" w:hAnsi="Arial" w:cs="Arial"/>
          <w:noProof/>
          <w:sz w:val="24"/>
          <w:szCs w:val="24"/>
          <w:lang w:val="en-US"/>
        </w:rPr>
      </w:pPr>
      <w:r>
        <w:rPr>
          <w:rFonts w:ascii="Arial" w:hAnsi="Arial" w:cs="Arial"/>
          <w:noProof/>
          <w:sz w:val="24"/>
          <w:szCs w:val="24"/>
          <w:lang w:eastAsia="es-AR"/>
        </w:rPr>
        <w:lastRenderedPageBreak/>
        <w:drawing>
          <wp:inline distT="0" distB="0" distL="0" distR="0">
            <wp:extent cx="2156460" cy="95504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156460" cy="955040"/>
                    </a:xfrm>
                    <a:prstGeom prst="rect">
                      <a:avLst/>
                    </a:prstGeom>
                    <a:noFill/>
                    <a:ln w="9525">
                      <a:noFill/>
                      <a:miter lim="800000"/>
                      <a:headEnd/>
                      <a:tailEnd/>
                    </a:ln>
                  </pic:spPr>
                </pic:pic>
              </a:graphicData>
            </a:graphic>
          </wp:inline>
        </w:drawing>
      </w:r>
    </w:p>
    <w:p w:rsidR="001657B8" w:rsidRDefault="001657B8" w:rsidP="0073264E">
      <w:pPr>
        <w:spacing w:after="0" w:line="240" w:lineRule="auto"/>
        <w:rPr>
          <w:rFonts w:ascii="Arial" w:hAnsi="Arial" w:cs="Arial"/>
          <w:noProof/>
          <w:sz w:val="24"/>
          <w:szCs w:val="24"/>
          <w:lang w:val="en-US"/>
        </w:rPr>
      </w:pPr>
    </w:p>
    <w:p w:rsidR="001657B8" w:rsidRDefault="001657B8" w:rsidP="0073264E">
      <w:pPr>
        <w:spacing w:after="0" w:line="240" w:lineRule="auto"/>
        <w:rPr>
          <w:rFonts w:ascii="Arial" w:hAnsi="Arial" w:cs="Arial"/>
          <w:noProof/>
          <w:sz w:val="24"/>
          <w:szCs w:val="24"/>
          <w:lang w:val="en-US"/>
        </w:rPr>
      </w:pPr>
    </w:p>
    <w:p w:rsidR="001657B8" w:rsidRDefault="001657B8" w:rsidP="0073264E">
      <w:pPr>
        <w:spacing w:after="0" w:line="240" w:lineRule="auto"/>
        <w:rPr>
          <w:rFonts w:ascii="Arial" w:hAnsi="Arial" w:cs="Arial"/>
          <w:b/>
          <w:bCs/>
          <w:sz w:val="24"/>
          <w:szCs w:val="24"/>
        </w:rPr>
      </w:pPr>
      <w:r>
        <w:rPr>
          <w:rFonts w:ascii="Arial" w:hAnsi="Arial" w:cs="Arial"/>
          <w:b/>
          <w:bCs/>
          <w:sz w:val="24"/>
          <w:szCs w:val="24"/>
        </w:rPr>
        <w:t>FUNDAMENTOS</w:t>
      </w:r>
    </w:p>
    <w:tbl>
      <w:tblPr>
        <w:tblW w:w="8978" w:type="dxa"/>
        <w:tblInd w:w="-8" w:type="dxa"/>
        <w:tblCellMar>
          <w:left w:w="10" w:type="dxa"/>
          <w:right w:w="10" w:type="dxa"/>
        </w:tblCellMar>
        <w:tblLook w:val="0000"/>
      </w:tblPr>
      <w:tblGrid>
        <w:gridCol w:w="8978"/>
      </w:tblGrid>
      <w:tr w:rsidR="001657B8">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7B8" w:rsidRDefault="001657B8" w:rsidP="0077306A">
            <w:pPr>
              <w:spacing w:after="0"/>
              <w:jc w:val="both"/>
              <w:rPr>
                <w:rFonts w:ascii="Arial" w:hAnsi="Arial" w:cs="Arial"/>
                <w:b/>
                <w:bCs/>
                <w:sz w:val="24"/>
                <w:szCs w:val="24"/>
              </w:rPr>
            </w:pPr>
            <w:r>
              <w:rPr>
                <w:rFonts w:ascii="Arial" w:hAnsi="Arial" w:cs="Arial"/>
                <w:b/>
                <w:bCs/>
                <w:sz w:val="24"/>
                <w:szCs w:val="24"/>
              </w:rPr>
              <w:t>Generales</w:t>
            </w:r>
          </w:p>
          <w:p w:rsidR="001657B8" w:rsidRDefault="001657B8" w:rsidP="0077306A">
            <w:pPr>
              <w:spacing w:after="0"/>
              <w:jc w:val="both"/>
              <w:rPr>
                <w:rFonts w:ascii="Arial" w:hAnsi="Arial" w:cs="Arial"/>
                <w:b/>
                <w:bCs/>
                <w:sz w:val="24"/>
                <w:szCs w:val="24"/>
              </w:rPr>
            </w:pPr>
            <w:r w:rsidRPr="00B93E92">
              <w:rPr>
                <w:rFonts w:ascii="Arial" w:hAnsi="Arial" w:cs="Arial"/>
                <w:sz w:val="24"/>
                <w:szCs w:val="24"/>
              </w:rPr>
              <w:t>El objetivo final de Inglés 2 de la carrera de Psicología es que el estudiante pueda comprender  textos en inglés que le permitan mantenerse al día sobre los avances en su disciplina y sobre los temas de agenda para la psicología. Por esta razón, se profundizará el proceso de comprensión lectora de textos en inglés iniciado en Inglés I. Se trabajará progresivamente sobre textos de mayor densidad léxica hasta llegar al resumen de investigación y sus partes: introducción, metodología, marco teórico, conclusiones. A tales efectos se utilizará una perspectiva de análisis en las que se privilegiará la reflexión sobre el propósito del texto en su conjunto y de cada una de sus partes. Se vinculará el propósito del texto con los recursos léxico gramaticales utilizados por el autor como así también con el  método de progresión temática seleccionada para el desarrollo del texto.</w:t>
            </w:r>
          </w:p>
          <w:p w:rsidR="001657B8" w:rsidRDefault="001657B8" w:rsidP="0077306A">
            <w:pPr>
              <w:spacing w:after="0"/>
              <w:jc w:val="both"/>
              <w:rPr>
                <w:rFonts w:ascii="Arial" w:hAnsi="Arial" w:cs="Arial"/>
                <w:sz w:val="24"/>
                <w:szCs w:val="24"/>
              </w:rPr>
            </w:pPr>
          </w:p>
        </w:tc>
      </w:tr>
    </w:tbl>
    <w:p w:rsidR="001657B8" w:rsidRDefault="001657B8" w:rsidP="0073264E">
      <w:pPr>
        <w:spacing w:after="0" w:line="240" w:lineRule="auto"/>
        <w:rPr>
          <w:rFonts w:ascii="Arial" w:hAnsi="Arial" w:cs="Arial"/>
          <w:sz w:val="24"/>
          <w:szCs w:val="24"/>
        </w:rPr>
      </w:pPr>
    </w:p>
    <w:p w:rsidR="001657B8" w:rsidRDefault="001657B8" w:rsidP="0073264E">
      <w:pPr>
        <w:spacing w:after="0" w:line="240" w:lineRule="auto"/>
        <w:rPr>
          <w:rFonts w:ascii="Arial" w:hAnsi="Arial" w:cs="Arial"/>
          <w:b/>
          <w:bCs/>
          <w:sz w:val="24"/>
          <w:szCs w:val="24"/>
        </w:rPr>
      </w:pPr>
    </w:p>
    <w:p w:rsidR="001657B8" w:rsidRDefault="001657B8" w:rsidP="0073264E">
      <w:pPr>
        <w:spacing w:after="0" w:line="240" w:lineRule="auto"/>
        <w:rPr>
          <w:rFonts w:ascii="Arial" w:hAnsi="Arial" w:cs="Arial"/>
          <w:b/>
          <w:bCs/>
          <w:sz w:val="24"/>
          <w:szCs w:val="24"/>
        </w:rPr>
      </w:pPr>
      <w:r>
        <w:rPr>
          <w:rFonts w:ascii="Arial" w:hAnsi="Arial" w:cs="Arial"/>
          <w:b/>
          <w:bCs/>
          <w:sz w:val="24"/>
          <w:szCs w:val="24"/>
        </w:rPr>
        <w:t>OBJETIVOS POR COMPETENCIAS</w:t>
      </w:r>
    </w:p>
    <w:p w:rsidR="001657B8" w:rsidRDefault="001657B8" w:rsidP="0073264E">
      <w:pPr>
        <w:spacing w:after="0" w:line="240" w:lineRule="auto"/>
        <w:rPr>
          <w:rFonts w:ascii="Arial" w:hAnsi="Arial" w:cs="Arial"/>
          <w:b/>
          <w:bCs/>
          <w:sz w:val="24"/>
          <w:szCs w:val="24"/>
        </w:rPr>
      </w:pPr>
    </w:p>
    <w:tbl>
      <w:tblPr>
        <w:tblW w:w="8978" w:type="dxa"/>
        <w:tblInd w:w="-8" w:type="dxa"/>
        <w:tblCellMar>
          <w:left w:w="10" w:type="dxa"/>
          <w:right w:w="10" w:type="dxa"/>
        </w:tblCellMar>
        <w:tblLook w:val="0000"/>
      </w:tblPr>
      <w:tblGrid>
        <w:gridCol w:w="8978"/>
      </w:tblGrid>
      <w:tr w:rsidR="001657B8">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7B8" w:rsidRDefault="001657B8" w:rsidP="002878D3">
            <w:pPr>
              <w:spacing w:after="0" w:line="240" w:lineRule="auto"/>
              <w:rPr>
                <w:rFonts w:ascii="Arial" w:hAnsi="Arial" w:cs="Arial"/>
                <w:b/>
                <w:bCs/>
                <w:color w:val="FF0000"/>
                <w:sz w:val="24"/>
                <w:szCs w:val="24"/>
              </w:rPr>
            </w:pPr>
          </w:p>
          <w:p w:rsidR="001657B8" w:rsidRPr="002C13F0" w:rsidRDefault="001657B8" w:rsidP="002878D3">
            <w:pPr>
              <w:spacing w:after="0" w:line="240" w:lineRule="auto"/>
              <w:rPr>
                <w:rFonts w:ascii="Arial" w:hAnsi="Arial" w:cs="Arial"/>
                <w:b/>
                <w:bCs/>
                <w:sz w:val="24"/>
                <w:szCs w:val="24"/>
              </w:rPr>
            </w:pPr>
            <w:r w:rsidRPr="002C13F0">
              <w:rPr>
                <w:rFonts w:ascii="Arial" w:hAnsi="Arial" w:cs="Arial"/>
                <w:b/>
                <w:bCs/>
                <w:sz w:val="24"/>
                <w:szCs w:val="24"/>
              </w:rPr>
              <w:t>Competencias Generales</w:t>
            </w:r>
          </w:p>
          <w:p w:rsidR="001657B8" w:rsidRPr="002C13F0" w:rsidRDefault="001657B8" w:rsidP="002878D3">
            <w:pPr>
              <w:spacing w:after="0" w:line="240" w:lineRule="auto"/>
              <w:rPr>
                <w:rFonts w:ascii="Arial" w:hAnsi="Arial" w:cs="Arial"/>
                <w:b/>
                <w:bCs/>
                <w:sz w:val="16"/>
                <w:szCs w:val="16"/>
              </w:rPr>
            </w:pPr>
          </w:p>
          <w:p w:rsidR="001657B8" w:rsidRPr="002C13F0" w:rsidRDefault="001657B8" w:rsidP="002878D3">
            <w:pPr>
              <w:tabs>
                <w:tab w:val="center" w:pos="2669"/>
              </w:tabs>
              <w:spacing w:after="0"/>
              <w:rPr>
                <w:rFonts w:ascii="Arial" w:hAnsi="Arial" w:cs="Arial"/>
                <w:sz w:val="24"/>
                <w:szCs w:val="24"/>
              </w:rPr>
            </w:pPr>
            <w:r w:rsidRPr="002C13F0">
              <w:rPr>
                <w:rFonts w:ascii="Arial" w:hAnsi="Arial" w:cs="Arial"/>
                <w:sz w:val="24"/>
                <w:szCs w:val="24"/>
              </w:rPr>
              <w:t xml:space="preserve">Lograr que los alumnos dentro del aula:  </w:t>
            </w:r>
          </w:p>
          <w:p w:rsidR="001657B8" w:rsidRPr="002C13F0" w:rsidRDefault="001657B8" w:rsidP="002878D3">
            <w:pPr>
              <w:numPr>
                <w:ilvl w:val="0"/>
                <w:numId w:val="2"/>
              </w:numPr>
              <w:suppressAutoHyphens w:val="0"/>
              <w:autoSpaceDN/>
              <w:spacing w:after="5" w:line="249" w:lineRule="auto"/>
              <w:ind w:left="709" w:hanging="425"/>
              <w:jc w:val="both"/>
              <w:textAlignment w:val="auto"/>
              <w:rPr>
                <w:rFonts w:ascii="Arial" w:hAnsi="Arial" w:cs="Arial"/>
                <w:sz w:val="24"/>
                <w:szCs w:val="24"/>
              </w:rPr>
            </w:pPr>
            <w:r w:rsidRPr="002C13F0">
              <w:rPr>
                <w:rFonts w:ascii="Arial" w:hAnsi="Arial" w:cs="Arial"/>
                <w:sz w:val="24"/>
                <w:szCs w:val="24"/>
              </w:rPr>
              <w:t xml:space="preserve">Manejen el diccionario bilingüe Inglés - Castellano de una manera eficiente. </w:t>
            </w:r>
          </w:p>
          <w:p w:rsidR="001657B8" w:rsidRPr="002C13F0" w:rsidRDefault="001657B8" w:rsidP="002878D3">
            <w:pPr>
              <w:numPr>
                <w:ilvl w:val="0"/>
                <w:numId w:val="2"/>
              </w:numPr>
              <w:suppressAutoHyphens w:val="0"/>
              <w:autoSpaceDN/>
              <w:spacing w:after="5" w:line="249" w:lineRule="auto"/>
              <w:ind w:left="709" w:hanging="425"/>
              <w:jc w:val="both"/>
              <w:textAlignment w:val="auto"/>
              <w:rPr>
                <w:rFonts w:ascii="Arial" w:hAnsi="Arial" w:cs="Arial"/>
                <w:sz w:val="24"/>
                <w:szCs w:val="24"/>
              </w:rPr>
            </w:pPr>
            <w:r w:rsidRPr="002C13F0">
              <w:rPr>
                <w:rFonts w:ascii="Arial" w:hAnsi="Arial" w:cs="Arial"/>
                <w:sz w:val="24"/>
                <w:szCs w:val="24"/>
              </w:rPr>
              <w:t xml:space="preserve">Reconozcan las palabras en su función e inflexión. </w:t>
            </w:r>
          </w:p>
          <w:p w:rsidR="001657B8" w:rsidRPr="002C13F0" w:rsidRDefault="001657B8" w:rsidP="002878D3">
            <w:pPr>
              <w:numPr>
                <w:ilvl w:val="0"/>
                <w:numId w:val="2"/>
              </w:numPr>
              <w:suppressAutoHyphens w:val="0"/>
              <w:autoSpaceDN/>
              <w:spacing w:after="5" w:line="249" w:lineRule="auto"/>
              <w:ind w:left="709" w:hanging="425"/>
              <w:jc w:val="both"/>
              <w:textAlignment w:val="auto"/>
              <w:rPr>
                <w:rFonts w:ascii="Arial" w:hAnsi="Arial" w:cs="Arial"/>
                <w:sz w:val="24"/>
                <w:szCs w:val="24"/>
              </w:rPr>
            </w:pPr>
            <w:r w:rsidRPr="002C13F0">
              <w:rPr>
                <w:rFonts w:ascii="Arial" w:hAnsi="Arial" w:cs="Arial"/>
                <w:sz w:val="24"/>
                <w:szCs w:val="24"/>
              </w:rPr>
              <w:t xml:space="preserve">Incorporen vocabulario de psicología en inglés. </w:t>
            </w:r>
          </w:p>
          <w:p w:rsidR="001657B8" w:rsidRPr="002C13F0" w:rsidRDefault="001657B8" w:rsidP="002878D3">
            <w:pPr>
              <w:numPr>
                <w:ilvl w:val="0"/>
                <w:numId w:val="2"/>
              </w:numPr>
              <w:suppressAutoHyphens w:val="0"/>
              <w:autoSpaceDN/>
              <w:spacing w:after="5" w:line="249" w:lineRule="auto"/>
              <w:ind w:left="709" w:hanging="425"/>
              <w:jc w:val="both"/>
              <w:textAlignment w:val="auto"/>
              <w:rPr>
                <w:rFonts w:ascii="Arial" w:hAnsi="Arial" w:cs="Arial"/>
                <w:sz w:val="24"/>
                <w:szCs w:val="24"/>
              </w:rPr>
            </w:pPr>
            <w:r w:rsidRPr="002C13F0">
              <w:rPr>
                <w:rFonts w:ascii="Arial" w:hAnsi="Arial" w:cs="Arial"/>
                <w:sz w:val="24"/>
                <w:szCs w:val="24"/>
              </w:rPr>
              <w:t xml:space="preserve">Adquieran estrategias de lectura para comprender textos  de estructuras simples y complejas en inglés </w:t>
            </w:r>
          </w:p>
          <w:p w:rsidR="001657B8" w:rsidRPr="002C13F0" w:rsidRDefault="001657B8" w:rsidP="002878D3">
            <w:pPr>
              <w:spacing w:after="5" w:line="249" w:lineRule="auto"/>
              <w:ind w:left="709" w:hanging="567"/>
              <w:jc w:val="both"/>
              <w:rPr>
                <w:rFonts w:ascii="Arial" w:hAnsi="Arial" w:cs="Arial"/>
                <w:sz w:val="24"/>
                <w:szCs w:val="24"/>
              </w:rPr>
            </w:pPr>
            <w:r w:rsidRPr="002C13F0">
              <w:rPr>
                <w:rFonts w:ascii="Arial" w:hAnsi="Arial" w:cs="Arial"/>
                <w:sz w:val="24"/>
                <w:szCs w:val="24"/>
              </w:rPr>
              <w:t xml:space="preserve">   5- Interpreten y/o traduzcan textos simples en lengua inglesa, expresándolos     correctamente en castellano. </w:t>
            </w:r>
          </w:p>
          <w:p w:rsidR="001657B8" w:rsidRPr="002C13F0" w:rsidRDefault="001657B8" w:rsidP="002878D3">
            <w:pPr>
              <w:spacing w:after="5" w:line="249" w:lineRule="auto"/>
              <w:ind w:left="709" w:hanging="567"/>
              <w:jc w:val="both"/>
              <w:rPr>
                <w:rFonts w:ascii="Arial" w:hAnsi="Arial" w:cs="Arial"/>
                <w:b/>
                <w:bCs/>
                <w:sz w:val="24"/>
                <w:szCs w:val="24"/>
              </w:rPr>
            </w:pPr>
            <w:r w:rsidRPr="002C13F0">
              <w:rPr>
                <w:rFonts w:ascii="Arial" w:hAnsi="Arial" w:cs="Arial"/>
                <w:sz w:val="24"/>
                <w:szCs w:val="24"/>
              </w:rPr>
              <w:t xml:space="preserve">   6-  Identificación de la lengua en cuestión.</w:t>
            </w:r>
          </w:p>
          <w:p w:rsidR="001657B8" w:rsidRPr="002C13F0" w:rsidRDefault="001657B8" w:rsidP="002878D3">
            <w:pPr>
              <w:spacing w:after="0" w:line="240" w:lineRule="auto"/>
              <w:rPr>
                <w:rFonts w:ascii="Arial" w:hAnsi="Arial" w:cs="Arial"/>
                <w:b/>
                <w:bCs/>
                <w:sz w:val="16"/>
                <w:szCs w:val="16"/>
              </w:rPr>
            </w:pPr>
          </w:p>
          <w:p w:rsidR="001657B8" w:rsidRPr="002C13F0" w:rsidRDefault="001657B8" w:rsidP="002878D3">
            <w:pPr>
              <w:spacing w:after="0" w:line="240" w:lineRule="auto"/>
              <w:rPr>
                <w:rFonts w:ascii="Arial" w:hAnsi="Arial" w:cs="Arial"/>
                <w:b/>
                <w:bCs/>
                <w:sz w:val="24"/>
                <w:szCs w:val="24"/>
              </w:rPr>
            </w:pPr>
            <w:r w:rsidRPr="002C13F0">
              <w:rPr>
                <w:rFonts w:ascii="Arial" w:hAnsi="Arial" w:cs="Arial"/>
                <w:b/>
                <w:bCs/>
                <w:sz w:val="24"/>
                <w:szCs w:val="24"/>
              </w:rPr>
              <w:t>Competencias Conceptuales Específicas</w:t>
            </w:r>
          </w:p>
          <w:p w:rsidR="001657B8" w:rsidRPr="002C13F0" w:rsidRDefault="001657B8" w:rsidP="002878D3">
            <w:pPr>
              <w:pStyle w:val="Prrafodelista"/>
              <w:numPr>
                <w:ilvl w:val="0"/>
                <w:numId w:val="3"/>
              </w:numPr>
              <w:spacing w:after="0" w:line="240" w:lineRule="auto"/>
              <w:rPr>
                <w:rFonts w:ascii="Arial" w:hAnsi="Arial" w:cs="Arial"/>
                <w:sz w:val="24"/>
                <w:szCs w:val="24"/>
              </w:rPr>
            </w:pPr>
            <w:r w:rsidRPr="002C13F0">
              <w:rPr>
                <w:rFonts w:ascii="Arial" w:hAnsi="Arial" w:cs="Arial"/>
                <w:sz w:val="24"/>
                <w:szCs w:val="24"/>
              </w:rPr>
              <w:t>Predecir el tema de un texto por su título, subtitulo o por sus ilustraciones.</w:t>
            </w:r>
          </w:p>
          <w:p w:rsidR="001657B8" w:rsidRPr="002C13F0" w:rsidRDefault="001657B8" w:rsidP="002878D3">
            <w:pPr>
              <w:pStyle w:val="Prrafodelista"/>
              <w:numPr>
                <w:ilvl w:val="0"/>
                <w:numId w:val="3"/>
              </w:numPr>
              <w:spacing w:after="0" w:line="240" w:lineRule="auto"/>
              <w:rPr>
                <w:rFonts w:ascii="Arial" w:hAnsi="Arial" w:cs="Arial"/>
                <w:sz w:val="24"/>
                <w:szCs w:val="24"/>
              </w:rPr>
            </w:pPr>
            <w:r w:rsidRPr="002C13F0">
              <w:rPr>
                <w:rFonts w:ascii="Arial" w:hAnsi="Arial" w:cs="Arial"/>
                <w:sz w:val="24"/>
                <w:szCs w:val="24"/>
              </w:rPr>
              <w:t>Extraer información de los textos e interpretar esa información.</w:t>
            </w:r>
          </w:p>
          <w:p w:rsidR="001657B8" w:rsidRPr="002C13F0" w:rsidRDefault="001657B8" w:rsidP="002878D3">
            <w:pPr>
              <w:pStyle w:val="Prrafodelista"/>
              <w:numPr>
                <w:ilvl w:val="0"/>
                <w:numId w:val="3"/>
              </w:numPr>
              <w:spacing w:after="0" w:line="240" w:lineRule="auto"/>
              <w:rPr>
                <w:rFonts w:ascii="Arial" w:hAnsi="Arial" w:cs="Arial"/>
                <w:b/>
                <w:bCs/>
                <w:sz w:val="24"/>
                <w:szCs w:val="24"/>
              </w:rPr>
            </w:pPr>
            <w:r w:rsidRPr="002C13F0">
              <w:rPr>
                <w:rFonts w:ascii="Arial" w:hAnsi="Arial" w:cs="Arial"/>
                <w:sz w:val="24"/>
                <w:szCs w:val="24"/>
              </w:rPr>
              <w:t>Expresar en forma escrita y oral en español el texto en inglés.</w:t>
            </w:r>
          </w:p>
          <w:p w:rsidR="001657B8" w:rsidRPr="002C13F0" w:rsidRDefault="001657B8" w:rsidP="002878D3">
            <w:pPr>
              <w:pStyle w:val="Prrafodelista"/>
              <w:numPr>
                <w:ilvl w:val="0"/>
                <w:numId w:val="3"/>
              </w:numPr>
              <w:spacing w:after="0" w:line="240" w:lineRule="auto"/>
              <w:rPr>
                <w:rFonts w:ascii="Arial" w:hAnsi="Arial" w:cs="Arial"/>
                <w:sz w:val="24"/>
                <w:szCs w:val="24"/>
                <w:lang w:val="es-ES"/>
              </w:rPr>
            </w:pPr>
            <w:r w:rsidRPr="002C13F0">
              <w:rPr>
                <w:rFonts w:ascii="Arial" w:hAnsi="Arial" w:cs="Arial"/>
                <w:sz w:val="24"/>
                <w:szCs w:val="24"/>
                <w:lang w:val="es-ES"/>
              </w:rPr>
              <w:t>Manejar el diccionario bilingüe en una manera eficiente.</w:t>
            </w:r>
          </w:p>
          <w:p w:rsidR="001657B8" w:rsidRPr="002C13F0" w:rsidRDefault="001657B8" w:rsidP="002878D3">
            <w:pPr>
              <w:spacing w:after="0" w:line="240" w:lineRule="auto"/>
              <w:rPr>
                <w:rFonts w:ascii="Arial" w:hAnsi="Arial" w:cs="Arial"/>
                <w:b/>
                <w:bCs/>
                <w:sz w:val="16"/>
                <w:szCs w:val="16"/>
                <w:lang w:val="es-ES"/>
              </w:rPr>
            </w:pPr>
          </w:p>
          <w:p w:rsidR="001657B8" w:rsidRPr="002C13F0" w:rsidRDefault="001657B8" w:rsidP="002878D3">
            <w:pPr>
              <w:spacing w:after="0" w:line="240" w:lineRule="auto"/>
              <w:rPr>
                <w:rFonts w:ascii="Arial" w:hAnsi="Arial" w:cs="Arial"/>
                <w:b/>
                <w:bCs/>
                <w:sz w:val="24"/>
                <w:szCs w:val="24"/>
              </w:rPr>
            </w:pPr>
            <w:r w:rsidRPr="002C13F0">
              <w:rPr>
                <w:rFonts w:ascii="Arial" w:hAnsi="Arial" w:cs="Arial"/>
                <w:b/>
                <w:bCs/>
                <w:sz w:val="24"/>
                <w:szCs w:val="24"/>
              </w:rPr>
              <w:t>Competencias Procedimentales  Específicas</w:t>
            </w:r>
          </w:p>
          <w:p w:rsidR="001657B8" w:rsidRPr="002C13F0" w:rsidRDefault="001657B8" w:rsidP="002878D3">
            <w:pPr>
              <w:spacing w:after="5" w:line="249" w:lineRule="auto"/>
              <w:ind w:left="709" w:hanging="567"/>
              <w:jc w:val="both"/>
              <w:rPr>
                <w:rFonts w:ascii="Arial" w:hAnsi="Arial" w:cs="Arial"/>
                <w:sz w:val="24"/>
                <w:szCs w:val="24"/>
              </w:rPr>
            </w:pPr>
            <w:r w:rsidRPr="002C13F0">
              <w:rPr>
                <w:rFonts w:ascii="Arial" w:hAnsi="Arial" w:cs="Arial"/>
                <w:sz w:val="24"/>
                <w:szCs w:val="24"/>
              </w:rPr>
              <w:t xml:space="preserve">Interpreten y/o traduzcan textos simples en lengua inglesa, expresándolos     correctamente en castellano. </w:t>
            </w:r>
          </w:p>
          <w:p w:rsidR="001657B8" w:rsidRPr="002C13F0" w:rsidRDefault="001657B8" w:rsidP="002878D3">
            <w:pPr>
              <w:spacing w:after="5" w:line="249" w:lineRule="auto"/>
              <w:ind w:left="709" w:hanging="567"/>
              <w:jc w:val="both"/>
              <w:rPr>
                <w:rFonts w:ascii="Arial" w:hAnsi="Arial" w:cs="Arial"/>
                <w:sz w:val="24"/>
                <w:szCs w:val="24"/>
              </w:rPr>
            </w:pPr>
            <w:r w:rsidRPr="002C13F0">
              <w:rPr>
                <w:rFonts w:ascii="Arial" w:hAnsi="Arial" w:cs="Arial"/>
                <w:sz w:val="24"/>
                <w:szCs w:val="24"/>
              </w:rPr>
              <w:t>Extraer información de los textos.</w:t>
            </w:r>
          </w:p>
          <w:p w:rsidR="001657B8" w:rsidRPr="002C13F0" w:rsidRDefault="001657B8" w:rsidP="0077306A">
            <w:pPr>
              <w:spacing w:after="0" w:line="240" w:lineRule="auto"/>
              <w:rPr>
                <w:rFonts w:ascii="Arial" w:hAnsi="Arial" w:cs="Arial"/>
                <w:sz w:val="24"/>
                <w:szCs w:val="24"/>
              </w:rPr>
            </w:pPr>
          </w:p>
          <w:p w:rsidR="001657B8" w:rsidRDefault="001657B8" w:rsidP="0077306A">
            <w:pPr>
              <w:spacing w:after="0" w:line="240" w:lineRule="auto"/>
              <w:rPr>
                <w:rFonts w:ascii="Arial" w:hAnsi="Arial" w:cs="Arial"/>
                <w:b/>
                <w:bCs/>
                <w:sz w:val="24"/>
                <w:szCs w:val="24"/>
              </w:rPr>
            </w:pPr>
            <w:r>
              <w:rPr>
                <w:rFonts w:ascii="Arial" w:hAnsi="Arial" w:cs="Arial"/>
                <w:b/>
                <w:bCs/>
                <w:sz w:val="24"/>
                <w:szCs w:val="24"/>
              </w:rPr>
              <w:t>Competencias Actitudinales Específicas</w:t>
            </w:r>
          </w:p>
          <w:p w:rsidR="001657B8" w:rsidRDefault="001657B8" w:rsidP="0077306A">
            <w:pPr>
              <w:numPr>
                <w:ilvl w:val="0"/>
                <w:numId w:val="1"/>
              </w:numPr>
              <w:spacing w:after="0" w:line="240" w:lineRule="auto"/>
              <w:rPr>
                <w:rFonts w:ascii="Arial" w:hAnsi="Arial" w:cs="Arial"/>
                <w:sz w:val="24"/>
                <w:szCs w:val="24"/>
              </w:rPr>
            </w:pPr>
            <w:r>
              <w:rPr>
                <w:rFonts w:ascii="Arial" w:hAnsi="Arial" w:cs="Arial"/>
                <w:sz w:val="24"/>
                <w:szCs w:val="24"/>
              </w:rPr>
              <w:t>Promover la confianza en el aprendizaje de una lengua extranjera.</w:t>
            </w:r>
          </w:p>
          <w:p w:rsidR="001657B8" w:rsidRDefault="001657B8" w:rsidP="00476198">
            <w:pPr>
              <w:numPr>
                <w:ilvl w:val="0"/>
                <w:numId w:val="1"/>
              </w:numPr>
              <w:spacing w:after="0" w:line="240" w:lineRule="auto"/>
              <w:rPr>
                <w:rFonts w:ascii="Arial" w:hAnsi="Arial" w:cs="Arial"/>
              </w:rPr>
            </w:pPr>
            <w:r>
              <w:rPr>
                <w:rFonts w:ascii="Arial" w:hAnsi="Arial" w:cs="Arial"/>
                <w:sz w:val="24"/>
                <w:szCs w:val="24"/>
              </w:rPr>
              <w:t>Trabajar en equipo.</w:t>
            </w:r>
          </w:p>
        </w:tc>
      </w:tr>
    </w:tbl>
    <w:p w:rsidR="001657B8" w:rsidRDefault="001657B8" w:rsidP="0073264E">
      <w:pPr>
        <w:rPr>
          <w:rFonts w:ascii="Arial" w:hAnsi="Arial" w:cs="Arial"/>
        </w:rPr>
      </w:pPr>
      <w:r>
        <w:rPr>
          <w:rFonts w:ascii="Arial" w:hAnsi="Arial" w:cs="Arial"/>
          <w:noProof/>
          <w:sz w:val="24"/>
          <w:szCs w:val="24"/>
          <w:lang w:val="en-US"/>
        </w:rPr>
        <w:lastRenderedPageBreak/>
        <w:t xml:space="preserve">                                         </w:t>
      </w:r>
    </w:p>
    <w:p w:rsidR="001657B8" w:rsidRDefault="001657B8" w:rsidP="0073264E">
      <w:pPr>
        <w:spacing w:after="0" w:line="240" w:lineRule="auto"/>
        <w:rPr>
          <w:rFonts w:ascii="Arial" w:hAnsi="Arial" w:cs="Arial"/>
          <w:b/>
          <w:bCs/>
          <w:sz w:val="24"/>
          <w:szCs w:val="24"/>
        </w:rPr>
      </w:pPr>
      <w:r>
        <w:rPr>
          <w:rFonts w:ascii="Arial" w:hAnsi="Arial" w:cs="Arial"/>
          <w:b/>
          <w:bCs/>
          <w:sz w:val="24"/>
          <w:szCs w:val="24"/>
        </w:rPr>
        <w:t>CONTENIDOS</w:t>
      </w:r>
    </w:p>
    <w:p w:rsidR="001657B8" w:rsidRPr="001C6C12" w:rsidRDefault="001657B8" w:rsidP="0073264E">
      <w:pPr>
        <w:spacing w:after="0" w:line="240" w:lineRule="auto"/>
        <w:rPr>
          <w:rFonts w:ascii="Arial" w:hAnsi="Arial" w:cs="Arial"/>
          <w:b/>
          <w:bCs/>
          <w:sz w:val="16"/>
          <w:szCs w:val="16"/>
        </w:rPr>
      </w:pPr>
    </w:p>
    <w:tbl>
      <w:tblPr>
        <w:tblW w:w="9322" w:type="dxa"/>
        <w:tblInd w:w="-8" w:type="dxa"/>
        <w:tblCellMar>
          <w:left w:w="10" w:type="dxa"/>
          <w:right w:w="10" w:type="dxa"/>
        </w:tblCellMar>
        <w:tblLook w:val="0000"/>
      </w:tblPr>
      <w:tblGrid>
        <w:gridCol w:w="9322"/>
      </w:tblGrid>
      <w:tr w:rsidR="001657B8" w:rsidRPr="00175B32">
        <w:tc>
          <w:tcPr>
            <w:tcW w:w="9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7B8" w:rsidRPr="001C6C12" w:rsidRDefault="001657B8" w:rsidP="0077306A">
            <w:pPr>
              <w:spacing w:after="0" w:line="240" w:lineRule="auto"/>
              <w:rPr>
                <w:rFonts w:ascii="Arial" w:hAnsi="Arial" w:cs="Arial"/>
                <w:b/>
                <w:bCs/>
                <w:sz w:val="16"/>
                <w:szCs w:val="16"/>
              </w:rPr>
            </w:pPr>
          </w:p>
          <w:p w:rsidR="001657B8" w:rsidRPr="00D467E6" w:rsidRDefault="001657B8" w:rsidP="00DC2C6A">
            <w:pPr>
              <w:spacing w:after="0" w:line="240" w:lineRule="auto"/>
              <w:rPr>
                <w:rFonts w:ascii="Arial" w:hAnsi="Arial" w:cs="Arial"/>
                <w:b/>
                <w:bCs/>
                <w:sz w:val="24"/>
                <w:szCs w:val="24"/>
              </w:rPr>
            </w:pPr>
            <w:r w:rsidRPr="001C6C12">
              <w:rPr>
                <w:rFonts w:ascii="Arial Black" w:hAnsi="Arial Black" w:cs="Arial Black"/>
                <w:b/>
                <w:bCs/>
                <w:sz w:val="24"/>
                <w:szCs w:val="24"/>
              </w:rPr>
              <w:t>MÓDULO I:</w:t>
            </w:r>
            <w:r w:rsidRPr="00D467E6">
              <w:rPr>
                <w:rFonts w:ascii="Arial" w:hAnsi="Arial" w:cs="Arial"/>
                <w:b/>
                <w:bCs/>
                <w:sz w:val="24"/>
                <w:szCs w:val="24"/>
              </w:rPr>
              <w:t xml:space="preserve">     ( </w:t>
            </w:r>
            <w:r w:rsidRPr="00D467E6">
              <w:rPr>
                <w:rFonts w:ascii="Arial" w:hAnsi="Arial" w:cs="Arial"/>
                <w:sz w:val="24"/>
                <w:szCs w:val="24"/>
              </w:rPr>
              <w:t>Unidad  9 del cuadernillo )</w:t>
            </w:r>
          </w:p>
          <w:p w:rsidR="001657B8" w:rsidRPr="00D467E6" w:rsidRDefault="001657B8" w:rsidP="00DC2C6A">
            <w:pPr>
              <w:autoSpaceDE w:val="0"/>
              <w:adjustRightInd w:val="0"/>
              <w:spacing w:after="0" w:line="240" w:lineRule="auto"/>
              <w:rPr>
                <w:rFonts w:ascii="Arial" w:hAnsi="Arial" w:cs="Arial"/>
                <w:b/>
                <w:bCs/>
                <w:sz w:val="24"/>
                <w:szCs w:val="24"/>
              </w:rPr>
            </w:pPr>
            <w:r w:rsidRPr="00D467E6">
              <w:rPr>
                <w:rFonts w:ascii="Arial" w:hAnsi="Arial" w:cs="Arial"/>
                <w:b/>
                <w:bCs/>
                <w:sz w:val="24"/>
                <w:szCs w:val="24"/>
              </w:rPr>
              <w:t xml:space="preserve">Estructuras Gramaticales: </w:t>
            </w:r>
          </w:p>
          <w:p w:rsidR="001657B8" w:rsidRPr="00D467E6" w:rsidRDefault="001657B8" w:rsidP="00DC2C6A">
            <w:pPr>
              <w:autoSpaceDE w:val="0"/>
              <w:adjustRightInd w:val="0"/>
              <w:spacing w:after="0" w:line="240" w:lineRule="auto"/>
              <w:rPr>
                <w:rFonts w:ascii="Arial" w:hAnsi="Arial" w:cs="Arial"/>
                <w:sz w:val="24"/>
                <w:szCs w:val="24"/>
                <w:lang w:val="es-ES"/>
              </w:rPr>
            </w:pPr>
            <w:r w:rsidRPr="00D467E6">
              <w:rPr>
                <w:rFonts w:ascii="Arial" w:hAnsi="Arial" w:cs="Arial"/>
                <w:sz w:val="24"/>
                <w:szCs w:val="24"/>
              </w:rPr>
              <w:t>Comparativos (adjetivos cortos, largos, e irregulares)</w:t>
            </w:r>
            <w:r w:rsidRPr="00D467E6">
              <w:rPr>
                <w:rFonts w:ascii="Arial" w:hAnsi="Arial" w:cs="Arial"/>
                <w:sz w:val="24"/>
                <w:szCs w:val="24"/>
                <w:lang w:val="es-ES"/>
              </w:rPr>
              <w:t>.</w:t>
            </w:r>
          </w:p>
          <w:p w:rsidR="001657B8" w:rsidRPr="00D467E6" w:rsidRDefault="001657B8" w:rsidP="00DC2C6A">
            <w:pPr>
              <w:spacing w:after="0"/>
              <w:rPr>
                <w:rFonts w:ascii="Arial" w:hAnsi="Arial" w:cs="Arial"/>
                <w:sz w:val="24"/>
                <w:szCs w:val="24"/>
              </w:rPr>
            </w:pPr>
            <w:r w:rsidRPr="00D467E6">
              <w:rPr>
                <w:rFonts w:ascii="Arial" w:hAnsi="Arial" w:cs="Arial"/>
                <w:sz w:val="24"/>
                <w:szCs w:val="24"/>
              </w:rPr>
              <w:t>Comparación de Igualdad   (as …. as)</w:t>
            </w:r>
          </w:p>
          <w:p w:rsidR="001657B8" w:rsidRPr="00D467E6" w:rsidRDefault="001657B8" w:rsidP="00DC2C6A">
            <w:pPr>
              <w:spacing w:after="0"/>
              <w:rPr>
                <w:rFonts w:ascii="Arial" w:hAnsi="Arial" w:cs="Arial"/>
                <w:sz w:val="24"/>
                <w:szCs w:val="24"/>
                <w:lang w:val="en-US"/>
              </w:rPr>
            </w:pPr>
            <w:r w:rsidRPr="00D467E6">
              <w:rPr>
                <w:rFonts w:ascii="Arial" w:hAnsi="Arial" w:cs="Arial"/>
                <w:sz w:val="24"/>
                <w:szCs w:val="24"/>
                <w:lang w:val="en-US"/>
              </w:rPr>
              <w:t xml:space="preserve">Contables e incontables.  How much ? – How many ? </w:t>
            </w:r>
          </w:p>
          <w:p w:rsidR="001657B8" w:rsidRPr="00D467E6" w:rsidRDefault="001657B8" w:rsidP="00DC2C6A">
            <w:pPr>
              <w:spacing w:after="0"/>
              <w:rPr>
                <w:rFonts w:ascii="Arial" w:hAnsi="Arial" w:cs="Arial"/>
                <w:b/>
                <w:bCs/>
                <w:sz w:val="24"/>
                <w:szCs w:val="24"/>
                <w:lang w:val="en-US"/>
              </w:rPr>
            </w:pPr>
            <w:r w:rsidRPr="00D467E6">
              <w:rPr>
                <w:rFonts w:ascii="Arial" w:hAnsi="Arial" w:cs="Arial"/>
                <w:sz w:val="24"/>
                <w:szCs w:val="24"/>
                <w:lang w:val="en-US"/>
              </w:rPr>
              <w:t>y combinaciones del interrogative  (How long ?, How far ?, How often ?. etc..)</w:t>
            </w:r>
          </w:p>
          <w:p w:rsidR="001657B8" w:rsidRPr="00D467E6" w:rsidRDefault="001657B8" w:rsidP="00DC2C6A">
            <w:pPr>
              <w:spacing w:after="0"/>
              <w:rPr>
                <w:rFonts w:ascii="Arial" w:hAnsi="Arial" w:cs="Arial"/>
                <w:b/>
                <w:bCs/>
                <w:i/>
                <w:iCs/>
                <w:sz w:val="24"/>
                <w:szCs w:val="24"/>
                <w:lang w:val="en-US"/>
              </w:rPr>
            </w:pPr>
            <w:r w:rsidRPr="00D467E6">
              <w:rPr>
                <w:rFonts w:ascii="Arial" w:hAnsi="Arial" w:cs="Arial"/>
                <w:b/>
                <w:bCs/>
                <w:i/>
                <w:iCs/>
                <w:sz w:val="24"/>
                <w:szCs w:val="24"/>
                <w:lang w:val="en-US"/>
              </w:rPr>
              <w:t>Lectura:   “ Omega-3 ”    y     “ Children`s  Health ”</w:t>
            </w:r>
          </w:p>
          <w:p w:rsidR="001657B8" w:rsidRPr="00D467E6" w:rsidRDefault="001657B8" w:rsidP="00DC2C6A">
            <w:pPr>
              <w:spacing w:after="0" w:line="240" w:lineRule="auto"/>
              <w:rPr>
                <w:rFonts w:ascii="Arial" w:hAnsi="Arial" w:cs="Arial"/>
                <w:sz w:val="24"/>
                <w:szCs w:val="24"/>
                <w:lang w:val="en-US"/>
              </w:rPr>
            </w:pPr>
          </w:p>
          <w:p w:rsidR="001657B8" w:rsidRPr="00D467E6" w:rsidRDefault="001657B8" w:rsidP="00DC2C6A">
            <w:pPr>
              <w:spacing w:after="0" w:line="240" w:lineRule="auto"/>
              <w:rPr>
                <w:rFonts w:ascii="Arial" w:hAnsi="Arial" w:cs="Arial"/>
                <w:sz w:val="24"/>
                <w:szCs w:val="24"/>
              </w:rPr>
            </w:pPr>
            <w:r w:rsidRPr="00887384">
              <w:rPr>
                <w:rFonts w:ascii="Arial" w:hAnsi="Arial" w:cs="Arial"/>
                <w:b/>
                <w:bCs/>
                <w:sz w:val="24"/>
                <w:szCs w:val="24"/>
                <w:lang w:val="en-US"/>
              </w:rPr>
              <w:t xml:space="preserve"> </w:t>
            </w:r>
            <w:r w:rsidRPr="001C6C12">
              <w:rPr>
                <w:rFonts w:ascii="Arial" w:hAnsi="Arial" w:cs="Arial"/>
                <w:sz w:val="24"/>
                <w:szCs w:val="24"/>
              </w:rPr>
              <w:t>MÓDULO I</w:t>
            </w:r>
            <w:r w:rsidRPr="00D467E6">
              <w:rPr>
                <w:rFonts w:ascii="Arial" w:hAnsi="Arial" w:cs="Arial"/>
                <w:b/>
                <w:bCs/>
                <w:sz w:val="24"/>
                <w:szCs w:val="24"/>
              </w:rPr>
              <w:t xml:space="preserve">:     </w:t>
            </w:r>
            <w:r w:rsidRPr="00D467E6">
              <w:rPr>
                <w:rFonts w:ascii="Arial" w:hAnsi="Arial" w:cs="Arial"/>
                <w:sz w:val="24"/>
                <w:szCs w:val="24"/>
              </w:rPr>
              <w:t>( Unidad 10 del cuadernillo )</w:t>
            </w:r>
          </w:p>
          <w:p w:rsidR="001657B8" w:rsidRPr="00D467E6" w:rsidRDefault="001657B8" w:rsidP="00DC2C6A">
            <w:pPr>
              <w:autoSpaceDE w:val="0"/>
              <w:adjustRightInd w:val="0"/>
              <w:spacing w:after="0" w:line="240" w:lineRule="auto"/>
              <w:rPr>
                <w:rFonts w:ascii="Arial" w:hAnsi="Arial" w:cs="Arial"/>
                <w:b/>
                <w:bCs/>
                <w:sz w:val="24"/>
                <w:szCs w:val="24"/>
                <w:lang w:val="es-ES"/>
              </w:rPr>
            </w:pPr>
            <w:r w:rsidRPr="00D467E6">
              <w:rPr>
                <w:rFonts w:ascii="Arial" w:hAnsi="Arial" w:cs="Arial"/>
                <w:b/>
                <w:bCs/>
                <w:sz w:val="24"/>
                <w:szCs w:val="24"/>
                <w:lang w:val="es-ES"/>
              </w:rPr>
              <w:t xml:space="preserve">Estructuras Gramaticales:  </w:t>
            </w:r>
          </w:p>
          <w:p w:rsidR="001657B8" w:rsidRPr="00D467E6" w:rsidRDefault="001657B8" w:rsidP="00DC2C6A">
            <w:pPr>
              <w:autoSpaceDE w:val="0"/>
              <w:adjustRightInd w:val="0"/>
              <w:spacing w:after="0" w:line="240" w:lineRule="auto"/>
              <w:rPr>
                <w:rFonts w:ascii="Arial" w:hAnsi="Arial" w:cs="Arial"/>
                <w:sz w:val="24"/>
                <w:szCs w:val="24"/>
                <w:lang w:val="es-ES"/>
              </w:rPr>
            </w:pPr>
            <w:r w:rsidRPr="00D467E6">
              <w:rPr>
                <w:rFonts w:ascii="Arial" w:hAnsi="Arial" w:cs="Arial"/>
                <w:sz w:val="24"/>
                <w:szCs w:val="24"/>
              </w:rPr>
              <w:t>Superlativos (afirmativo, negativo e interrogativo)</w:t>
            </w:r>
            <w:r w:rsidRPr="00D467E6">
              <w:rPr>
                <w:rFonts w:ascii="Arial" w:hAnsi="Arial" w:cs="Arial"/>
                <w:sz w:val="24"/>
                <w:szCs w:val="24"/>
                <w:lang w:val="es-ES"/>
              </w:rPr>
              <w:t>.</w:t>
            </w:r>
          </w:p>
          <w:p w:rsidR="001657B8" w:rsidRPr="00D467E6" w:rsidRDefault="001657B8" w:rsidP="00DC2C6A">
            <w:pPr>
              <w:autoSpaceDE w:val="0"/>
              <w:adjustRightInd w:val="0"/>
              <w:spacing w:after="0" w:line="240" w:lineRule="auto"/>
              <w:rPr>
                <w:rFonts w:ascii="Arial" w:hAnsi="Arial" w:cs="Arial"/>
                <w:sz w:val="24"/>
                <w:szCs w:val="24"/>
                <w:lang w:val="es-ES"/>
              </w:rPr>
            </w:pPr>
            <w:r w:rsidRPr="00D467E6">
              <w:rPr>
                <w:rFonts w:ascii="Arial" w:hAnsi="Arial" w:cs="Arial"/>
                <w:sz w:val="24"/>
                <w:szCs w:val="24"/>
                <w:lang w:val="es-ES"/>
              </w:rPr>
              <w:t xml:space="preserve">Futuro;  going to  y  will  </w:t>
            </w:r>
            <w:r w:rsidRPr="00D467E6">
              <w:rPr>
                <w:rFonts w:ascii="Arial" w:hAnsi="Arial" w:cs="Arial"/>
                <w:sz w:val="24"/>
                <w:szCs w:val="24"/>
              </w:rPr>
              <w:t>Superlativos (afirmativo, negativo e interrogativo)</w:t>
            </w:r>
            <w:r w:rsidRPr="00D467E6">
              <w:rPr>
                <w:rFonts w:ascii="Arial" w:hAnsi="Arial" w:cs="Arial"/>
                <w:sz w:val="24"/>
                <w:szCs w:val="24"/>
                <w:lang w:val="es-ES"/>
              </w:rPr>
              <w:t>.</w:t>
            </w:r>
          </w:p>
          <w:p w:rsidR="001657B8" w:rsidRPr="00D467E6" w:rsidRDefault="001657B8" w:rsidP="00DC2C6A">
            <w:pPr>
              <w:autoSpaceDE w:val="0"/>
              <w:adjustRightInd w:val="0"/>
              <w:spacing w:after="0" w:line="240" w:lineRule="auto"/>
              <w:rPr>
                <w:rFonts w:ascii="Arial" w:hAnsi="Arial" w:cs="Arial"/>
                <w:sz w:val="24"/>
                <w:szCs w:val="24"/>
                <w:lang w:val="en-US"/>
              </w:rPr>
            </w:pPr>
            <w:r w:rsidRPr="00D467E6">
              <w:rPr>
                <w:rFonts w:ascii="Arial" w:hAnsi="Arial" w:cs="Arial"/>
                <w:sz w:val="24"/>
                <w:szCs w:val="24"/>
                <w:lang w:val="en-US"/>
              </w:rPr>
              <w:t xml:space="preserve">Adverbios.  </w:t>
            </w:r>
          </w:p>
          <w:p w:rsidR="001657B8" w:rsidRPr="00D467E6" w:rsidRDefault="001657B8" w:rsidP="00DC2C6A">
            <w:pPr>
              <w:autoSpaceDE w:val="0"/>
              <w:adjustRightInd w:val="0"/>
              <w:spacing w:after="0" w:line="240" w:lineRule="auto"/>
              <w:rPr>
                <w:rFonts w:ascii="Arial" w:hAnsi="Arial" w:cs="Arial"/>
                <w:b/>
                <w:bCs/>
                <w:i/>
                <w:iCs/>
                <w:sz w:val="24"/>
                <w:szCs w:val="24"/>
                <w:lang w:val="en-US"/>
              </w:rPr>
            </w:pPr>
            <w:r w:rsidRPr="00D467E6">
              <w:rPr>
                <w:rFonts w:ascii="Arial" w:hAnsi="Arial" w:cs="Arial"/>
                <w:b/>
                <w:bCs/>
                <w:i/>
                <w:iCs/>
                <w:sz w:val="24"/>
                <w:szCs w:val="24"/>
                <w:lang w:val="en-US"/>
              </w:rPr>
              <w:t>Lectura:   “ Hypnosis -  What is Hypnosis ? ”</w:t>
            </w:r>
          </w:p>
          <w:p w:rsidR="001657B8" w:rsidRPr="00D467E6" w:rsidRDefault="001657B8" w:rsidP="00DC2C6A">
            <w:pPr>
              <w:spacing w:after="0" w:line="240" w:lineRule="auto"/>
              <w:rPr>
                <w:rFonts w:ascii="Arial" w:hAnsi="Arial" w:cs="Arial"/>
                <w:sz w:val="24"/>
                <w:szCs w:val="24"/>
                <w:lang w:val="en-US"/>
              </w:rPr>
            </w:pPr>
          </w:p>
          <w:p w:rsidR="001657B8" w:rsidRPr="00D467E6" w:rsidRDefault="001657B8" w:rsidP="00DC2C6A">
            <w:pPr>
              <w:spacing w:after="0" w:line="240" w:lineRule="auto"/>
              <w:rPr>
                <w:rFonts w:ascii="Arial" w:hAnsi="Arial" w:cs="Arial"/>
                <w:b/>
                <w:bCs/>
                <w:sz w:val="24"/>
                <w:szCs w:val="24"/>
                <w:u w:val="single"/>
                <w:lang w:val="es-ES"/>
              </w:rPr>
            </w:pPr>
            <w:r w:rsidRPr="001C6C12">
              <w:rPr>
                <w:rFonts w:ascii="Arial" w:hAnsi="Arial" w:cs="Arial"/>
              </w:rPr>
              <w:t>MÓDULO I:</w:t>
            </w:r>
            <w:r w:rsidRPr="00D467E6">
              <w:rPr>
                <w:rFonts w:ascii="Arial" w:hAnsi="Arial" w:cs="Arial"/>
                <w:b/>
                <w:bCs/>
                <w:sz w:val="24"/>
                <w:szCs w:val="24"/>
              </w:rPr>
              <w:t xml:space="preserve">     </w:t>
            </w:r>
            <w:r w:rsidRPr="00D467E6">
              <w:rPr>
                <w:rFonts w:ascii="Arial" w:hAnsi="Arial" w:cs="Arial"/>
                <w:sz w:val="24"/>
                <w:szCs w:val="24"/>
              </w:rPr>
              <w:t xml:space="preserve">( </w:t>
            </w:r>
            <w:r w:rsidRPr="00D467E6">
              <w:rPr>
                <w:rFonts w:ascii="Arial" w:hAnsi="Arial" w:cs="Arial"/>
                <w:sz w:val="24"/>
                <w:szCs w:val="24"/>
                <w:u w:val="single"/>
                <w:lang w:val="es-ES"/>
              </w:rPr>
              <w:t>Unidad  11 del cuadernillo)</w:t>
            </w:r>
          </w:p>
          <w:p w:rsidR="001657B8" w:rsidRPr="00D467E6" w:rsidRDefault="001657B8" w:rsidP="00DC2C6A">
            <w:pPr>
              <w:autoSpaceDE w:val="0"/>
              <w:adjustRightInd w:val="0"/>
              <w:spacing w:after="0" w:line="240" w:lineRule="auto"/>
              <w:rPr>
                <w:rFonts w:ascii="Arial" w:hAnsi="Arial" w:cs="Arial"/>
                <w:sz w:val="24"/>
                <w:szCs w:val="24"/>
                <w:lang w:val="en-US"/>
              </w:rPr>
            </w:pPr>
            <w:r w:rsidRPr="00D467E6">
              <w:rPr>
                <w:rFonts w:ascii="Arial" w:hAnsi="Arial" w:cs="Arial"/>
                <w:b/>
                <w:bCs/>
                <w:sz w:val="24"/>
                <w:szCs w:val="24"/>
                <w:lang w:val="en-US"/>
              </w:rPr>
              <w:t xml:space="preserve">Estructuras Gramaticales:   </w:t>
            </w:r>
            <w:r w:rsidRPr="00D467E6">
              <w:rPr>
                <w:rFonts w:ascii="Arial" w:hAnsi="Arial" w:cs="Arial"/>
                <w:sz w:val="24"/>
                <w:szCs w:val="24"/>
                <w:lang w:val="en-US"/>
              </w:rPr>
              <w:t>Adverbios</w:t>
            </w:r>
          </w:p>
          <w:p w:rsidR="001657B8" w:rsidRPr="00D467E6" w:rsidRDefault="001657B8" w:rsidP="00DC2C6A">
            <w:pPr>
              <w:autoSpaceDE w:val="0"/>
              <w:adjustRightInd w:val="0"/>
              <w:spacing w:after="0" w:line="240" w:lineRule="auto"/>
              <w:rPr>
                <w:rFonts w:ascii="Arial" w:hAnsi="Arial" w:cs="Arial"/>
                <w:sz w:val="24"/>
                <w:szCs w:val="24"/>
                <w:lang w:val="en-US"/>
              </w:rPr>
            </w:pPr>
            <w:r w:rsidRPr="00D467E6">
              <w:rPr>
                <w:rFonts w:ascii="Arial" w:hAnsi="Arial" w:cs="Arial"/>
                <w:sz w:val="24"/>
                <w:szCs w:val="24"/>
                <w:lang w:val="en-US"/>
              </w:rPr>
              <w:t>Verbo + to + infinitivo  (want to,  need to,  try to,  decide to,  learn to, etc..).</w:t>
            </w:r>
          </w:p>
          <w:p w:rsidR="001657B8" w:rsidRPr="00D467E6" w:rsidRDefault="001657B8" w:rsidP="00DC2C6A">
            <w:pPr>
              <w:autoSpaceDE w:val="0"/>
              <w:adjustRightInd w:val="0"/>
              <w:spacing w:after="0" w:line="240" w:lineRule="auto"/>
              <w:rPr>
                <w:rFonts w:ascii="Arial" w:hAnsi="Arial" w:cs="Arial"/>
                <w:sz w:val="24"/>
                <w:szCs w:val="24"/>
                <w:lang w:val="es-ES"/>
              </w:rPr>
            </w:pPr>
            <w:r w:rsidRPr="00D467E6">
              <w:rPr>
                <w:rFonts w:ascii="Arial" w:hAnsi="Arial" w:cs="Arial"/>
                <w:sz w:val="24"/>
                <w:szCs w:val="24"/>
              </w:rPr>
              <w:t>Artículos</w:t>
            </w:r>
            <w:r w:rsidRPr="00D467E6">
              <w:rPr>
                <w:rFonts w:ascii="Arial" w:hAnsi="Arial" w:cs="Arial"/>
                <w:sz w:val="24"/>
                <w:szCs w:val="24"/>
                <w:lang w:val="es-ES"/>
              </w:rPr>
              <w:t xml:space="preserve">  (a,  an,  the )</w:t>
            </w:r>
          </w:p>
          <w:p w:rsidR="001657B8" w:rsidRPr="00D467E6" w:rsidRDefault="001657B8" w:rsidP="00DC2C6A">
            <w:pPr>
              <w:autoSpaceDE w:val="0"/>
              <w:adjustRightInd w:val="0"/>
              <w:spacing w:after="0" w:line="240" w:lineRule="auto"/>
              <w:rPr>
                <w:rFonts w:ascii="Arial" w:hAnsi="Arial" w:cs="Arial"/>
                <w:sz w:val="24"/>
                <w:szCs w:val="24"/>
                <w:lang w:val="es-ES"/>
              </w:rPr>
            </w:pPr>
            <w:r w:rsidRPr="00D467E6">
              <w:rPr>
                <w:rFonts w:ascii="Arial" w:hAnsi="Arial" w:cs="Arial"/>
                <w:b/>
                <w:bCs/>
                <w:i/>
                <w:iCs/>
                <w:sz w:val="24"/>
                <w:szCs w:val="24"/>
                <w:lang w:val="es-ES"/>
              </w:rPr>
              <w:t>Lectura:    “Pessimism ”</w:t>
            </w:r>
          </w:p>
          <w:p w:rsidR="001657B8" w:rsidRDefault="001657B8" w:rsidP="0077306A">
            <w:pPr>
              <w:spacing w:after="0" w:line="240" w:lineRule="auto"/>
              <w:rPr>
                <w:rFonts w:ascii="Arial" w:hAnsi="Arial" w:cs="Arial"/>
                <w:b/>
                <w:bCs/>
                <w:sz w:val="24"/>
                <w:szCs w:val="24"/>
                <w:u w:val="single"/>
                <w:lang w:val="es-ES"/>
              </w:rPr>
            </w:pPr>
          </w:p>
          <w:p w:rsidR="001657B8" w:rsidRPr="001C6C12" w:rsidRDefault="001657B8" w:rsidP="0077306A">
            <w:pPr>
              <w:spacing w:after="0" w:line="240" w:lineRule="auto"/>
              <w:rPr>
                <w:rFonts w:ascii="Arial" w:hAnsi="Arial" w:cs="Arial"/>
                <w:b/>
                <w:bCs/>
                <w:sz w:val="16"/>
                <w:szCs w:val="16"/>
                <w:u w:val="single"/>
                <w:lang w:val="es-ES"/>
              </w:rPr>
            </w:pPr>
          </w:p>
          <w:p w:rsidR="001657B8" w:rsidRPr="00D467E6" w:rsidRDefault="001657B8" w:rsidP="0077306A">
            <w:pPr>
              <w:spacing w:after="0" w:line="240" w:lineRule="auto"/>
              <w:rPr>
                <w:rFonts w:ascii="Arial" w:hAnsi="Arial" w:cs="Arial"/>
                <w:sz w:val="24"/>
                <w:szCs w:val="24"/>
              </w:rPr>
            </w:pPr>
            <w:r w:rsidRPr="001C6C12">
              <w:rPr>
                <w:rFonts w:ascii="Arial Black" w:hAnsi="Arial Black" w:cs="Arial Black"/>
                <w:b/>
                <w:bCs/>
                <w:sz w:val="24"/>
                <w:szCs w:val="24"/>
                <w:u w:val="single"/>
              </w:rPr>
              <w:t>MÓDULO  II</w:t>
            </w:r>
            <w:r>
              <w:rPr>
                <w:rFonts w:ascii="Arial" w:hAnsi="Arial" w:cs="Arial"/>
                <w:b/>
                <w:bCs/>
                <w:sz w:val="24"/>
                <w:szCs w:val="24"/>
                <w:u w:val="single"/>
              </w:rPr>
              <w:t xml:space="preserve"> </w:t>
            </w:r>
            <w:r w:rsidRPr="004B11FD">
              <w:rPr>
                <w:rFonts w:ascii="Arial" w:hAnsi="Arial" w:cs="Arial"/>
                <w:b/>
                <w:bCs/>
                <w:sz w:val="24"/>
                <w:szCs w:val="24"/>
              </w:rPr>
              <w:t xml:space="preserve">:   </w:t>
            </w:r>
            <w:r>
              <w:rPr>
                <w:rFonts w:ascii="Arial" w:hAnsi="Arial" w:cs="Arial"/>
                <w:b/>
                <w:bCs/>
                <w:sz w:val="24"/>
                <w:szCs w:val="24"/>
              </w:rPr>
              <w:t xml:space="preserve">   </w:t>
            </w:r>
            <w:r w:rsidRPr="004B11FD">
              <w:rPr>
                <w:rFonts w:ascii="Arial" w:hAnsi="Arial" w:cs="Arial"/>
                <w:b/>
                <w:bCs/>
                <w:sz w:val="24"/>
                <w:szCs w:val="24"/>
              </w:rPr>
              <w:t xml:space="preserve"> </w:t>
            </w:r>
            <w:r w:rsidRPr="00D467E6">
              <w:rPr>
                <w:rFonts w:ascii="Arial" w:hAnsi="Arial" w:cs="Arial"/>
                <w:sz w:val="24"/>
                <w:szCs w:val="24"/>
              </w:rPr>
              <w:t>( Unidad 12 del Cuadernillo )</w:t>
            </w:r>
          </w:p>
          <w:p w:rsidR="001657B8" w:rsidRPr="00DC2C6A" w:rsidRDefault="001657B8" w:rsidP="00E01C2F">
            <w:pPr>
              <w:spacing w:after="0" w:line="240" w:lineRule="auto"/>
              <w:rPr>
                <w:sz w:val="24"/>
                <w:szCs w:val="24"/>
                <w:lang w:val="es-ES"/>
              </w:rPr>
            </w:pPr>
            <w:r w:rsidRPr="004B11FD">
              <w:rPr>
                <w:rFonts w:ascii="Arial" w:hAnsi="Arial" w:cs="Arial"/>
                <w:b/>
                <w:bCs/>
                <w:sz w:val="24"/>
                <w:szCs w:val="24"/>
              </w:rPr>
              <w:t>Estructuras Gramaticales:</w:t>
            </w:r>
            <w:r w:rsidRPr="004B11FD">
              <w:rPr>
                <w:rFonts w:ascii="Arial" w:hAnsi="Arial" w:cs="Arial"/>
                <w:sz w:val="24"/>
                <w:szCs w:val="24"/>
              </w:rPr>
              <w:t xml:space="preserve">  Presente Perfecto.  </w:t>
            </w:r>
            <w:r w:rsidRPr="00DC2C6A">
              <w:rPr>
                <w:rFonts w:ascii="Arial" w:hAnsi="Arial" w:cs="Arial"/>
                <w:sz w:val="24"/>
                <w:szCs w:val="24"/>
                <w:lang w:val="es-ES"/>
              </w:rPr>
              <w:t>Pronombres relativos.</w:t>
            </w:r>
          </w:p>
          <w:p w:rsidR="001657B8" w:rsidRPr="00887384" w:rsidRDefault="001657B8" w:rsidP="00E01C2F">
            <w:pPr>
              <w:spacing w:after="0" w:line="240" w:lineRule="auto"/>
              <w:rPr>
                <w:rFonts w:ascii="Arial" w:hAnsi="Arial" w:cs="Arial"/>
                <w:sz w:val="24"/>
                <w:szCs w:val="24"/>
                <w:lang w:val="es-ES"/>
              </w:rPr>
            </w:pPr>
            <w:r w:rsidRPr="00887384">
              <w:rPr>
                <w:rFonts w:ascii="Arial" w:hAnsi="Arial" w:cs="Arial"/>
                <w:sz w:val="24"/>
                <w:szCs w:val="24"/>
                <w:lang w:val="es-ES"/>
              </w:rPr>
              <w:t xml:space="preserve">Reflexivos. </w:t>
            </w:r>
          </w:p>
          <w:p w:rsidR="001657B8" w:rsidRPr="004B11FD" w:rsidRDefault="001657B8" w:rsidP="00E01C2F">
            <w:pPr>
              <w:spacing w:after="0" w:line="240" w:lineRule="auto"/>
              <w:rPr>
                <w:sz w:val="24"/>
                <w:szCs w:val="24"/>
              </w:rPr>
            </w:pPr>
            <w:r w:rsidRPr="004B11FD">
              <w:rPr>
                <w:rFonts w:ascii="Arial" w:hAnsi="Arial" w:cs="Arial"/>
                <w:b/>
                <w:bCs/>
                <w:sz w:val="24"/>
                <w:szCs w:val="24"/>
                <w:lang w:val="es-ES"/>
              </w:rPr>
              <w:t>Vocabulario:</w:t>
            </w:r>
            <w:r w:rsidRPr="004B11FD">
              <w:rPr>
                <w:rFonts w:ascii="Arial" w:hAnsi="Arial" w:cs="Arial"/>
                <w:sz w:val="24"/>
                <w:szCs w:val="24"/>
                <w:lang w:val="es-ES"/>
              </w:rPr>
              <w:t xml:space="preserve">  Personalidades. </w:t>
            </w:r>
          </w:p>
          <w:p w:rsidR="001657B8" w:rsidRPr="00312851" w:rsidRDefault="001657B8" w:rsidP="0077306A">
            <w:pPr>
              <w:spacing w:after="0" w:line="240" w:lineRule="auto"/>
              <w:rPr>
                <w:rFonts w:ascii="Arial" w:hAnsi="Arial" w:cs="Arial"/>
                <w:i/>
                <w:iCs/>
                <w:sz w:val="24"/>
                <w:szCs w:val="24"/>
                <w:lang w:val="es-ES"/>
              </w:rPr>
            </w:pPr>
            <w:r w:rsidRPr="004B11FD">
              <w:rPr>
                <w:rFonts w:ascii="Arial" w:hAnsi="Arial" w:cs="Arial"/>
                <w:b/>
                <w:bCs/>
                <w:sz w:val="24"/>
                <w:szCs w:val="24"/>
                <w:lang w:val="es-ES"/>
              </w:rPr>
              <w:t>Lecturas:</w:t>
            </w:r>
            <w:r w:rsidRPr="004B11FD">
              <w:rPr>
                <w:i/>
                <w:iCs/>
                <w:sz w:val="24"/>
                <w:szCs w:val="24"/>
                <w:lang w:val="es-ES"/>
              </w:rPr>
              <w:t xml:space="preserve">    </w:t>
            </w:r>
            <w:r w:rsidRPr="00312851">
              <w:rPr>
                <w:rFonts w:ascii="Arial" w:hAnsi="Arial" w:cs="Arial"/>
                <w:i/>
                <w:iCs/>
                <w:sz w:val="24"/>
                <w:szCs w:val="24"/>
                <w:lang w:val="es-ES"/>
              </w:rPr>
              <w:t xml:space="preserve">“ Pessimism “,  </w:t>
            </w:r>
          </w:p>
          <w:p w:rsidR="001657B8" w:rsidRPr="00312851" w:rsidRDefault="001657B8" w:rsidP="0077306A">
            <w:pPr>
              <w:spacing w:after="0" w:line="240" w:lineRule="auto"/>
              <w:rPr>
                <w:rFonts w:ascii="Arial" w:hAnsi="Arial" w:cs="Arial"/>
                <w:sz w:val="24"/>
                <w:szCs w:val="24"/>
                <w:lang w:val="es-ES"/>
              </w:rPr>
            </w:pPr>
            <w:r w:rsidRPr="00312851">
              <w:rPr>
                <w:rFonts w:ascii="Arial" w:hAnsi="Arial" w:cs="Arial"/>
                <w:i/>
                <w:iCs/>
                <w:sz w:val="24"/>
                <w:szCs w:val="24"/>
                <w:lang w:val="es-ES"/>
              </w:rPr>
              <w:t xml:space="preserve">                   “ Freudian Psychology “</w:t>
            </w:r>
          </w:p>
          <w:p w:rsidR="001657B8" w:rsidRPr="002C13F0" w:rsidRDefault="001657B8" w:rsidP="0077306A">
            <w:pPr>
              <w:spacing w:after="0" w:line="240" w:lineRule="auto"/>
              <w:rPr>
                <w:rFonts w:ascii="Arial" w:hAnsi="Arial" w:cs="Arial"/>
                <w:sz w:val="24"/>
                <w:szCs w:val="24"/>
                <w:lang w:val="es-ES"/>
              </w:rPr>
            </w:pPr>
          </w:p>
          <w:p w:rsidR="001657B8" w:rsidRPr="002C13F0" w:rsidRDefault="001657B8" w:rsidP="0077306A">
            <w:pPr>
              <w:spacing w:after="0" w:line="240" w:lineRule="auto"/>
              <w:rPr>
                <w:rFonts w:ascii="Arial" w:hAnsi="Arial" w:cs="Arial"/>
                <w:sz w:val="24"/>
                <w:szCs w:val="24"/>
                <w:lang w:val="es-ES"/>
              </w:rPr>
            </w:pPr>
          </w:p>
          <w:p w:rsidR="001657B8" w:rsidRPr="00D467E6" w:rsidRDefault="001657B8" w:rsidP="0077306A">
            <w:pPr>
              <w:spacing w:after="0" w:line="240" w:lineRule="auto"/>
              <w:rPr>
                <w:rFonts w:ascii="Arial" w:hAnsi="Arial" w:cs="Arial"/>
                <w:sz w:val="24"/>
                <w:szCs w:val="24"/>
              </w:rPr>
            </w:pPr>
            <w:r w:rsidRPr="001C6C12">
              <w:rPr>
                <w:rFonts w:ascii="Arial Black" w:hAnsi="Arial Black" w:cs="Arial Black"/>
                <w:b/>
                <w:bCs/>
                <w:sz w:val="24"/>
                <w:szCs w:val="24"/>
                <w:u w:val="single"/>
              </w:rPr>
              <w:t>MÓDULO  III</w:t>
            </w:r>
            <w:r>
              <w:rPr>
                <w:rFonts w:ascii="Arial" w:hAnsi="Arial" w:cs="Arial"/>
                <w:b/>
                <w:bCs/>
                <w:sz w:val="24"/>
                <w:szCs w:val="24"/>
                <w:u w:val="single"/>
              </w:rPr>
              <w:t xml:space="preserve"> </w:t>
            </w:r>
            <w:r w:rsidRPr="004B11FD">
              <w:rPr>
                <w:rFonts w:ascii="Arial" w:hAnsi="Arial" w:cs="Arial"/>
                <w:b/>
                <w:bCs/>
                <w:sz w:val="24"/>
                <w:szCs w:val="24"/>
                <w:u w:val="single"/>
              </w:rPr>
              <w:t>:</w:t>
            </w:r>
            <w:r w:rsidRPr="004B11FD">
              <w:rPr>
                <w:rFonts w:ascii="Arial" w:hAnsi="Arial" w:cs="Arial"/>
                <w:b/>
                <w:bCs/>
                <w:sz w:val="24"/>
                <w:szCs w:val="24"/>
              </w:rPr>
              <w:t xml:space="preserve">   </w:t>
            </w:r>
            <w:r>
              <w:rPr>
                <w:rFonts w:ascii="Arial" w:hAnsi="Arial" w:cs="Arial"/>
                <w:b/>
                <w:bCs/>
                <w:sz w:val="24"/>
                <w:szCs w:val="24"/>
              </w:rPr>
              <w:t xml:space="preserve">  </w:t>
            </w:r>
            <w:r w:rsidRPr="004B11FD">
              <w:rPr>
                <w:rFonts w:ascii="Arial" w:hAnsi="Arial" w:cs="Arial"/>
                <w:b/>
                <w:bCs/>
                <w:sz w:val="24"/>
                <w:szCs w:val="24"/>
              </w:rPr>
              <w:t xml:space="preserve"> </w:t>
            </w:r>
            <w:r w:rsidRPr="00D467E6">
              <w:rPr>
                <w:rFonts w:ascii="Arial" w:hAnsi="Arial" w:cs="Arial"/>
                <w:sz w:val="24"/>
                <w:szCs w:val="24"/>
              </w:rPr>
              <w:t>( Unidad 13 del Cuadernillo )</w:t>
            </w:r>
          </w:p>
          <w:p w:rsidR="001657B8" w:rsidRDefault="001657B8" w:rsidP="004B11FD">
            <w:pPr>
              <w:spacing w:after="0" w:line="240" w:lineRule="auto"/>
              <w:rPr>
                <w:rFonts w:ascii="Arial" w:hAnsi="Arial" w:cs="Arial"/>
                <w:b/>
                <w:bCs/>
                <w:i/>
                <w:iCs/>
                <w:sz w:val="24"/>
                <w:szCs w:val="24"/>
                <w:lang w:val="en-US"/>
              </w:rPr>
            </w:pPr>
            <w:r w:rsidRPr="004B11FD">
              <w:rPr>
                <w:rFonts w:ascii="Arial" w:hAnsi="Arial" w:cs="Arial"/>
                <w:b/>
                <w:bCs/>
                <w:sz w:val="24"/>
                <w:szCs w:val="24"/>
              </w:rPr>
              <w:t>Estructuras Gramaticales:</w:t>
            </w:r>
            <w:r w:rsidRPr="004B11FD">
              <w:rPr>
                <w:rFonts w:ascii="Arial" w:hAnsi="Arial" w:cs="Arial"/>
                <w:sz w:val="24"/>
                <w:szCs w:val="24"/>
              </w:rPr>
              <w:t xml:space="preserve">  Condicionales.  </w:t>
            </w:r>
            <w:r w:rsidRPr="004B11FD">
              <w:rPr>
                <w:rFonts w:ascii="Arial" w:hAnsi="Arial" w:cs="Arial"/>
                <w:sz w:val="24"/>
                <w:szCs w:val="24"/>
                <w:lang w:val="es-ES"/>
              </w:rPr>
              <w:t>Voz Pasiva.</w:t>
            </w:r>
            <w:r w:rsidRPr="004B11FD">
              <w:rPr>
                <w:i/>
                <w:iCs/>
                <w:sz w:val="24"/>
                <w:szCs w:val="24"/>
                <w:lang w:val="es-ES"/>
              </w:rPr>
              <w:br/>
            </w:r>
            <w:r w:rsidRPr="004B11FD">
              <w:rPr>
                <w:rFonts w:ascii="Arial" w:hAnsi="Arial" w:cs="Arial"/>
                <w:b/>
                <w:bCs/>
                <w:sz w:val="24"/>
                <w:szCs w:val="24"/>
                <w:lang w:val="en-US"/>
              </w:rPr>
              <w:t>Lecturas:</w:t>
            </w:r>
            <w:r w:rsidRPr="004B11FD">
              <w:rPr>
                <w:i/>
                <w:iCs/>
                <w:sz w:val="24"/>
                <w:szCs w:val="24"/>
                <w:lang w:val="en-US"/>
              </w:rPr>
              <w:t xml:space="preserve">    </w:t>
            </w:r>
            <w:r w:rsidRPr="000A7CDC">
              <w:rPr>
                <w:rFonts w:ascii="Arial" w:hAnsi="Arial" w:cs="Arial"/>
                <w:b/>
                <w:bCs/>
                <w:i/>
                <w:iCs/>
                <w:sz w:val="24"/>
                <w:szCs w:val="24"/>
                <w:lang w:val="en-US"/>
              </w:rPr>
              <w:t xml:space="preserve">“ 6 Body Language Superpowers.”, </w:t>
            </w:r>
          </w:p>
          <w:p w:rsidR="001657B8" w:rsidRPr="004B11FD" w:rsidRDefault="001657B8" w:rsidP="004B11FD">
            <w:pPr>
              <w:spacing w:after="0" w:line="240" w:lineRule="auto"/>
              <w:rPr>
                <w:rFonts w:ascii="Arial" w:hAnsi="Arial" w:cs="Arial"/>
                <w:i/>
                <w:iCs/>
                <w:color w:val="FF0000"/>
                <w:sz w:val="24"/>
                <w:szCs w:val="24"/>
                <w:lang w:val="en-US"/>
              </w:rPr>
            </w:pPr>
            <w:r>
              <w:rPr>
                <w:rFonts w:ascii="Arial" w:hAnsi="Arial" w:cs="Arial"/>
                <w:b/>
                <w:bCs/>
                <w:i/>
                <w:iCs/>
                <w:sz w:val="24"/>
                <w:szCs w:val="24"/>
                <w:lang w:val="en-US"/>
              </w:rPr>
              <w:t xml:space="preserve">                   </w:t>
            </w:r>
            <w:r w:rsidRPr="000A7CDC">
              <w:rPr>
                <w:rFonts w:ascii="Arial" w:hAnsi="Arial" w:cs="Arial"/>
                <w:b/>
                <w:bCs/>
                <w:i/>
                <w:iCs/>
                <w:sz w:val="24"/>
                <w:szCs w:val="24"/>
                <w:lang w:val="en-US"/>
              </w:rPr>
              <w:t>“Conscious and the unconscious”.</w:t>
            </w:r>
            <w:r w:rsidRPr="004B11FD">
              <w:rPr>
                <w:rFonts w:ascii="Arial" w:hAnsi="Arial" w:cs="Arial"/>
                <w:i/>
                <w:iCs/>
                <w:sz w:val="24"/>
                <w:szCs w:val="24"/>
                <w:lang w:val="en-US"/>
              </w:rPr>
              <w:t xml:space="preserve">   </w:t>
            </w:r>
          </w:p>
          <w:p w:rsidR="001657B8" w:rsidRPr="001C6C12" w:rsidRDefault="001657B8" w:rsidP="0077306A">
            <w:pPr>
              <w:spacing w:after="0" w:line="240" w:lineRule="auto"/>
              <w:rPr>
                <w:rFonts w:ascii="Arial" w:hAnsi="Arial" w:cs="Arial"/>
                <w:b/>
                <w:bCs/>
                <w:sz w:val="16"/>
                <w:szCs w:val="16"/>
                <w:u w:val="single"/>
                <w:lang w:val="en-US"/>
              </w:rPr>
            </w:pPr>
          </w:p>
          <w:p w:rsidR="001657B8" w:rsidRPr="00DC2C6A" w:rsidRDefault="001657B8" w:rsidP="0077306A">
            <w:pPr>
              <w:spacing w:after="0" w:line="240" w:lineRule="auto"/>
              <w:rPr>
                <w:lang w:val="en-US"/>
              </w:rPr>
            </w:pPr>
          </w:p>
          <w:p w:rsidR="001657B8" w:rsidRPr="00D467E6" w:rsidRDefault="001657B8" w:rsidP="004B11FD">
            <w:pPr>
              <w:spacing w:after="0" w:line="240" w:lineRule="auto"/>
              <w:rPr>
                <w:rFonts w:ascii="Arial" w:hAnsi="Arial" w:cs="Arial"/>
                <w:sz w:val="24"/>
                <w:szCs w:val="24"/>
              </w:rPr>
            </w:pPr>
            <w:r w:rsidRPr="001C6C12">
              <w:rPr>
                <w:rFonts w:ascii="Arial Black" w:hAnsi="Arial Black" w:cs="Arial Black"/>
                <w:b/>
                <w:bCs/>
                <w:sz w:val="24"/>
                <w:szCs w:val="24"/>
                <w:u w:val="single"/>
              </w:rPr>
              <w:t xml:space="preserve">MÓDULO  IV </w:t>
            </w:r>
            <w:r w:rsidRPr="004B11FD">
              <w:rPr>
                <w:rFonts w:ascii="Arial" w:hAnsi="Arial" w:cs="Arial"/>
                <w:b/>
                <w:bCs/>
                <w:sz w:val="24"/>
                <w:szCs w:val="24"/>
                <w:u w:val="single"/>
              </w:rPr>
              <w:t>:</w:t>
            </w:r>
            <w:r w:rsidRPr="004B11FD">
              <w:rPr>
                <w:rFonts w:ascii="Arial" w:hAnsi="Arial" w:cs="Arial"/>
                <w:b/>
                <w:bCs/>
                <w:sz w:val="24"/>
                <w:szCs w:val="24"/>
              </w:rPr>
              <w:t xml:space="preserve">   </w:t>
            </w:r>
            <w:r>
              <w:rPr>
                <w:rFonts w:ascii="Arial" w:hAnsi="Arial" w:cs="Arial"/>
                <w:b/>
                <w:bCs/>
                <w:sz w:val="24"/>
                <w:szCs w:val="24"/>
              </w:rPr>
              <w:t xml:space="preserve"> </w:t>
            </w:r>
            <w:r w:rsidRPr="004B11FD">
              <w:rPr>
                <w:rFonts w:ascii="Arial" w:hAnsi="Arial" w:cs="Arial"/>
                <w:b/>
                <w:bCs/>
                <w:sz w:val="24"/>
                <w:szCs w:val="24"/>
              </w:rPr>
              <w:t xml:space="preserve"> </w:t>
            </w:r>
            <w:r w:rsidRPr="00D467E6">
              <w:rPr>
                <w:rFonts w:ascii="Arial" w:hAnsi="Arial" w:cs="Arial"/>
                <w:sz w:val="24"/>
                <w:szCs w:val="24"/>
              </w:rPr>
              <w:t>( Unidad 14 del Cuadernillo )</w:t>
            </w:r>
          </w:p>
          <w:p w:rsidR="001657B8" w:rsidRPr="008C1FA6" w:rsidRDefault="001657B8" w:rsidP="008C1FA6">
            <w:pPr>
              <w:spacing w:after="0" w:line="240" w:lineRule="auto"/>
              <w:rPr>
                <w:rFonts w:ascii="Arial" w:hAnsi="Arial" w:cs="Arial"/>
                <w:lang w:val="en-US"/>
              </w:rPr>
            </w:pPr>
            <w:r w:rsidRPr="008C1FA6">
              <w:rPr>
                <w:rFonts w:ascii="Arial" w:hAnsi="Arial" w:cs="Arial"/>
                <w:b/>
                <w:bCs/>
                <w:sz w:val="24"/>
                <w:szCs w:val="24"/>
                <w:lang w:val="en-US"/>
              </w:rPr>
              <w:t>Estructuras Gramaticales:</w:t>
            </w:r>
            <w:r w:rsidRPr="008C1FA6">
              <w:rPr>
                <w:rFonts w:ascii="Arial" w:hAnsi="Arial" w:cs="Arial"/>
                <w:sz w:val="24"/>
                <w:szCs w:val="24"/>
                <w:lang w:val="en-US"/>
              </w:rPr>
              <w:t xml:space="preserve">  </w:t>
            </w:r>
            <w:r w:rsidRPr="004B11FD">
              <w:rPr>
                <w:rFonts w:ascii="Arial" w:hAnsi="Arial" w:cs="Arial"/>
                <w:sz w:val="24"/>
                <w:szCs w:val="24"/>
                <w:lang w:val="en-US"/>
              </w:rPr>
              <w:t xml:space="preserve">Verbos: “modals” </w:t>
            </w:r>
            <w:r w:rsidRPr="008C1FA6">
              <w:rPr>
                <w:rFonts w:ascii="Arial" w:hAnsi="Arial" w:cs="Arial"/>
                <w:lang w:val="en-US"/>
              </w:rPr>
              <w:t>(can, could, should, might – may, must)</w:t>
            </w:r>
          </w:p>
          <w:p w:rsidR="001657B8" w:rsidRPr="00887384" w:rsidRDefault="001657B8" w:rsidP="004B11FD">
            <w:pPr>
              <w:spacing w:after="0" w:line="240" w:lineRule="auto"/>
              <w:rPr>
                <w:rFonts w:ascii="Arial" w:hAnsi="Arial" w:cs="Arial"/>
                <w:sz w:val="24"/>
                <w:szCs w:val="24"/>
                <w:lang w:val="en-US"/>
              </w:rPr>
            </w:pPr>
            <w:r w:rsidRPr="00887384">
              <w:rPr>
                <w:rFonts w:ascii="Arial" w:hAnsi="Arial" w:cs="Arial"/>
                <w:b/>
                <w:bCs/>
                <w:sz w:val="24"/>
                <w:szCs w:val="24"/>
                <w:lang w:val="en-US"/>
              </w:rPr>
              <w:t xml:space="preserve">Lecturas:   </w:t>
            </w:r>
            <w:r w:rsidRPr="00887384">
              <w:rPr>
                <w:rFonts w:ascii="Arial" w:hAnsi="Arial" w:cs="Arial"/>
                <w:sz w:val="24"/>
                <w:szCs w:val="24"/>
                <w:lang w:val="en-US"/>
              </w:rPr>
              <w:t xml:space="preserve">“Depression ”,  </w:t>
            </w:r>
          </w:p>
          <w:p w:rsidR="001657B8" w:rsidRPr="00312851" w:rsidRDefault="001657B8" w:rsidP="004B11FD">
            <w:pPr>
              <w:spacing w:after="0" w:line="240" w:lineRule="auto"/>
              <w:rPr>
                <w:rFonts w:ascii="Arial" w:hAnsi="Arial" w:cs="Arial"/>
                <w:sz w:val="24"/>
                <w:szCs w:val="24"/>
                <w:lang w:val="en-US"/>
              </w:rPr>
            </w:pPr>
            <w:r w:rsidRPr="00887384">
              <w:rPr>
                <w:rFonts w:ascii="Arial" w:hAnsi="Arial" w:cs="Arial"/>
                <w:sz w:val="24"/>
                <w:szCs w:val="24"/>
                <w:lang w:val="en-US"/>
              </w:rPr>
              <w:t xml:space="preserve">                   </w:t>
            </w:r>
            <w:r w:rsidRPr="00312851">
              <w:rPr>
                <w:rFonts w:ascii="Arial" w:hAnsi="Arial" w:cs="Arial"/>
                <w:sz w:val="24"/>
                <w:szCs w:val="24"/>
                <w:lang w:val="en-US"/>
              </w:rPr>
              <w:t>“  How exercise improves Mental Health ”,</w:t>
            </w:r>
          </w:p>
          <w:p w:rsidR="001657B8" w:rsidRPr="00312851" w:rsidRDefault="001657B8" w:rsidP="000A7CDC">
            <w:pPr>
              <w:spacing w:after="0" w:line="240" w:lineRule="auto"/>
              <w:rPr>
                <w:rFonts w:ascii="Arial" w:hAnsi="Arial" w:cs="Arial"/>
                <w:i/>
                <w:iCs/>
                <w:color w:val="FF0000"/>
                <w:lang w:val="en-US"/>
              </w:rPr>
            </w:pPr>
            <w:r w:rsidRPr="00312851">
              <w:rPr>
                <w:rFonts w:ascii="Arial" w:hAnsi="Arial" w:cs="Arial"/>
                <w:sz w:val="24"/>
                <w:szCs w:val="24"/>
                <w:lang w:val="en-US"/>
              </w:rPr>
              <w:t xml:space="preserve"> </w:t>
            </w:r>
            <w:r>
              <w:rPr>
                <w:rFonts w:ascii="Arial" w:hAnsi="Arial" w:cs="Arial"/>
                <w:sz w:val="24"/>
                <w:szCs w:val="24"/>
                <w:lang w:val="en-US"/>
              </w:rPr>
              <w:t xml:space="preserve">             </w:t>
            </w:r>
            <w:r w:rsidRPr="00312851">
              <w:rPr>
                <w:rFonts w:ascii="Arial" w:hAnsi="Arial" w:cs="Arial"/>
                <w:lang w:val="en-US"/>
              </w:rPr>
              <w:t>“</w:t>
            </w:r>
            <w:r w:rsidRPr="00312851">
              <w:rPr>
                <w:rFonts w:ascii="Arial" w:hAnsi="Arial" w:cs="Arial"/>
                <w:i/>
                <w:iCs/>
                <w:lang w:val="en-US"/>
              </w:rPr>
              <w:t>Compassion and Friendship: 7 ways to uplift a friend struggling from depression ”,</w:t>
            </w:r>
          </w:p>
          <w:p w:rsidR="001657B8" w:rsidRPr="00312851" w:rsidRDefault="001657B8" w:rsidP="004B11FD">
            <w:pPr>
              <w:spacing w:after="0" w:line="240" w:lineRule="auto"/>
              <w:rPr>
                <w:rFonts w:ascii="Arial" w:hAnsi="Arial" w:cs="Arial"/>
                <w:sz w:val="24"/>
                <w:szCs w:val="24"/>
                <w:lang w:val="en-US"/>
              </w:rPr>
            </w:pPr>
            <w:r w:rsidRPr="00312851">
              <w:rPr>
                <w:rFonts w:ascii="Arial" w:hAnsi="Arial" w:cs="Arial"/>
                <w:sz w:val="24"/>
                <w:szCs w:val="24"/>
                <w:lang w:val="en-US"/>
              </w:rPr>
              <w:t xml:space="preserve">                    “ OCD  =  Obsessive Compulsive Disorder ”,   </w:t>
            </w:r>
          </w:p>
          <w:p w:rsidR="001657B8" w:rsidRDefault="001657B8" w:rsidP="000A7CDC">
            <w:pPr>
              <w:spacing w:after="0" w:line="240" w:lineRule="auto"/>
              <w:rPr>
                <w:rFonts w:ascii="Arial" w:hAnsi="Arial" w:cs="Arial"/>
                <w:sz w:val="24"/>
                <w:szCs w:val="24"/>
                <w:lang w:val="en-US"/>
              </w:rPr>
            </w:pPr>
            <w:r w:rsidRPr="00312851">
              <w:rPr>
                <w:rFonts w:ascii="Arial" w:hAnsi="Arial" w:cs="Arial"/>
                <w:color w:val="FF0000"/>
                <w:sz w:val="24"/>
                <w:szCs w:val="24"/>
                <w:lang w:val="en-US"/>
              </w:rPr>
              <w:t xml:space="preserve">                    </w:t>
            </w:r>
            <w:r w:rsidRPr="00312851">
              <w:rPr>
                <w:rFonts w:ascii="Arial" w:hAnsi="Arial" w:cs="Arial"/>
                <w:sz w:val="24"/>
                <w:szCs w:val="24"/>
                <w:lang w:val="en-US"/>
              </w:rPr>
              <w:t>“ Development  of  the  social  brain  during  adolescence ”.</w:t>
            </w:r>
          </w:p>
          <w:p w:rsidR="001657B8" w:rsidRPr="00312851" w:rsidRDefault="001657B8" w:rsidP="000A7CDC">
            <w:pPr>
              <w:spacing w:after="0" w:line="240" w:lineRule="auto"/>
              <w:rPr>
                <w:rFonts w:ascii="Arial" w:hAnsi="Arial" w:cs="Arial"/>
                <w:sz w:val="24"/>
                <w:szCs w:val="24"/>
                <w:lang w:val="en-US"/>
              </w:rPr>
            </w:pPr>
          </w:p>
          <w:p w:rsidR="001657B8" w:rsidRPr="000A7CDC" w:rsidRDefault="001657B8" w:rsidP="004B11FD">
            <w:pPr>
              <w:spacing w:after="0" w:line="240" w:lineRule="auto"/>
              <w:rPr>
                <w:rFonts w:ascii="Arial" w:hAnsi="Arial" w:cs="Arial"/>
                <w:sz w:val="24"/>
                <w:szCs w:val="24"/>
                <w:lang w:val="en-US"/>
              </w:rPr>
            </w:pPr>
          </w:p>
          <w:p w:rsidR="001657B8" w:rsidRDefault="001657B8" w:rsidP="0077306A">
            <w:pPr>
              <w:spacing w:after="0" w:line="240" w:lineRule="auto"/>
              <w:rPr>
                <w:rFonts w:ascii="Arial" w:hAnsi="Arial" w:cs="Arial"/>
                <w:sz w:val="24"/>
                <w:szCs w:val="24"/>
                <w:lang w:val="en-US"/>
              </w:rPr>
            </w:pPr>
          </w:p>
          <w:p w:rsidR="001657B8" w:rsidRDefault="001657B8" w:rsidP="0077306A">
            <w:pPr>
              <w:spacing w:after="0" w:line="240" w:lineRule="auto"/>
              <w:rPr>
                <w:rFonts w:ascii="Arial" w:hAnsi="Arial" w:cs="Arial"/>
                <w:sz w:val="24"/>
                <w:szCs w:val="24"/>
                <w:lang w:val="en-US"/>
              </w:rPr>
            </w:pPr>
          </w:p>
          <w:p w:rsidR="001657B8" w:rsidRDefault="001657B8" w:rsidP="0077306A">
            <w:pPr>
              <w:spacing w:after="0" w:line="240" w:lineRule="auto"/>
              <w:rPr>
                <w:rFonts w:ascii="Arial" w:hAnsi="Arial" w:cs="Arial"/>
                <w:b/>
                <w:bCs/>
                <w:sz w:val="24"/>
                <w:szCs w:val="24"/>
                <w:u w:val="single"/>
                <w:lang w:val="en-US"/>
              </w:rPr>
            </w:pPr>
            <w:r>
              <w:rPr>
                <w:rFonts w:ascii="Arial" w:hAnsi="Arial" w:cs="Arial"/>
                <w:b/>
                <w:bCs/>
                <w:sz w:val="24"/>
                <w:szCs w:val="24"/>
                <w:u w:val="single"/>
                <w:lang w:val="en-US"/>
              </w:rPr>
              <w:t>BIBLIOGRAFÍA:</w:t>
            </w:r>
          </w:p>
          <w:p w:rsidR="001657B8" w:rsidRDefault="001657B8" w:rsidP="002C13F0">
            <w:pPr>
              <w:spacing w:after="0" w:line="240" w:lineRule="auto"/>
              <w:rPr>
                <w:rFonts w:ascii="Arial" w:hAnsi="Arial" w:cs="Arial"/>
                <w:b/>
                <w:bCs/>
                <w:sz w:val="24"/>
                <w:szCs w:val="24"/>
                <w:lang w:val="en-US"/>
              </w:rPr>
            </w:pPr>
          </w:p>
          <w:p w:rsidR="001657B8" w:rsidRPr="000139DD" w:rsidRDefault="001657B8" w:rsidP="002C13F0">
            <w:pPr>
              <w:spacing w:after="0" w:line="240" w:lineRule="auto"/>
              <w:rPr>
                <w:lang w:val="en-US"/>
              </w:rPr>
            </w:pPr>
            <w:r>
              <w:rPr>
                <w:rFonts w:ascii="Arial" w:hAnsi="Arial" w:cs="Arial"/>
                <w:b/>
                <w:bCs/>
                <w:sz w:val="24"/>
                <w:szCs w:val="24"/>
                <w:lang w:val="en-US"/>
              </w:rPr>
              <w:t>English File –Student`s book Grammar Bank:</w:t>
            </w:r>
            <w:r>
              <w:rPr>
                <w:rFonts w:ascii="Arial" w:hAnsi="Arial" w:cs="Arial"/>
                <w:sz w:val="24"/>
                <w:szCs w:val="24"/>
                <w:lang w:val="en-US"/>
              </w:rPr>
              <w:t xml:space="preserve"> Oxford</w:t>
            </w:r>
          </w:p>
          <w:p w:rsidR="001657B8" w:rsidRDefault="001657B8" w:rsidP="0077306A">
            <w:pPr>
              <w:spacing w:after="0" w:line="240" w:lineRule="auto"/>
              <w:rPr>
                <w:rFonts w:ascii="Arial" w:hAnsi="Arial" w:cs="Arial"/>
                <w:sz w:val="24"/>
                <w:szCs w:val="24"/>
                <w:lang w:val="en-US"/>
              </w:rPr>
            </w:pPr>
            <w:r>
              <w:rPr>
                <w:rFonts w:ascii="Arial" w:hAnsi="Arial" w:cs="Arial"/>
                <w:sz w:val="24"/>
                <w:szCs w:val="24"/>
                <w:lang w:val="en-US"/>
              </w:rPr>
              <w:t xml:space="preserve">Christina Latham-Koening, Clive Oxenden,Paul Selison (2017) </w:t>
            </w:r>
          </w:p>
          <w:p w:rsidR="001657B8" w:rsidRDefault="001657B8" w:rsidP="0077306A">
            <w:pPr>
              <w:spacing w:after="0" w:line="240" w:lineRule="auto"/>
              <w:rPr>
                <w:rFonts w:ascii="Arial" w:hAnsi="Arial" w:cs="Arial"/>
                <w:b/>
                <w:bCs/>
                <w:sz w:val="24"/>
                <w:szCs w:val="24"/>
                <w:lang w:val="en-US"/>
              </w:rPr>
            </w:pPr>
          </w:p>
          <w:p w:rsidR="001657B8" w:rsidRDefault="001657B8" w:rsidP="0077306A">
            <w:pPr>
              <w:spacing w:after="0" w:line="240" w:lineRule="auto"/>
            </w:pPr>
            <w:r>
              <w:rPr>
                <w:rFonts w:ascii="Arial" w:hAnsi="Arial" w:cs="Arial"/>
                <w:b/>
                <w:bCs/>
                <w:sz w:val="24"/>
                <w:szCs w:val="24"/>
                <w:lang w:val="es-ES"/>
              </w:rPr>
              <w:t>Diccionario Bilingue</w:t>
            </w:r>
            <w:r>
              <w:rPr>
                <w:rFonts w:ascii="Arial" w:hAnsi="Arial" w:cs="Arial"/>
                <w:sz w:val="24"/>
                <w:szCs w:val="24"/>
                <w:lang w:val="es-ES"/>
              </w:rPr>
              <w:t>, Collins Pocket Plus</w:t>
            </w:r>
          </w:p>
          <w:p w:rsidR="001657B8" w:rsidRDefault="001657B8" w:rsidP="0077306A">
            <w:pPr>
              <w:spacing w:after="0" w:line="240" w:lineRule="auto"/>
              <w:rPr>
                <w:rFonts w:ascii="Arial" w:hAnsi="Arial" w:cs="Arial"/>
                <w:b/>
                <w:bCs/>
                <w:sz w:val="24"/>
                <w:szCs w:val="24"/>
                <w:lang w:val="es-ES"/>
              </w:rPr>
            </w:pPr>
          </w:p>
          <w:p w:rsidR="001657B8" w:rsidRDefault="001657B8" w:rsidP="0077306A">
            <w:pPr>
              <w:spacing w:after="0" w:line="240" w:lineRule="auto"/>
            </w:pPr>
            <w:r>
              <w:rPr>
                <w:rFonts w:ascii="Arial" w:hAnsi="Arial" w:cs="Arial"/>
                <w:b/>
                <w:bCs/>
                <w:sz w:val="24"/>
                <w:szCs w:val="24"/>
                <w:lang w:val="es-ES"/>
              </w:rPr>
              <w:t>Guia de Trduccion Ingles Castellano</w:t>
            </w:r>
            <w:r>
              <w:rPr>
                <w:rFonts w:ascii="Arial" w:hAnsi="Arial" w:cs="Arial"/>
                <w:sz w:val="24"/>
                <w:szCs w:val="24"/>
                <w:lang w:val="es-ES"/>
              </w:rPr>
              <w:t xml:space="preserve"> - Viviana Sagredo (2015) </w:t>
            </w:r>
          </w:p>
          <w:p w:rsidR="001657B8" w:rsidRDefault="001657B8" w:rsidP="0077306A">
            <w:pPr>
              <w:spacing w:after="0" w:line="240" w:lineRule="auto"/>
              <w:rPr>
                <w:rFonts w:ascii="Arial" w:hAnsi="Arial" w:cs="Arial"/>
                <w:b/>
                <w:bCs/>
                <w:sz w:val="24"/>
                <w:szCs w:val="24"/>
              </w:rPr>
            </w:pPr>
          </w:p>
          <w:p w:rsidR="001657B8" w:rsidRDefault="001657B8" w:rsidP="0077306A">
            <w:pPr>
              <w:spacing w:after="0" w:line="240" w:lineRule="auto"/>
              <w:rPr>
                <w:rFonts w:ascii="Arial" w:hAnsi="Arial" w:cs="Arial"/>
                <w:sz w:val="24"/>
                <w:szCs w:val="24"/>
                <w:lang w:val="en-US"/>
              </w:rPr>
            </w:pPr>
            <w:r w:rsidRPr="002C13F0">
              <w:rPr>
                <w:rFonts w:ascii="Arial" w:hAnsi="Arial" w:cs="Arial"/>
                <w:b/>
                <w:bCs/>
                <w:sz w:val="24"/>
                <w:szCs w:val="24"/>
                <w:lang w:val="en-US"/>
              </w:rPr>
              <w:t>Web:</w:t>
            </w:r>
            <w:r w:rsidRPr="000139DD">
              <w:rPr>
                <w:rFonts w:ascii="Arial" w:hAnsi="Arial" w:cs="Arial"/>
                <w:sz w:val="24"/>
                <w:szCs w:val="24"/>
                <w:lang w:val="en-US"/>
              </w:rPr>
              <w:t xml:space="preserve"> PsyArticles.com.   </w:t>
            </w:r>
            <w:r w:rsidRPr="000139DD">
              <w:rPr>
                <w:rFonts w:ascii="Arial" w:hAnsi="Arial" w:cs="Arial"/>
                <w:sz w:val="24"/>
                <w:szCs w:val="24"/>
                <w:lang w:val="en-US"/>
              </w:rPr>
              <w:tab/>
              <w:t xml:space="preserve">- </w:t>
            </w:r>
            <w:r>
              <w:rPr>
                <w:rFonts w:ascii="Arial" w:hAnsi="Arial" w:cs="Arial"/>
                <w:sz w:val="24"/>
                <w:szCs w:val="24"/>
                <w:lang w:val="en-US"/>
              </w:rPr>
              <w:t xml:space="preserve"> </w:t>
            </w:r>
            <w:r w:rsidRPr="000139DD">
              <w:rPr>
                <w:rFonts w:ascii="Arial" w:hAnsi="Arial" w:cs="Arial"/>
                <w:sz w:val="24"/>
                <w:szCs w:val="24"/>
                <w:lang w:val="en-US"/>
              </w:rPr>
              <w:t xml:space="preserve"> Psychologytoday. Com</w:t>
            </w:r>
          </w:p>
          <w:p w:rsidR="001657B8" w:rsidRPr="000139DD" w:rsidRDefault="001657B8" w:rsidP="0077306A">
            <w:pPr>
              <w:spacing w:after="0" w:line="240" w:lineRule="auto"/>
              <w:rPr>
                <w:lang w:val="en-US"/>
              </w:rPr>
            </w:pPr>
          </w:p>
        </w:tc>
      </w:tr>
    </w:tbl>
    <w:p w:rsidR="001657B8" w:rsidRDefault="001657B8" w:rsidP="0073264E">
      <w:pPr>
        <w:spacing w:after="0" w:line="240" w:lineRule="auto"/>
        <w:rPr>
          <w:rFonts w:ascii="Arial" w:hAnsi="Arial" w:cs="Arial"/>
          <w:b/>
          <w:bCs/>
          <w:sz w:val="24"/>
          <w:szCs w:val="24"/>
        </w:rPr>
      </w:pPr>
    </w:p>
    <w:p w:rsidR="001657B8" w:rsidRDefault="001657B8" w:rsidP="0073264E">
      <w:pPr>
        <w:spacing w:after="0" w:line="240" w:lineRule="auto"/>
        <w:rPr>
          <w:rFonts w:ascii="Arial" w:hAnsi="Arial" w:cs="Arial"/>
          <w:b/>
          <w:bCs/>
          <w:sz w:val="24"/>
          <w:szCs w:val="24"/>
        </w:rPr>
      </w:pPr>
    </w:p>
    <w:p w:rsidR="001657B8" w:rsidRDefault="001657B8" w:rsidP="0073264E">
      <w:pPr>
        <w:spacing w:after="0" w:line="240" w:lineRule="auto"/>
        <w:rPr>
          <w:rFonts w:ascii="Arial" w:hAnsi="Arial" w:cs="Arial"/>
          <w:b/>
          <w:bCs/>
          <w:sz w:val="24"/>
          <w:szCs w:val="24"/>
        </w:rPr>
      </w:pPr>
      <w:r>
        <w:rPr>
          <w:rFonts w:ascii="Arial" w:hAnsi="Arial" w:cs="Arial"/>
          <w:b/>
          <w:bCs/>
          <w:sz w:val="24"/>
          <w:szCs w:val="24"/>
        </w:rPr>
        <w:t>ESTRATEGIAS METODOLÓGICAS</w:t>
      </w:r>
    </w:p>
    <w:p w:rsidR="001657B8" w:rsidRDefault="001657B8" w:rsidP="0073264E">
      <w:pPr>
        <w:spacing w:after="0" w:line="240" w:lineRule="auto"/>
        <w:rPr>
          <w:rFonts w:ascii="Arial" w:hAnsi="Arial" w:cs="Arial"/>
          <w:b/>
          <w:bCs/>
          <w:sz w:val="24"/>
          <w:szCs w:val="24"/>
        </w:rPr>
      </w:pPr>
    </w:p>
    <w:tbl>
      <w:tblPr>
        <w:tblW w:w="8978" w:type="dxa"/>
        <w:tblInd w:w="-8" w:type="dxa"/>
        <w:tblCellMar>
          <w:left w:w="10" w:type="dxa"/>
          <w:right w:w="10" w:type="dxa"/>
        </w:tblCellMar>
        <w:tblLook w:val="0000"/>
      </w:tblPr>
      <w:tblGrid>
        <w:gridCol w:w="8978"/>
      </w:tblGrid>
      <w:tr w:rsidR="001657B8">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7B8" w:rsidRDefault="001657B8" w:rsidP="0077306A">
            <w:pPr>
              <w:spacing w:after="0" w:line="240" w:lineRule="auto"/>
            </w:pPr>
            <w:r>
              <w:rPr>
                <w:rFonts w:ascii="Arial" w:hAnsi="Arial" w:cs="Arial"/>
                <w:b/>
                <w:bCs/>
                <w:sz w:val="24"/>
                <w:szCs w:val="24"/>
              </w:rPr>
              <w:t>CLASES TEÓRICAS:</w:t>
            </w:r>
            <w:r>
              <w:rPr>
                <w:rFonts w:ascii="Arial" w:hAnsi="Arial" w:cs="Arial"/>
                <w:sz w:val="24"/>
                <w:szCs w:val="24"/>
              </w:rPr>
              <w:t xml:space="preserve"> Las clases tendrán carácter teórico y práctico.  Se abordarán textos auténticos, extraídos de libros y páginas web especializadas en psicología. Se promoverá la activa participación de los alumnos. </w:t>
            </w:r>
          </w:p>
          <w:p w:rsidR="001657B8" w:rsidRDefault="001657B8" w:rsidP="0077306A">
            <w:pPr>
              <w:spacing w:after="0" w:line="240" w:lineRule="auto"/>
            </w:pPr>
            <w:r>
              <w:rPr>
                <w:rFonts w:ascii="Arial" w:hAnsi="Arial" w:cs="Arial"/>
                <w:b/>
                <w:bCs/>
                <w:sz w:val="24"/>
                <w:szCs w:val="24"/>
              </w:rPr>
              <w:t>CLASES PRÁCTICAS:</w:t>
            </w:r>
            <w:r>
              <w:rPr>
                <w:rFonts w:ascii="Arial" w:hAnsi="Arial" w:cs="Arial"/>
                <w:sz w:val="24"/>
                <w:szCs w:val="24"/>
              </w:rPr>
              <w:t xml:space="preserve"> </w:t>
            </w:r>
          </w:p>
          <w:p w:rsidR="001657B8" w:rsidRDefault="001657B8" w:rsidP="0077306A">
            <w:pPr>
              <w:spacing w:after="0" w:line="240" w:lineRule="auto"/>
              <w:rPr>
                <w:rFonts w:ascii="Arial" w:hAnsi="Arial" w:cs="Arial"/>
                <w:sz w:val="24"/>
                <w:szCs w:val="24"/>
              </w:rPr>
            </w:pPr>
            <w:r>
              <w:rPr>
                <w:rFonts w:ascii="Arial" w:hAnsi="Arial" w:cs="Arial"/>
                <w:sz w:val="24"/>
                <w:szCs w:val="24"/>
              </w:rPr>
              <w:t xml:space="preserve">Ejercicios de comprensión lectora (responder preguntas, responder verdadero o falso con respeto al contenido del texto).  Ejercicios sobre el conocimiento léxico especializado.  Cada tema se concluirá con un trabajo práctico a efectos de facilitar la significación de los contenidos teóricos y la puesta en cuestión de las formulaciones teóricas abordadas en la unidad. </w:t>
            </w:r>
          </w:p>
          <w:p w:rsidR="001657B8" w:rsidRDefault="001657B8" w:rsidP="0077306A">
            <w:pPr>
              <w:spacing w:after="0" w:line="240" w:lineRule="auto"/>
            </w:pPr>
            <w:r>
              <w:rPr>
                <w:rFonts w:ascii="Arial" w:hAnsi="Arial" w:cs="Arial"/>
                <w:b/>
                <w:bCs/>
                <w:sz w:val="24"/>
                <w:szCs w:val="24"/>
              </w:rPr>
              <w:t>RECURSOS TÉCNICOS:</w:t>
            </w:r>
            <w:r>
              <w:rPr>
                <w:rFonts w:ascii="Arial" w:hAnsi="Arial" w:cs="Arial"/>
                <w:sz w:val="24"/>
                <w:szCs w:val="24"/>
              </w:rPr>
              <w:t xml:space="preserve"> En la medida de las necesidades se utilizarán proyector multimedia, acceso a internet y amplificador de sonido para la visualización de videos.</w:t>
            </w:r>
          </w:p>
        </w:tc>
      </w:tr>
    </w:tbl>
    <w:p w:rsidR="001657B8" w:rsidRDefault="001657B8" w:rsidP="0073264E">
      <w:pPr>
        <w:spacing w:after="0" w:line="240" w:lineRule="auto"/>
        <w:rPr>
          <w:rFonts w:ascii="Arial" w:hAnsi="Arial" w:cs="Arial"/>
          <w:sz w:val="24"/>
          <w:szCs w:val="24"/>
        </w:rPr>
      </w:pPr>
    </w:p>
    <w:p w:rsidR="001657B8" w:rsidRDefault="001657B8" w:rsidP="0073264E">
      <w:pPr>
        <w:spacing w:after="0" w:line="240" w:lineRule="auto"/>
        <w:rPr>
          <w:rFonts w:ascii="Arial" w:hAnsi="Arial" w:cs="Arial"/>
          <w:sz w:val="24"/>
          <w:szCs w:val="24"/>
        </w:rPr>
      </w:pPr>
    </w:p>
    <w:p w:rsidR="001657B8" w:rsidRDefault="001657B8" w:rsidP="0073264E">
      <w:pPr>
        <w:spacing w:after="0" w:line="240" w:lineRule="auto"/>
        <w:rPr>
          <w:rFonts w:ascii="Arial" w:hAnsi="Arial" w:cs="Arial"/>
          <w:b/>
          <w:bCs/>
          <w:sz w:val="24"/>
          <w:szCs w:val="24"/>
        </w:rPr>
      </w:pPr>
      <w:r>
        <w:rPr>
          <w:rFonts w:ascii="Arial" w:hAnsi="Arial" w:cs="Arial"/>
          <w:b/>
          <w:bCs/>
          <w:sz w:val="24"/>
          <w:szCs w:val="24"/>
        </w:rPr>
        <w:t>REGULARIDAD</w:t>
      </w:r>
    </w:p>
    <w:p w:rsidR="001657B8" w:rsidRDefault="001657B8" w:rsidP="0073264E">
      <w:pPr>
        <w:spacing w:after="0" w:line="240" w:lineRule="auto"/>
        <w:rPr>
          <w:sz w:val="16"/>
          <w:szCs w:val="16"/>
        </w:rPr>
      </w:pPr>
    </w:p>
    <w:tbl>
      <w:tblPr>
        <w:tblW w:w="9073" w:type="dxa"/>
        <w:tblInd w:w="-8" w:type="dxa"/>
        <w:tblCellMar>
          <w:left w:w="10" w:type="dxa"/>
          <w:right w:w="10" w:type="dxa"/>
        </w:tblCellMar>
        <w:tblLook w:val="0000"/>
      </w:tblPr>
      <w:tblGrid>
        <w:gridCol w:w="9073"/>
      </w:tblGrid>
      <w:tr w:rsidR="001657B8">
        <w:tc>
          <w:tcPr>
            <w:tcW w:w="9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7B8" w:rsidRDefault="001657B8" w:rsidP="0077306A">
            <w:pPr>
              <w:spacing w:after="0"/>
              <w:rPr>
                <w:sz w:val="24"/>
                <w:szCs w:val="24"/>
              </w:rPr>
            </w:pPr>
            <w:r>
              <w:rPr>
                <w:sz w:val="24"/>
                <w:szCs w:val="24"/>
              </w:rPr>
              <w:t xml:space="preserve">Se logrará la regularidad siempre y cuando se cumplan los siguientes requisitos: </w:t>
            </w:r>
          </w:p>
          <w:p w:rsidR="001657B8" w:rsidRDefault="001657B8" w:rsidP="0077306A">
            <w:pPr>
              <w:spacing w:after="0"/>
            </w:pPr>
            <w:r>
              <w:rPr>
                <w:sz w:val="24"/>
                <w:szCs w:val="24"/>
              </w:rPr>
              <w:t xml:space="preserve">- </w:t>
            </w:r>
            <w:r>
              <w:rPr>
                <w:b/>
                <w:bCs/>
                <w:sz w:val="24"/>
                <w:szCs w:val="24"/>
                <w:u w:val="single"/>
              </w:rPr>
              <w:t>75 % de</w:t>
            </w:r>
            <w:r>
              <w:rPr>
                <w:b/>
                <w:bCs/>
                <w:sz w:val="24"/>
                <w:szCs w:val="24"/>
              </w:rPr>
              <w:t xml:space="preserve"> </w:t>
            </w:r>
            <w:r>
              <w:rPr>
                <w:b/>
                <w:bCs/>
                <w:sz w:val="24"/>
                <w:szCs w:val="24"/>
                <w:u w:val="single"/>
              </w:rPr>
              <w:t>asistencia</w:t>
            </w:r>
            <w:r>
              <w:rPr>
                <w:sz w:val="24"/>
                <w:szCs w:val="24"/>
              </w:rPr>
              <w:t xml:space="preserve"> a clases.</w:t>
            </w:r>
          </w:p>
          <w:p w:rsidR="001657B8" w:rsidRDefault="001657B8" w:rsidP="0077306A">
            <w:pPr>
              <w:spacing w:after="0"/>
            </w:pPr>
            <w:r>
              <w:rPr>
                <w:sz w:val="24"/>
                <w:szCs w:val="24"/>
              </w:rPr>
              <w:t xml:space="preserve">- </w:t>
            </w:r>
            <w:r>
              <w:rPr>
                <w:b/>
                <w:bCs/>
                <w:sz w:val="24"/>
                <w:szCs w:val="24"/>
                <w:u w:val="single"/>
              </w:rPr>
              <w:t>75 % de</w:t>
            </w:r>
            <w:r>
              <w:rPr>
                <w:sz w:val="24"/>
                <w:szCs w:val="24"/>
                <w:u w:val="single"/>
              </w:rPr>
              <w:t xml:space="preserve"> </w:t>
            </w:r>
            <w:r>
              <w:rPr>
                <w:b/>
                <w:bCs/>
                <w:sz w:val="24"/>
                <w:szCs w:val="24"/>
                <w:u w:val="single"/>
              </w:rPr>
              <w:t>aprobación de</w:t>
            </w:r>
            <w:r>
              <w:rPr>
                <w:b/>
                <w:bCs/>
                <w:sz w:val="24"/>
                <w:szCs w:val="24"/>
              </w:rPr>
              <w:t xml:space="preserve">  </w:t>
            </w:r>
            <w:r>
              <w:rPr>
                <w:b/>
                <w:bCs/>
                <w:sz w:val="24"/>
                <w:szCs w:val="24"/>
                <w:u w:val="single"/>
              </w:rPr>
              <w:t>4 (cuatro) prácticos</w:t>
            </w:r>
            <w:r>
              <w:rPr>
                <w:sz w:val="24"/>
                <w:szCs w:val="24"/>
              </w:rPr>
              <w:t xml:space="preserve"> </w:t>
            </w:r>
          </w:p>
          <w:p w:rsidR="001657B8" w:rsidRDefault="001657B8" w:rsidP="0077306A">
            <w:pPr>
              <w:spacing w:after="0"/>
              <w:rPr>
                <w:sz w:val="24"/>
                <w:szCs w:val="24"/>
              </w:rPr>
            </w:pPr>
            <w:r>
              <w:rPr>
                <w:sz w:val="24"/>
                <w:szCs w:val="24"/>
              </w:rPr>
              <w:t xml:space="preserve">   (nota mínima 6 seis o Aprobado/Desaprobado en base a nueva escala)</w:t>
            </w:r>
          </w:p>
          <w:p w:rsidR="001657B8" w:rsidRDefault="001657B8" w:rsidP="0077306A">
            <w:pPr>
              <w:spacing w:after="0"/>
            </w:pPr>
            <w:r>
              <w:rPr>
                <w:sz w:val="24"/>
                <w:szCs w:val="24"/>
              </w:rPr>
              <w:t xml:space="preserve">-  </w:t>
            </w:r>
            <w:r>
              <w:rPr>
                <w:b/>
                <w:bCs/>
                <w:sz w:val="24"/>
                <w:szCs w:val="24"/>
              </w:rPr>
              <w:t xml:space="preserve">Aprobación de  </w:t>
            </w:r>
            <w:r>
              <w:rPr>
                <w:b/>
                <w:bCs/>
                <w:sz w:val="24"/>
                <w:szCs w:val="24"/>
                <w:u w:val="single"/>
              </w:rPr>
              <w:t>un parcial  y  un recuperatorio</w:t>
            </w:r>
          </w:p>
          <w:p w:rsidR="001657B8" w:rsidRDefault="001657B8" w:rsidP="0077306A">
            <w:pPr>
              <w:spacing w:after="0"/>
              <w:rPr>
                <w:sz w:val="24"/>
                <w:szCs w:val="24"/>
              </w:rPr>
            </w:pPr>
            <w:r>
              <w:rPr>
                <w:sz w:val="24"/>
                <w:szCs w:val="24"/>
              </w:rPr>
              <w:t xml:space="preserve">        Primer parcial (escrito, nota mínima 6 seis)  </w:t>
            </w:r>
          </w:p>
          <w:p w:rsidR="001657B8" w:rsidRDefault="001657B8" w:rsidP="0077306A">
            <w:pPr>
              <w:spacing w:after="0"/>
            </w:pPr>
            <w:r>
              <w:rPr>
                <w:sz w:val="24"/>
                <w:szCs w:val="24"/>
              </w:rPr>
              <w:t xml:space="preserve">        Segundo parcial</w:t>
            </w:r>
            <w:r>
              <w:rPr>
                <w:b/>
                <w:bCs/>
                <w:sz w:val="24"/>
                <w:szCs w:val="24"/>
              </w:rPr>
              <w:t xml:space="preserve"> </w:t>
            </w:r>
            <w:r>
              <w:rPr>
                <w:sz w:val="24"/>
                <w:szCs w:val="24"/>
              </w:rPr>
              <w:t xml:space="preserve">(escrito, nota mínima 6 seis)  </w:t>
            </w:r>
          </w:p>
          <w:p w:rsidR="001657B8" w:rsidRDefault="001657B8" w:rsidP="0077306A">
            <w:pPr>
              <w:spacing w:after="0"/>
            </w:pPr>
            <w:r>
              <w:rPr>
                <w:b/>
                <w:bCs/>
                <w:sz w:val="24"/>
                <w:szCs w:val="24"/>
              </w:rPr>
              <w:t>En este caso</w:t>
            </w:r>
            <w:r>
              <w:rPr>
                <w:sz w:val="24"/>
                <w:szCs w:val="24"/>
              </w:rPr>
              <w:t xml:space="preserve">, el/la estudiante </w:t>
            </w:r>
            <w:r>
              <w:rPr>
                <w:b/>
                <w:bCs/>
                <w:sz w:val="24"/>
                <w:szCs w:val="24"/>
              </w:rPr>
              <w:t>deberá presentarse a mesa de</w:t>
            </w:r>
            <w:r>
              <w:rPr>
                <w:b/>
                <w:bCs/>
                <w:sz w:val="24"/>
                <w:szCs w:val="24"/>
                <w:u w:val="single"/>
              </w:rPr>
              <w:t xml:space="preserve"> examen final</w:t>
            </w:r>
            <w:r>
              <w:rPr>
                <w:sz w:val="24"/>
                <w:szCs w:val="24"/>
              </w:rPr>
              <w:t xml:space="preserve"> según cronograma establecido por la Universidad.  </w:t>
            </w:r>
          </w:p>
          <w:p w:rsidR="001657B8" w:rsidRDefault="001657B8" w:rsidP="0077306A">
            <w:pPr>
              <w:spacing w:after="0"/>
            </w:pPr>
            <w:r>
              <w:rPr>
                <w:b/>
                <w:bCs/>
                <w:sz w:val="24"/>
                <w:szCs w:val="24"/>
              </w:rPr>
              <w:t>De no cumplir con los requisitos anteriormente mencionados</w:t>
            </w:r>
            <w:r>
              <w:rPr>
                <w:sz w:val="24"/>
                <w:szCs w:val="24"/>
              </w:rPr>
              <w:t>, el alumno queda en condición de “</w:t>
            </w:r>
            <w:r>
              <w:rPr>
                <w:b/>
                <w:bCs/>
                <w:sz w:val="24"/>
                <w:szCs w:val="24"/>
              </w:rPr>
              <w:t>libre”</w:t>
            </w:r>
            <w:r>
              <w:rPr>
                <w:sz w:val="24"/>
                <w:szCs w:val="24"/>
              </w:rPr>
              <w:t xml:space="preserve"> y deberá recusar la materia.</w:t>
            </w:r>
          </w:p>
        </w:tc>
      </w:tr>
    </w:tbl>
    <w:p w:rsidR="001657B8" w:rsidRDefault="001657B8" w:rsidP="0073264E">
      <w:pPr>
        <w:spacing w:after="0" w:line="240" w:lineRule="auto"/>
        <w:rPr>
          <w:sz w:val="24"/>
          <w:szCs w:val="24"/>
        </w:rPr>
      </w:pPr>
    </w:p>
    <w:p w:rsidR="001657B8" w:rsidRDefault="001657B8" w:rsidP="0073264E">
      <w:pPr>
        <w:spacing w:after="0" w:line="240" w:lineRule="auto"/>
        <w:rPr>
          <w:sz w:val="24"/>
          <w:szCs w:val="24"/>
        </w:rPr>
      </w:pPr>
    </w:p>
    <w:p w:rsidR="001657B8" w:rsidRDefault="001657B8" w:rsidP="0073264E">
      <w:pPr>
        <w:spacing w:after="0" w:line="240" w:lineRule="auto"/>
        <w:rPr>
          <w:sz w:val="24"/>
          <w:szCs w:val="24"/>
        </w:rPr>
      </w:pPr>
    </w:p>
    <w:p w:rsidR="001657B8" w:rsidRDefault="001657B8" w:rsidP="0073264E">
      <w:pPr>
        <w:spacing w:after="0" w:line="240" w:lineRule="auto"/>
        <w:rPr>
          <w:sz w:val="24"/>
          <w:szCs w:val="24"/>
        </w:rPr>
      </w:pPr>
    </w:p>
    <w:p w:rsidR="001657B8" w:rsidRDefault="001657B8" w:rsidP="0073264E">
      <w:pPr>
        <w:spacing w:after="0" w:line="240" w:lineRule="auto"/>
        <w:rPr>
          <w:sz w:val="24"/>
          <w:szCs w:val="24"/>
        </w:rPr>
      </w:pPr>
    </w:p>
    <w:p w:rsidR="001657B8" w:rsidRDefault="001657B8" w:rsidP="0073264E">
      <w:pPr>
        <w:spacing w:after="0" w:line="240" w:lineRule="auto"/>
        <w:rPr>
          <w:sz w:val="24"/>
          <w:szCs w:val="24"/>
        </w:rPr>
      </w:pPr>
    </w:p>
    <w:p w:rsidR="001657B8" w:rsidRDefault="001657B8" w:rsidP="0073264E">
      <w:pPr>
        <w:spacing w:after="0" w:line="240" w:lineRule="auto"/>
        <w:rPr>
          <w:rFonts w:ascii="Arial" w:hAnsi="Arial" w:cs="Arial"/>
          <w:b/>
          <w:bCs/>
          <w:sz w:val="24"/>
          <w:szCs w:val="24"/>
        </w:rPr>
      </w:pPr>
      <w:r>
        <w:rPr>
          <w:rFonts w:ascii="Arial" w:hAnsi="Arial" w:cs="Arial"/>
          <w:b/>
          <w:bCs/>
          <w:sz w:val="24"/>
          <w:szCs w:val="24"/>
        </w:rPr>
        <w:t>EVALUACIÓN Y PROMOCIÓN</w:t>
      </w:r>
    </w:p>
    <w:p w:rsidR="001657B8" w:rsidRDefault="001657B8" w:rsidP="0073264E">
      <w:pPr>
        <w:spacing w:after="0" w:line="240" w:lineRule="auto"/>
        <w:rPr>
          <w:sz w:val="24"/>
          <w:szCs w:val="24"/>
        </w:rPr>
      </w:pPr>
    </w:p>
    <w:tbl>
      <w:tblPr>
        <w:tblW w:w="9073" w:type="dxa"/>
        <w:tblInd w:w="-8" w:type="dxa"/>
        <w:tblCellMar>
          <w:left w:w="10" w:type="dxa"/>
          <w:right w:w="10" w:type="dxa"/>
        </w:tblCellMar>
        <w:tblLook w:val="0000"/>
      </w:tblPr>
      <w:tblGrid>
        <w:gridCol w:w="9073"/>
      </w:tblGrid>
      <w:tr w:rsidR="001657B8">
        <w:tc>
          <w:tcPr>
            <w:tcW w:w="9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7B8" w:rsidRDefault="001657B8" w:rsidP="0077306A">
            <w:pPr>
              <w:spacing w:after="0"/>
              <w:jc w:val="both"/>
              <w:rPr>
                <w:sz w:val="24"/>
                <w:szCs w:val="24"/>
              </w:rPr>
            </w:pPr>
            <w:r>
              <w:rPr>
                <w:sz w:val="24"/>
                <w:szCs w:val="24"/>
              </w:rPr>
              <w:t xml:space="preserve">La evaluación será formativa (continua) y sumativa. </w:t>
            </w:r>
          </w:p>
          <w:p w:rsidR="001657B8" w:rsidRDefault="001657B8" w:rsidP="0077306A">
            <w:pPr>
              <w:spacing w:before="240" w:after="0"/>
              <w:jc w:val="both"/>
              <w:rPr>
                <w:b/>
                <w:bCs/>
                <w:sz w:val="24"/>
                <w:szCs w:val="24"/>
                <w:u w:val="single"/>
              </w:rPr>
            </w:pPr>
            <w:r>
              <w:rPr>
                <w:b/>
                <w:bCs/>
                <w:sz w:val="24"/>
                <w:szCs w:val="24"/>
                <w:u w:val="single"/>
              </w:rPr>
              <w:t>PROMOCIÓN DIRECTA</w:t>
            </w:r>
          </w:p>
          <w:p w:rsidR="001657B8" w:rsidRDefault="001657B8" w:rsidP="0077306A">
            <w:pPr>
              <w:spacing w:after="0"/>
              <w:jc w:val="both"/>
              <w:rPr>
                <w:sz w:val="24"/>
                <w:szCs w:val="24"/>
              </w:rPr>
            </w:pPr>
            <w:r>
              <w:rPr>
                <w:sz w:val="24"/>
                <w:szCs w:val="24"/>
              </w:rPr>
              <w:t xml:space="preserve">Se logrará la promoción directa cumpliendo los siguientes requisitos: </w:t>
            </w:r>
          </w:p>
          <w:p w:rsidR="001657B8" w:rsidRDefault="001657B8" w:rsidP="0077306A">
            <w:pPr>
              <w:spacing w:after="0"/>
              <w:jc w:val="both"/>
            </w:pPr>
            <w:r>
              <w:rPr>
                <w:sz w:val="24"/>
                <w:szCs w:val="24"/>
              </w:rPr>
              <w:t xml:space="preserve">- </w:t>
            </w:r>
            <w:r>
              <w:rPr>
                <w:b/>
                <w:bCs/>
                <w:sz w:val="24"/>
                <w:szCs w:val="24"/>
                <w:u w:val="single"/>
              </w:rPr>
              <w:t>75 %  de</w:t>
            </w:r>
            <w:r>
              <w:rPr>
                <w:b/>
                <w:bCs/>
                <w:sz w:val="24"/>
                <w:szCs w:val="24"/>
              </w:rPr>
              <w:t xml:space="preserve"> </w:t>
            </w:r>
            <w:r>
              <w:rPr>
                <w:b/>
                <w:bCs/>
                <w:sz w:val="24"/>
                <w:szCs w:val="24"/>
                <w:u w:val="single"/>
              </w:rPr>
              <w:t>asistencia</w:t>
            </w:r>
            <w:r>
              <w:rPr>
                <w:sz w:val="24"/>
                <w:szCs w:val="24"/>
              </w:rPr>
              <w:t xml:space="preserve"> a clases</w:t>
            </w:r>
          </w:p>
          <w:p w:rsidR="001657B8" w:rsidRDefault="001657B8" w:rsidP="0077306A">
            <w:pPr>
              <w:spacing w:after="0"/>
            </w:pPr>
            <w:r>
              <w:rPr>
                <w:sz w:val="24"/>
                <w:szCs w:val="24"/>
              </w:rPr>
              <w:t>- 75</w:t>
            </w:r>
            <w:r>
              <w:rPr>
                <w:b/>
                <w:bCs/>
                <w:sz w:val="24"/>
                <w:szCs w:val="24"/>
                <w:u w:val="single"/>
              </w:rPr>
              <w:t xml:space="preserve"> %  de los cuatro trabajos prácticos</w:t>
            </w:r>
            <w:r>
              <w:rPr>
                <w:b/>
                <w:bCs/>
                <w:sz w:val="24"/>
                <w:szCs w:val="24"/>
              </w:rPr>
              <w:t xml:space="preserve">.     </w:t>
            </w:r>
            <w:r>
              <w:rPr>
                <w:sz w:val="24"/>
                <w:szCs w:val="24"/>
              </w:rPr>
              <w:t>Nota mínima 6 seis o Aprobado</w:t>
            </w:r>
          </w:p>
          <w:p w:rsidR="001657B8" w:rsidRDefault="001657B8" w:rsidP="0077306A">
            <w:pPr>
              <w:spacing w:after="0"/>
            </w:pPr>
            <w:r>
              <w:rPr>
                <w:sz w:val="24"/>
                <w:szCs w:val="24"/>
              </w:rPr>
              <w:t xml:space="preserve"> - </w:t>
            </w:r>
            <w:r>
              <w:rPr>
                <w:b/>
                <w:bCs/>
                <w:sz w:val="24"/>
                <w:szCs w:val="24"/>
              </w:rPr>
              <w:t xml:space="preserve">Aprobación de  </w:t>
            </w:r>
            <w:r>
              <w:rPr>
                <w:b/>
                <w:bCs/>
                <w:sz w:val="24"/>
                <w:szCs w:val="24"/>
                <w:u w:val="single"/>
              </w:rPr>
              <w:t>dos parciales</w:t>
            </w:r>
            <w:r>
              <w:rPr>
                <w:b/>
                <w:bCs/>
                <w:sz w:val="24"/>
                <w:szCs w:val="24"/>
              </w:rPr>
              <w:t xml:space="preserve"> </w:t>
            </w:r>
          </w:p>
          <w:p w:rsidR="001657B8" w:rsidRDefault="001657B8" w:rsidP="0077306A">
            <w:pPr>
              <w:spacing w:after="0"/>
              <w:rPr>
                <w:sz w:val="24"/>
                <w:szCs w:val="24"/>
              </w:rPr>
            </w:pPr>
            <w:r>
              <w:rPr>
                <w:sz w:val="24"/>
                <w:szCs w:val="24"/>
              </w:rPr>
              <w:t xml:space="preserve">       Primer parcial escrito       (nota mínima 6 seis)</w:t>
            </w:r>
          </w:p>
          <w:p w:rsidR="001657B8" w:rsidRDefault="001657B8" w:rsidP="00DD2A24">
            <w:pPr>
              <w:spacing w:after="0"/>
              <w:rPr>
                <w:b/>
                <w:bCs/>
                <w:sz w:val="24"/>
                <w:szCs w:val="24"/>
              </w:rPr>
            </w:pPr>
            <w:r>
              <w:rPr>
                <w:sz w:val="24"/>
                <w:szCs w:val="24"/>
              </w:rPr>
              <w:t xml:space="preserve">       Segundo parcial escrito   (nota mínima 6 seis) </w:t>
            </w:r>
          </w:p>
          <w:p w:rsidR="001657B8" w:rsidRDefault="001657B8" w:rsidP="0077306A">
            <w:pPr>
              <w:spacing w:after="0"/>
              <w:jc w:val="both"/>
              <w:rPr>
                <w:b/>
                <w:bCs/>
                <w:sz w:val="24"/>
                <w:szCs w:val="24"/>
              </w:rPr>
            </w:pPr>
          </w:p>
          <w:p w:rsidR="001657B8" w:rsidRDefault="001657B8" w:rsidP="0077306A">
            <w:pPr>
              <w:spacing w:after="0"/>
              <w:jc w:val="both"/>
              <w:rPr>
                <w:b/>
                <w:bCs/>
                <w:sz w:val="24"/>
                <w:szCs w:val="24"/>
              </w:rPr>
            </w:pPr>
            <w:r>
              <w:rPr>
                <w:b/>
                <w:bCs/>
                <w:sz w:val="24"/>
                <w:szCs w:val="24"/>
              </w:rPr>
              <w:t>PROMOCION INDIRECTA</w:t>
            </w:r>
          </w:p>
          <w:p w:rsidR="001657B8" w:rsidRDefault="001657B8" w:rsidP="0077306A">
            <w:pPr>
              <w:spacing w:after="0"/>
              <w:jc w:val="both"/>
            </w:pPr>
            <w:r>
              <w:rPr>
                <w:sz w:val="24"/>
                <w:szCs w:val="24"/>
              </w:rPr>
              <w:t xml:space="preserve">De acuerdo a lo previsto por el Reglamento General Interno de la Universidad de Congreso, los alumnos que hayan logrado la </w:t>
            </w:r>
            <w:r>
              <w:rPr>
                <w:b/>
                <w:bCs/>
                <w:sz w:val="24"/>
                <w:szCs w:val="24"/>
              </w:rPr>
              <w:t>condición de regulares</w:t>
            </w:r>
            <w:r>
              <w:rPr>
                <w:sz w:val="24"/>
                <w:szCs w:val="24"/>
              </w:rPr>
              <w:t xml:space="preserve"> deberán promocionar esta asignatura bajo la modalidad Indirecta. Es decir, deberán rendir el </w:t>
            </w:r>
            <w:r>
              <w:rPr>
                <w:b/>
                <w:bCs/>
                <w:sz w:val="24"/>
                <w:szCs w:val="24"/>
              </w:rPr>
              <w:t>examen final</w:t>
            </w:r>
            <w:r>
              <w:rPr>
                <w:sz w:val="24"/>
                <w:szCs w:val="24"/>
              </w:rPr>
              <w:t xml:space="preserve"> correspondiente en los turnos previstos para tal efecto.</w:t>
            </w:r>
          </w:p>
          <w:p w:rsidR="001657B8" w:rsidRDefault="001657B8" w:rsidP="0077306A">
            <w:pPr>
              <w:spacing w:before="240" w:after="0"/>
              <w:jc w:val="both"/>
              <w:rPr>
                <w:sz w:val="24"/>
                <w:szCs w:val="24"/>
              </w:rPr>
            </w:pPr>
            <w:r>
              <w:rPr>
                <w:sz w:val="24"/>
                <w:szCs w:val="24"/>
              </w:rPr>
              <w:t>Dicho examen será escrito tendrá como máximo 100 puntos. Para aprobar el mismo será necesario obtener 60 puntos o más. La nota final del mismo resultará de aplicar la escala vigente al momento de rendir el examen.</w:t>
            </w:r>
          </w:p>
        </w:tc>
      </w:tr>
    </w:tbl>
    <w:p w:rsidR="001657B8" w:rsidRDefault="001657B8" w:rsidP="0073264E">
      <w:pPr>
        <w:spacing w:after="0" w:line="240" w:lineRule="auto"/>
        <w:rPr>
          <w:rFonts w:ascii="Arial" w:hAnsi="Arial" w:cs="Arial"/>
          <w:b/>
          <w:bCs/>
          <w:sz w:val="24"/>
          <w:szCs w:val="24"/>
        </w:rPr>
      </w:pPr>
    </w:p>
    <w:p w:rsidR="001657B8" w:rsidRDefault="001657B8" w:rsidP="0073264E">
      <w:pPr>
        <w:spacing w:after="0" w:line="240" w:lineRule="auto"/>
        <w:rPr>
          <w:rFonts w:ascii="Arial" w:hAnsi="Arial" w:cs="Arial"/>
          <w:sz w:val="24"/>
          <w:szCs w:val="24"/>
        </w:rPr>
      </w:pPr>
    </w:p>
    <w:p w:rsidR="001657B8" w:rsidRDefault="001657B8" w:rsidP="0073264E">
      <w:pPr>
        <w:spacing w:after="0" w:line="240" w:lineRule="auto"/>
        <w:rPr>
          <w:rFonts w:ascii="Arial" w:hAnsi="Arial" w:cs="Arial"/>
          <w:sz w:val="24"/>
          <w:szCs w:val="24"/>
        </w:rPr>
      </w:pPr>
    </w:p>
    <w:p w:rsidR="001657B8" w:rsidRDefault="001657B8" w:rsidP="0073264E">
      <w:pPr>
        <w:spacing w:after="0" w:line="240" w:lineRule="auto"/>
        <w:rPr>
          <w:rFonts w:ascii="Arial" w:hAnsi="Arial" w:cs="Arial"/>
          <w:sz w:val="24"/>
          <w:szCs w:val="24"/>
        </w:rPr>
      </w:pPr>
    </w:p>
    <w:p w:rsidR="001657B8" w:rsidRDefault="001657B8" w:rsidP="0073264E">
      <w:pPr>
        <w:spacing w:after="0" w:line="240" w:lineRule="auto"/>
        <w:rPr>
          <w:rFonts w:ascii="Arial" w:hAnsi="Arial" w:cs="Arial"/>
          <w:sz w:val="24"/>
          <w:szCs w:val="24"/>
        </w:rPr>
      </w:pPr>
    </w:p>
    <w:p w:rsidR="001657B8" w:rsidRDefault="001657B8" w:rsidP="0073264E">
      <w:pPr>
        <w:spacing w:after="0" w:line="240" w:lineRule="auto"/>
        <w:rPr>
          <w:rFonts w:ascii="Arial" w:hAnsi="Arial" w:cs="Arial"/>
          <w:sz w:val="24"/>
          <w:szCs w:val="24"/>
        </w:rPr>
      </w:pPr>
    </w:p>
    <w:p w:rsidR="001657B8" w:rsidRDefault="001657B8" w:rsidP="0073264E">
      <w:pPr>
        <w:spacing w:after="0" w:line="240" w:lineRule="auto"/>
        <w:rPr>
          <w:rFonts w:ascii="Arial" w:hAnsi="Arial" w:cs="Arial"/>
          <w:sz w:val="24"/>
          <w:szCs w:val="24"/>
        </w:rPr>
      </w:pPr>
    </w:p>
    <w:p w:rsidR="001657B8" w:rsidRDefault="001657B8" w:rsidP="0073264E">
      <w:pPr>
        <w:spacing w:after="0" w:line="240" w:lineRule="auto"/>
        <w:jc w:val="cente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Silvia Gonzalez Sanz</w:t>
      </w:r>
    </w:p>
    <w:p w:rsidR="001657B8" w:rsidRDefault="001657B8" w:rsidP="0073264E">
      <w:pPr>
        <w:spacing w:after="0" w:line="240" w:lineRule="auto"/>
        <w:rPr>
          <w:rFonts w:ascii="Arial" w:hAnsi="Arial" w:cs="Arial"/>
          <w:sz w:val="24"/>
          <w:szCs w:val="24"/>
        </w:rPr>
      </w:pPr>
    </w:p>
    <w:p w:rsidR="001657B8" w:rsidRDefault="001657B8" w:rsidP="0073264E">
      <w:pPr>
        <w:spacing w:after="0" w:line="240" w:lineRule="auto"/>
        <w:rPr>
          <w:rFonts w:ascii="Arial" w:hAnsi="Arial" w:cs="Arial"/>
          <w:sz w:val="24"/>
          <w:szCs w:val="24"/>
        </w:rPr>
      </w:pPr>
    </w:p>
    <w:p w:rsidR="001657B8" w:rsidRDefault="001657B8" w:rsidP="0073264E">
      <w:pPr>
        <w:spacing w:after="0" w:line="240" w:lineRule="auto"/>
        <w:rPr>
          <w:rFonts w:ascii="Arial" w:hAnsi="Arial" w:cs="Arial"/>
          <w:sz w:val="24"/>
          <w:szCs w:val="24"/>
        </w:rPr>
      </w:pPr>
    </w:p>
    <w:p w:rsidR="001657B8" w:rsidRDefault="001657B8" w:rsidP="0073264E">
      <w:pPr>
        <w:spacing w:after="0" w:line="240" w:lineRule="auto"/>
        <w:rPr>
          <w:rFonts w:ascii="Arial" w:hAnsi="Arial" w:cs="Arial"/>
          <w:sz w:val="24"/>
          <w:szCs w:val="24"/>
        </w:rPr>
      </w:pPr>
    </w:p>
    <w:p w:rsidR="001657B8" w:rsidRDefault="001657B8" w:rsidP="0073264E">
      <w:pPr>
        <w:spacing w:after="0" w:line="240" w:lineRule="auto"/>
        <w:rPr>
          <w:rFonts w:ascii="Arial" w:hAnsi="Arial" w:cs="Arial"/>
          <w:sz w:val="24"/>
          <w:szCs w:val="24"/>
        </w:rPr>
      </w:pPr>
    </w:p>
    <w:p w:rsidR="001657B8" w:rsidRDefault="001657B8" w:rsidP="0073264E">
      <w:pPr>
        <w:spacing w:after="0" w:line="240" w:lineRule="auto"/>
        <w:rPr>
          <w:rFonts w:ascii="Arial" w:hAnsi="Arial" w:cs="Arial"/>
          <w:sz w:val="24"/>
          <w:szCs w:val="24"/>
        </w:rPr>
      </w:pPr>
    </w:p>
    <w:p w:rsidR="001657B8" w:rsidRDefault="001657B8" w:rsidP="0073264E">
      <w:pPr>
        <w:spacing w:after="0" w:line="240" w:lineRule="auto"/>
        <w:rPr>
          <w:rFonts w:ascii="Arial" w:hAnsi="Arial" w:cs="Arial"/>
          <w:sz w:val="24"/>
          <w:szCs w:val="24"/>
        </w:rPr>
      </w:pPr>
    </w:p>
    <w:p w:rsidR="001657B8" w:rsidRDefault="001657B8" w:rsidP="0073264E">
      <w:pPr>
        <w:spacing w:after="0" w:line="240" w:lineRule="auto"/>
        <w:rPr>
          <w:rFonts w:ascii="Arial" w:hAnsi="Arial" w:cs="Arial"/>
          <w:sz w:val="24"/>
          <w:szCs w:val="24"/>
        </w:rPr>
      </w:pPr>
    </w:p>
    <w:p w:rsidR="001657B8" w:rsidRDefault="001657B8" w:rsidP="0073264E">
      <w:pPr>
        <w:spacing w:after="0" w:line="240" w:lineRule="auto"/>
        <w:rPr>
          <w:rFonts w:ascii="Arial" w:hAnsi="Arial" w:cs="Arial"/>
          <w:sz w:val="24"/>
          <w:szCs w:val="24"/>
        </w:rPr>
      </w:pPr>
    </w:p>
    <w:p w:rsidR="001657B8" w:rsidRDefault="001657B8" w:rsidP="0073264E">
      <w:pPr>
        <w:spacing w:after="0" w:line="240" w:lineRule="auto"/>
        <w:rPr>
          <w:rFonts w:ascii="Arial" w:hAnsi="Arial" w:cs="Arial"/>
          <w:sz w:val="24"/>
          <w:szCs w:val="24"/>
        </w:rPr>
      </w:pPr>
    </w:p>
    <w:p w:rsidR="001657B8" w:rsidRDefault="001657B8" w:rsidP="0073264E">
      <w:pPr>
        <w:spacing w:after="0" w:line="240" w:lineRule="auto"/>
        <w:rPr>
          <w:rFonts w:ascii="Arial" w:hAnsi="Arial" w:cs="Arial"/>
          <w:sz w:val="24"/>
          <w:szCs w:val="24"/>
        </w:rPr>
      </w:pPr>
    </w:p>
    <w:p w:rsidR="001657B8" w:rsidRDefault="001657B8" w:rsidP="0073264E">
      <w:pPr>
        <w:spacing w:after="0" w:line="240" w:lineRule="auto"/>
        <w:rPr>
          <w:rFonts w:ascii="Arial" w:hAnsi="Arial" w:cs="Arial"/>
          <w:sz w:val="24"/>
          <w:szCs w:val="24"/>
        </w:rPr>
      </w:pPr>
    </w:p>
    <w:p w:rsidR="001657B8" w:rsidRDefault="001657B8" w:rsidP="0073264E">
      <w:pPr>
        <w:spacing w:after="0" w:line="240" w:lineRule="auto"/>
        <w:rPr>
          <w:rFonts w:ascii="Arial" w:hAnsi="Arial" w:cs="Arial"/>
          <w:sz w:val="24"/>
          <w:szCs w:val="24"/>
        </w:rPr>
      </w:pPr>
    </w:p>
    <w:p w:rsidR="001657B8" w:rsidRDefault="001657B8" w:rsidP="0073264E">
      <w:pPr>
        <w:spacing w:after="0" w:line="240" w:lineRule="auto"/>
        <w:rPr>
          <w:rFonts w:ascii="Arial" w:hAnsi="Arial" w:cs="Arial"/>
          <w:sz w:val="24"/>
          <w:szCs w:val="24"/>
        </w:rPr>
      </w:pPr>
    </w:p>
    <w:p w:rsidR="001657B8" w:rsidRDefault="001657B8" w:rsidP="0073264E">
      <w:pPr>
        <w:spacing w:after="0" w:line="240" w:lineRule="auto"/>
        <w:rPr>
          <w:rFonts w:ascii="Arial" w:hAnsi="Arial" w:cs="Arial"/>
          <w:sz w:val="24"/>
          <w:szCs w:val="24"/>
        </w:rPr>
      </w:pPr>
    </w:p>
    <w:p w:rsidR="001657B8" w:rsidRDefault="001657B8" w:rsidP="0073264E">
      <w:pPr>
        <w:spacing w:after="0" w:line="240" w:lineRule="auto"/>
        <w:rPr>
          <w:rFonts w:ascii="Arial" w:hAnsi="Arial" w:cs="Arial"/>
          <w:sz w:val="24"/>
          <w:szCs w:val="24"/>
        </w:rPr>
      </w:pPr>
    </w:p>
    <w:p w:rsidR="001657B8" w:rsidRDefault="001657B8" w:rsidP="0073264E">
      <w:pPr>
        <w:spacing w:after="0" w:line="240" w:lineRule="auto"/>
        <w:rPr>
          <w:rFonts w:ascii="Arial" w:hAnsi="Arial" w:cs="Arial"/>
          <w:sz w:val="24"/>
          <w:szCs w:val="24"/>
        </w:rPr>
      </w:pPr>
    </w:p>
    <w:p w:rsidR="001657B8" w:rsidRDefault="001657B8" w:rsidP="0073264E">
      <w:pPr>
        <w:spacing w:after="0" w:line="240" w:lineRule="auto"/>
        <w:rPr>
          <w:rFonts w:ascii="Arial" w:hAnsi="Arial" w:cs="Arial"/>
          <w:sz w:val="24"/>
          <w:szCs w:val="24"/>
        </w:rPr>
      </w:pPr>
    </w:p>
    <w:p w:rsidR="001657B8" w:rsidRDefault="001657B8" w:rsidP="0073264E">
      <w:pPr>
        <w:spacing w:after="0" w:line="240" w:lineRule="auto"/>
        <w:rPr>
          <w:b/>
          <w:bCs/>
          <w:sz w:val="24"/>
          <w:szCs w:val="24"/>
        </w:rPr>
      </w:pPr>
      <w:r w:rsidRPr="0083452B">
        <w:rPr>
          <w:b/>
          <w:bCs/>
          <w:sz w:val="24"/>
          <w:szCs w:val="24"/>
        </w:rPr>
        <w:t>DIAS DE CURSADO</w:t>
      </w:r>
    </w:p>
    <w:p w:rsidR="001657B8" w:rsidRPr="0083452B" w:rsidRDefault="001657B8" w:rsidP="0073264E">
      <w:pPr>
        <w:spacing w:after="0" w:line="240" w:lineRule="auto"/>
        <w:rPr>
          <w:b/>
          <w:bCs/>
          <w:sz w:val="24"/>
          <w:szCs w:val="24"/>
        </w:rPr>
      </w:pPr>
    </w:p>
    <w:tbl>
      <w:tblPr>
        <w:tblW w:w="9039" w:type="dxa"/>
        <w:tblInd w:w="-8" w:type="dxa"/>
        <w:tblCellMar>
          <w:left w:w="10" w:type="dxa"/>
          <w:right w:w="10" w:type="dxa"/>
        </w:tblCellMar>
        <w:tblLook w:val="0000"/>
      </w:tblPr>
      <w:tblGrid>
        <w:gridCol w:w="9039"/>
      </w:tblGrid>
      <w:tr w:rsidR="001657B8" w:rsidRPr="0083452B">
        <w:tc>
          <w:tcPr>
            <w:tcW w:w="9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7B8" w:rsidRPr="0083452B" w:rsidRDefault="001657B8" w:rsidP="0077306A">
            <w:pPr>
              <w:spacing w:after="0" w:line="240" w:lineRule="auto"/>
              <w:textAlignment w:val="auto"/>
              <w:rPr>
                <w:b/>
                <w:bCs/>
                <w:sz w:val="24"/>
                <w:szCs w:val="24"/>
              </w:rPr>
            </w:pPr>
            <w:r w:rsidRPr="0083452B">
              <w:rPr>
                <w:b/>
                <w:bCs/>
                <w:sz w:val="24"/>
                <w:szCs w:val="24"/>
              </w:rPr>
              <w:t>Turno  Mañana: Lunes y Jueves   de 9.30 a 11 hs</w:t>
            </w:r>
          </w:p>
          <w:p w:rsidR="001657B8" w:rsidRPr="0083452B" w:rsidRDefault="001657B8" w:rsidP="0077306A">
            <w:pPr>
              <w:spacing w:after="0" w:line="240" w:lineRule="auto"/>
              <w:textAlignment w:val="auto"/>
              <w:rPr>
                <w:b/>
                <w:bCs/>
                <w:sz w:val="24"/>
                <w:szCs w:val="24"/>
              </w:rPr>
            </w:pPr>
            <w:r w:rsidRPr="0083452B">
              <w:rPr>
                <w:b/>
                <w:bCs/>
                <w:sz w:val="24"/>
                <w:szCs w:val="24"/>
              </w:rPr>
              <w:t>Turno  Tarde:     Lunes y Miércoles  de 15.30 a 17 hs</w:t>
            </w:r>
          </w:p>
        </w:tc>
      </w:tr>
    </w:tbl>
    <w:p w:rsidR="001657B8" w:rsidRPr="0083452B" w:rsidRDefault="001657B8" w:rsidP="0073264E">
      <w:pPr>
        <w:spacing w:after="0" w:line="240" w:lineRule="auto"/>
        <w:rPr>
          <w:b/>
          <w:bCs/>
          <w:sz w:val="24"/>
          <w:szCs w:val="24"/>
        </w:rPr>
      </w:pPr>
    </w:p>
    <w:tbl>
      <w:tblPr>
        <w:tblW w:w="8978" w:type="dxa"/>
        <w:tblInd w:w="-8" w:type="dxa"/>
        <w:tblCellMar>
          <w:left w:w="10" w:type="dxa"/>
          <w:right w:w="10" w:type="dxa"/>
        </w:tblCellMar>
        <w:tblLook w:val="0000"/>
      </w:tblPr>
      <w:tblGrid>
        <w:gridCol w:w="8978"/>
      </w:tblGrid>
      <w:tr w:rsidR="001657B8" w:rsidRPr="0083452B">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7B8" w:rsidRPr="0083452B" w:rsidRDefault="001657B8" w:rsidP="0077306A">
            <w:pPr>
              <w:spacing w:after="0" w:line="240" w:lineRule="auto"/>
              <w:textAlignment w:val="auto"/>
              <w:rPr>
                <w:b/>
                <w:bCs/>
                <w:sz w:val="24"/>
                <w:szCs w:val="24"/>
              </w:rPr>
            </w:pPr>
            <w:r w:rsidRPr="0083452B">
              <w:rPr>
                <w:b/>
                <w:bCs/>
                <w:sz w:val="24"/>
                <w:szCs w:val="24"/>
              </w:rPr>
              <w:t>Primer día de clase -  Lunes  3  de Agosto, 2020</w:t>
            </w:r>
          </w:p>
          <w:p w:rsidR="001657B8" w:rsidRPr="0083452B" w:rsidRDefault="001657B8" w:rsidP="0077306A">
            <w:pPr>
              <w:spacing w:after="0" w:line="240" w:lineRule="auto"/>
              <w:textAlignment w:val="auto"/>
              <w:rPr>
                <w:b/>
                <w:bCs/>
                <w:sz w:val="16"/>
                <w:szCs w:val="16"/>
              </w:rPr>
            </w:pPr>
          </w:p>
        </w:tc>
      </w:tr>
      <w:tr w:rsidR="001657B8" w:rsidRPr="0083452B">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7B8" w:rsidRPr="0083452B" w:rsidRDefault="001657B8" w:rsidP="0077306A">
            <w:pPr>
              <w:spacing w:after="0" w:line="240" w:lineRule="auto"/>
              <w:textAlignment w:val="auto"/>
              <w:rPr>
                <w:b/>
                <w:bCs/>
                <w:sz w:val="24"/>
                <w:szCs w:val="24"/>
              </w:rPr>
            </w:pPr>
            <w:r w:rsidRPr="0083452B">
              <w:rPr>
                <w:b/>
                <w:bCs/>
                <w:sz w:val="24"/>
                <w:szCs w:val="24"/>
              </w:rPr>
              <w:t>Ultimo día de clase -  Viernes  20 de Noviembre, 2020</w:t>
            </w:r>
          </w:p>
          <w:p w:rsidR="001657B8" w:rsidRPr="0083452B" w:rsidRDefault="001657B8" w:rsidP="0077306A">
            <w:pPr>
              <w:spacing w:after="0" w:line="240" w:lineRule="auto"/>
              <w:textAlignment w:val="auto"/>
              <w:rPr>
                <w:b/>
                <w:bCs/>
                <w:sz w:val="16"/>
                <w:szCs w:val="16"/>
              </w:rPr>
            </w:pPr>
          </w:p>
        </w:tc>
      </w:tr>
    </w:tbl>
    <w:p w:rsidR="001657B8" w:rsidRDefault="001657B8" w:rsidP="0073264E">
      <w:pPr>
        <w:spacing w:after="0" w:line="240" w:lineRule="auto"/>
        <w:rPr>
          <w:sz w:val="24"/>
          <w:szCs w:val="24"/>
        </w:rPr>
      </w:pPr>
    </w:p>
    <w:p w:rsidR="001657B8" w:rsidRPr="0083452B" w:rsidRDefault="001657B8" w:rsidP="0073264E">
      <w:pPr>
        <w:spacing w:after="0" w:line="240" w:lineRule="auto"/>
        <w:rPr>
          <w:sz w:val="24"/>
          <w:szCs w:val="24"/>
        </w:rPr>
      </w:pPr>
    </w:p>
    <w:p w:rsidR="001657B8" w:rsidRPr="0083452B" w:rsidRDefault="001657B8" w:rsidP="0073264E">
      <w:pPr>
        <w:spacing w:after="0" w:line="240" w:lineRule="auto"/>
        <w:rPr>
          <w:b/>
          <w:bCs/>
          <w:sz w:val="24"/>
          <w:szCs w:val="24"/>
        </w:rPr>
      </w:pPr>
      <w:r w:rsidRPr="0083452B">
        <w:rPr>
          <w:b/>
          <w:bCs/>
          <w:sz w:val="24"/>
          <w:szCs w:val="24"/>
        </w:rPr>
        <w:t>CRONOGRAMA DE EVALUACIONES</w:t>
      </w:r>
    </w:p>
    <w:p w:rsidR="001657B8" w:rsidRPr="0083452B" w:rsidRDefault="001657B8" w:rsidP="0073264E">
      <w:pPr>
        <w:spacing w:after="0" w:line="240" w:lineRule="auto"/>
        <w:rPr>
          <w:b/>
          <w:bCs/>
          <w:sz w:val="24"/>
          <w:szCs w:val="24"/>
        </w:rPr>
      </w:pPr>
    </w:p>
    <w:tbl>
      <w:tblPr>
        <w:tblW w:w="8828" w:type="dxa"/>
        <w:tblInd w:w="-8" w:type="dxa"/>
        <w:tblCellMar>
          <w:left w:w="10" w:type="dxa"/>
          <w:right w:w="10" w:type="dxa"/>
        </w:tblCellMar>
        <w:tblLook w:val="0000"/>
      </w:tblPr>
      <w:tblGrid>
        <w:gridCol w:w="2802"/>
        <w:gridCol w:w="2409"/>
        <w:gridCol w:w="3617"/>
      </w:tblGrid>
      <w:tr w:rsidR="001657B8" w:rsidRPr="0083452B">
        <w:tc>
          <w:tcPr>
            <w:tcW w:w="28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7B8" w:rsidRDefault="001657B8" w:rsidP="0077306A">
            <w:pPr>
              <w:spacing w:after="0" w:line="240" w:lineRule="auto"/>
              <w:rPr>
                <w:b/>
                <w:bCs/>
                <w:sz w:val="24"/>
                <w:szCs w:val="24"/>
              </w:rPr>
            </w:pPr>
            <w:r w:rsidRPr="0083452B">
              <w:rPr>
                <w:b/>
                <w:bCs/>
                <w:sz w:val="24"/>
                <w:szCs w:val="24"/>
              </w:rPr>
              <w:t>Primer</w:t>
            </w:r>
            <w:r w:rsidRPr="0083452B">
              <w:rPr>
                <w:sz w:val="24"/>
                <w:szCs w:val="24"/>
              </w:rPr>
              <w:t xml:space="preserve"> </w:t>
            </w:r>
            <w:r w:rsidRPr="0083452B">
              <w:rPr>
                <w:b/>
                <w:bCs/>
                <w:sz w:val="24"/>
                <w:szCs w:val="24"/>
              </w:rPr>
              <w:t>Parcial</w:t>
            </w:r>
          </w:p>
          <w:p w:rsidR="001657B8" w:rsidRPr="0083452B" w:rsidRDefault="001657B8" w:rsidP="0083452B">
            <w:pPr>
              <w:spacing w:after="0" w:line="240" w:lineRule="auto"/>
              <w:rPr>
                <w:sz w:val="24"/>
                <w:szCs w:val="24"/>
              </w:rPr>
            </w:pPr>
            <w:r w:rsidRPr="0083452B">
              <w:rPr>
                <w:b/>
                <w:bCs/>
                <w:sz w:val="24"/>
                <w:szCs w:val="24"/>
              </w:rPr>
              <w:t xml:space="preserve"> </w:t>
            </w:r>
            <w:r w:rsidRPr="0083452B">
              <w:rPr>
                <w:sz w:val="24"/>
                <w:szCs w:val="24"/>
              </w:rPr>
              <w:t>(Módulos 1</w:t>
            </w:r>
            <w:r>
              <w:rPr>
                <w:sz w:val="24"/>
                <w:szCs w:val="24"/>
              </w:rPr>
              <w:t>,</w:t>
            </w:r>
            <w:r w:rsidRPr="0083452B">
              <w:rPr>
                <w:sz w:val="24"/>
                <w:szCs w:val="24"/>
              </w:rPr>
              <w:t xml:space="preserve"> 2</w:t>
            </w:r>
            <w:r>
              <w:rPr>
                <w:sz w:val="24"/>
                <w:szCs w:val="24"/>
              </w:rPr>
              <w:t>, 3</w:t>
            </w:r>
            <w:r w:rsidRPr="0083452B">
              <w:rPr>
                <w:sz w:val="24"/>
                <w:szCs w:val="24"/>
              </w:rPr>
              <w:t>)</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7B8" w:rsidRPr="0083452B" w:rsidRDefault="001657B8" w:rsidP="00DD2A24">
            <w:pPr>
              <w:spacing w:after="0" w:line="240" w:lineRule="auto"/>
              <w:rPr>
                <w:sz w:val="24"/>
                <w:szCs w:val="24"/>
              </w:rPr>
            </w:pPr>
            <w:r w:rsidRPr="0083452B">
              <w:rPr>
                <w:sz w:val="24"/>
                <w:szCs w:val="24"/>
              </w:rPr>
              <w:t>1</w:t>
            </w:r>
            <w:r>
              <w:rPr>
                <w:sz w:val="24"/>
                <w:szCs w:val="24"/>
              </w:rPr>
              <w:t>0</w:t>
            </w:r>
            <w:r w:rsidRPr="0083452B">
              <w:rPr>
                <w:sz w:val="24"/>
                <w:szCs w:val="24"/>
              </w:rPr>
              <w:t xml:space="preserve"> de Septiembre de 2020</w:t>
            </w:r>
          </w:p>
        </w:tc>
        <w:tc>
          <w:tcPr>
            <w:tcW w:w="3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7B8" w:rsidRPr="0083452B" w:rsidRDefault="001657B8" w:rsidP="0077306A">
            <w:pPr>
              <w:spacing w:after="0" w:line="240" w:lineRule="auto"/>
              <w:rPr>
                <w:sz w:val="24"/>
                <w:szCs w:val="24"/>
              </w:rPr>
            </w:pPr>
            <w:r w:rsidRPr="0083452B">
              <w:rPr>
                <w:sz w:val="24"/>
                <w:szCs w:val="24"/>
              </w:rPr>
              <w:t>Comisiones A , turno mañana</w:t>
            </w:r>
          </w:p>
        </w:tc>
      </w:tr>
      <w:tr w:rsidR="001657B8" w:rsidRPr="0083452B">
        <w:tc>
          <w:tcPr>
            <w:tcW w:w="28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7B8" w:rsidRPr="0083452B" w:rsidRDefault="001657B8" w:rsidP="0077306A">
            <w:pPr>
              <w:spacing w:after="0" w:line="240" w:lineRule="auto"/>
              <w:rPr>
                <w:sz w:val="24"/>
                <w:szCs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7B8" w:rsidRDefault="001657B8" w:rsidP="0083452B">
            <w:pPr>
              <w:spacing w:after="0" w:line="240" w:lineRule="auto"/>
              <w:rPr>
                <w:sz w:val="24"/>
                <w:szCs w:val="24"/>
              </w:rPr>
            </w:pPr>
            <w:r>
              <w:rPr>
                <w:sz w:val="24"/>
                <w:szCs w:val="24"/>
              </w:rPr>
              <w:t>9</w:t>
            </w:r>
            <w:r w:rsidRPr="0083452B">
              <w:rPr>
                <w:sz w:val="24"/>
                <w:szCs w:val="24"/>
              </w:rPr>
              <w:t xml:space="preserve"> de Septiembre de 2020</w:t>
            </w:r>
          </w:p>
          <w:p w:rsidR="001657B8" w:rsidRPr="0083452B" w:rsidRDefault="001657B8" w:rsidP="0083452B">
            <w:pPr>
              <w:spacing w:after="0" w:line="240" w:lineRule="auto"/>
              <w:rPr>
                <w:sz w:val="16"/>
                <w:szCs w:val="16"/>
              </w:rPr>
            </w:pPr>
          </w:p>
        </w:tc>
        <w:tc>
          <w:tcPr>
            <w:tcW w:w="3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7B8" w:rsidRPr="0083452B" w:rsidRDefault="001657B8" w:rsidP="0077306A">
            <w:pPr>
              <w:spacing w:after="0" w:line="240" w:lineRule="auto"/>
              <w:rPr>
                <w:sz w:val="24"/>
                <w:szCs w:val="24"/>
              </w:rPr>
            </w:pPr>
            <w:r w:rsidRPr="0083452B">
              <w:rPr>
                <w:sz w:val="24"/>
                <w:szCs w:val="24"/>
              </w:rPr>
              <w:t>Comisión B, turno noche</w:t>
            </w:r>
          </w:p>
        </w:tc>
      </w:tr>
      <w:tr w:rsidR="001657B8" w:rsidRPr="0083452B">
        <w:tc>
          <w:tcPr>
            <w:tcW w:w="28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7B8" w:rsidRDefault="001657B8" w:rsidP="0077306A">
            <w:pPr>
              <w:spacing w:after="0" w:line="240" w:lineRule="auto"/>
              <w:rPr>
                <w:b/>
                <w:bCs/>
                <w:sz w:val="24"/>
                <w:szCs w:val="24"/>
              </w:rPr>
            </w:pPr>
            <w:r w:rsidRPr="0083452B">
              <w:rPr>
                <w:b/>
                <w:bCs/>
                <w:sz w:val="24"/>
                <w:szCs w:val="24"/>
              </w:rPr>
              <w:t>Segundo</w:t>
            </w:r>
            <w:r w:rsidRPr="0083452B">
              <w:rPr>
                <w:sz w:val="24"/>
                <w:szCs w:val="24"/>
              </w:rPr>
              <w:t xml:space="preserve"> </w:t>
            </w:r>
            <w:r w:rsidRPr="0083452B">
              <w:rPr>
                <w:b/>
                <w:bCs/>
                <w:sz w:val="24"/>
                <w:szCs w:val="24"/>
              </w:rPr>
              <w:t xml:space="preserve">Parcial </w:t>
            </w:r>
          </w:p>
          <w:p w:rsidR="001657B8" w:rsidRPr="0083452B" w:rsidRDefault="001657B8" w:rsidP="0077306A">
            <w:pPr>
              <w:spacing w:after="0" w:line="240" w:lineRule="auto"/>
              <w:rPr>
                <w:sz w:val="24"/>
                <w:szCs w:val="24"/>
              </w:rPr>
            </w:pPr>
            <w:r w:rsidRPr="0083452B">
              <w:rPr>
                <w:sz w:val="24"/>
                <w:szCs w:val="24"/>
              </w:rPr>
              <w:t xml:space="preserve">(Módulos  </w:t>
            </w:r>
            <w:r>
              <w:rPr>
                <w:sz w:val="24"/>
                <w:szCs w:val="24"/>
              </w:rPr>
              <w:t xml:space="preserve">1, 2, </w:t>
            </w:r>
            <w:r w:rsidRPr="0083452B">
              <w:rPr>
                <w:sz w:val="24"/>
                <w:szCs w:val="24"/>
              </w:rPr>
              <w:t>3)</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7B8" w:rsidRPr="0083452B" w:rsidRDefault="001657B8" w:rsidP="0077306A">
            <w:pPr>
              <w:spacing w:after="0" w:line="240" w:lineRule="auto"/>
              <w:rPr>
                <w:sz w:val="24"/>
                <w:szCs w:val="24"/>
              </w:rPr>
            </w:pPr>
            <w:r w:rsidRPr="0083452B">
              <w:rPr>
                <w:sz w:val="24"/>
                <w:szCs w:val="24"/>
              </w:rPr>
              <w:t>5 de Noviembre de 2020</w:t>
            </w:r>
          </w:p>
        </w:tc>
        <w:tc>
          <w:tcPr>
            <w:tcW w:w="3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7B8" w:rsidRPr="0083452B" w:rsidRDefault="001657B8" w:rsidP="0077306A">
            <w:pPr>
              <w:spacing w:after="0" w:line="240" w:lineRule="auto"/>
              <w:rPr>
                <w:sz w:val="24"/>
                <w:szCs w:val="24"/>
              </w:rPr>
            </w:pPr>
            <w:r w:rsidRPr="0083452B">
              <w:rPr>
                <w:sz w:val="24"/>
                <w:szCs w:val="24"/>
              </w:rPr>
              <w:t xml:space="preserve">Comisiones A, turno mañana </w:t>
            </w:r>
          </w:p>
        </w:tc>
      </w:tr>
      <w:tr w:rsidR="001657B8" w:rsidRPr="0083452B">
        <w:tc>
          <w:tcPr>
            <w:tcW w:w="28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7B8" w:rsidRPr="0083452B" w:rsidRDefault="001657B8" w:rsidP="0077306A">
            <w:pPr>
              <w:spacing w:after="0" w:line="240" w:lineRule="auto"/>
              <w:rPr>
                <w:sz w:val="24"/>
                <w:szCs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7B8" w:rsidRDefault="001657B8" w:rsidP="0077306A">
            <w:pPr>
              <w:spacing w:after="0" w:line="240" w:lineRule="auto"/>
              <w:rPr>
                <w:sz w:val="24"/>
                <w:szCs w:val="24"/>
              </w:rPr>
            </w:pPr>
            <w:r w:rsidRPr="0083452B">
              <w:rPr>
                <w:sz w:val="24"/>
                <w:szCs w:val="24"/>
              </w:rPr>
              <w:t>4 de Noviembre de 2020</w:t>
            </w:r>
          </w:p>
          <w:p w:rsidR="001657B8" w:rsidRPr="0083452B" w:rsidRDefault="001657B8" w:rsidP="0077306A">
            <w:pPr>
              <w:spacing w:after="0" w:line="240" w:lineRule="auto"/>
              <w:rPr>
                <w:sz w:val="16"/>
                <w:szCs w:val="16"/>
              </w:rPr>
            </w:pPr>
          </w:p>
        </w:tc>
        <w:tc>
          <w:tcPr>
            <w:tcW w:w="3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7B8" w:rsidRPr="0083452B" w:rsidRDefault="001657B8" w:rsidP="0077306A">
            <w:pPr>
              <w:spacing w:after="0" w:line="240" w:lineRule="auto"/>
              <w:rPr>
                <w:sz w:val="24"/>
                <w:szCs w:val="24"/>
              </w:rPr>
            </w:pPr>
            <w:r w:rsidRPr="0083452B">
              <w:rPr>
                <w:sz w:val="24"/>
                <w:szCs w:val="24"/>
              </w:rPr>
              <w:t>Comisión B. turno noche</w:t>
            </w:r>
          </w:p>
        </w:tc>
      </w:tr>
    </w:tbl>
    <w:p w:rsidR="001657B8" w:rsidRPr="0083452B" w:rsidRDefault="001657B8" w:rsidP="0073264E">
      <w:pPr>
        <w:spacing w:after="0" w:line="240" w:lineRule="auto"/>
        <w:rPr>
          <w:color w:val="FF0000"/>
          <w:sz w:val="24"/>
          <w:szCs w:val="24"/>
        </w:rPr>
      </w:pPr>
    </w:p>
    <w:p w:rsidR="001657B8" w:rsidRPr="0083452B" w:rsidRDefault="001657B8" w:rsidP="0083452B">
      <w:pPr>
        <w:spacing w:after="0" w:line="240" w:lineRule="auto"/>
        <w:rPr>
          <w:b/>
          <w:bCs/>
          <w:sz w:val="24"/>
          <w:szCs w:val="24"/>
        </w:rPr>
      </w:pPr>
      <w:r w:rsidRPr="0083452B">
        <w:rPr>
          <w:b/>
          <w:bCs/>
          <w:sz w:val="24"/>
          <w:szCs w:val="24"/>
        </w:rPr>
        <w:t>RECUPERATORIOS</w:t>
      </w:r>
    </w:p>
    <w:p w:rsidR="001657B8" w:rsidRPr="0083452B" w:rsidRDefault="001657B8" w:rsidP="0083452B">
      <w:pPr>
        <w:spacing w:after="0" w:line="240" w:lineRule="auto"/>
        <w:rPr>
          <w:b/>
          <w:bCs/>
          <w:sz w:val="24"/>
          <w:szCs w:val="24"/>
        </w:rPr>
      </w:pPr>
    </w:p>
    <w:tbl>
      <w:tblPr>
        <w:tblW w:w="9606" w:type="dxa"/>
        <w:tblInd w:w="-8" w:type="dxa"/>
        <w:tblCellMar>
          <w:left w:w="10" w:type="dxa"/>
          <w:right w:w="10" w:type="dxa"/>
        </w:tblCellMar>
        <w:tblLook w:val="0000"/>
      </w:tblPr>
      <w:tblGrid>
        <w:gridCol w:w="2376"/>
        <w:gridCol w:w="3969"/>
        <w:gridCol w:w="3261"/>
      </w:tblGrid>
      <w:tr w:rsidR="001657B8" w:rsidRPr="0083452B">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7B8" w:rsidRPr="0083452B" w:rsidRDefault="001657B8" w:rsidP="0077306A">
            <w:pPr>
              <w:spacing w:after="0" w:line="240" w:lineRule="auto"/>
              <w:rPr>
                <w:b/>
                <w:bCs/>
                <w:sz w:val="24"/>
                <w:szCs w:val="24"/>
              </w:rPr>
            </w:pPr>
            <w:r w:rsidRPr="0083452B">
              <w:rPr>
                <w:b/>
                <w:bCs/>
                <w:sz w:val="24"/>
                <w:szCs w:val="24"/>
              </w:rPr>
              <w:t>Primer Parcial y Segundo Parcial</w:t>
            </w:r>
          </w:p>
          <w:p w:rsidR="001657B8" w:rsidRPr="0083452B" w:rsidRDefault="001657B8" w:rsidP="0083452B">
            <w:pPr>
              <w:spacing w:after="0" w:line="240" w:lineRule="auto"/>
              <w:rPr>
                <w:sz w:val="24"/>
                <w:szCs w:val="24"/>
              </w:rPr>
            </w:pPr>
            <w:r w:rsidRPr="0083452B">
              <w:rPr>
                <w:sz w:val="24"/>
                <w:szCs w:val="24"/>
              </w:rPr>
              <w:t>(Modulos 1,2</w:t>
            </w:r>
            <w:r>
              <w:rPr>
                <w:sz w:val="24"/>
                <w:szCs w:val="24"/>
              </w:rPr>
              <w:t>, 3</w:t>
            </w:r>
            <w:r w:rsidRPr="0083452B">
              <w:rPr>
                <w:sz w:val="24"/>
                <w:szCs w:val="24"/>
              </w:rPr>
              <w:t>)</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7B8" w:rsidRPr="0083452B" w:rsidRDefault="001657B8" w:rsidP="0083452B">
            <w:pPr>
              <w:spacing w:after="0" w:line="240" w:lineRule="auto"/>
              <w:rPr>
                <w:b/>
                <w:bCs/>
                <w:sz w:val="24"/>
                <w:szCs w:val="24"/>
              </w:rPr>
            </w:pPr>
            <w:r w:rsidRPr="0083452B">
              <w:rPr>
                <w:b/>
                <w:bCs/>
                <w:sz w:val="24"/>
                <w:szCs w:val="24"/>
              </w:rPr>
              <w:t>Jueves, 12 de Noviembre de 2020</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7B8" w:rsidRPr="0083452B" w:rsidRDefault="001657B8" w:rsidP="0077306A">
            <w:pPr>
              <w:spacing w:after="0" w:line="240" w:lineRule="auto"/>
              <w:rPr>
                <w:sz w:val="24"/>
                <w:szCs w:val="24"/>
              </w:rPr>
            </w:pPr>
            <w:r w:rsidRPr="0083452B">
              <w:rPr>
                <w:sz w:val="24"/>
                <w:szCs w:val="24"/>
              </w:rPr>
              <w:t>Comision A , turno mañana</w:t>
            </w:r>
          </w:p>
        </w:tc>
      </w:tr>
      <w:tr w:rsidR="001657B8" w:rsidRPr="0083452B">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7B8" w:rsidRPr="0083452B" w:rsidRDefault="001657B8" w:rsidP="0077306A">
            <w:pPr>
              <w:spacing w:after="0" w:line="240" w:lineRule="auto"/>
              <w:rPr>
                <w:b/>
                <w:bCs/>
                <w:sz w:val="24"/>
                <w:szCs w:val="24"/>
              </w:rPr>
            </w:pPr>
            <w:r w:rsidRPr="0083452B">
              <w:rPr>
                <w:b/>
                <w:bCs/>
                <w:sz w:val="24"/>
                <w:szCs w:val="24"/>
              </w:rPr>
              <w:t>Primer Parcial y Segundo Parcial</w:t>
            </w:r>
          </w:p>
          <w:p w:rsidR="001657B8" w:rsidRPr="0083452B" w:rsidRDefault="001657B8" w:rsidP="0077306A">
            <w:pPr>
              <w:spacing w:after="0" w:line="240" w:lineRule="auto"/>
              <w:rPr>
                <w:sz w:val="24"/>
                <w:szCs w:val="24"/>
              </w:rPr>
            </w:pPr>
            <w:r w:rsidRPr="0083452B">
              <w:rPr>
                <w:sz w:val="24"/>
                <w:szCs w:val="24"/>
              </w:rPr>
              <w:t>(Modulos 1,2,3)</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7B8" w:rsidRPr="0083452B" w:rsidRDefault="001657B8" w:rsidP="0083452B">
            <w:pPr>
              <w:spacing w:after="0" w:line="240" w:lineRule="auto"/>
              <w:rPr>
                <w:b/>
                <w:bCs/>
                <w:sz w:val="24"/>
                <w:szCs w:val="24"/>
              </w:rPr>
            </w:pPr>
            <w:r w:rsidRPr="0083452B">
              <w:rPr>
                <w:b/>
                <w:bCs/>
                <w:sz w:val="24"/>
                <w:szCs w:val="24"/>
              </w:rPr>
              <w:t>Miercoles, 11 de Noviembre de 2020</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7B8" w:rsidRPr="0083452B" w:rsidRDefault="001657B8" w:rsidP="0077306A">
            <w:pPr>
              <w:spacing w:after="0" w:line="240" w:lineRule="auto"/>
              <w:rPr>
                <w:sz w:val="24"/>
                <w:szCs w:val="24"/>
              </w:rPr>
            </w:pPr>
            <w:r w:rsidRPr="0083452B">
              <w:rPr>
                <w:sz w:val="24"/>
                <w:szCs w:val="24"/>
              </w:rPr>
              <w:t>Comisión B, turno noche</w:t>
            </w:r>
          </w:p>
        </w:tc>
      </w:tr>
    </w:tbl>
    <w:p w:rsidR="001657B8" w:rsidRDefault="001657B8" w:rsidP="0073264E">
      <w:pPr>
        <w:spacing w:after="0" w:line="240" w:lineRule="auto"/>
        <w:jc w:val="center"/>
        <w:rPr>
          <w:rFonts w:ascii="Arial" w:hAnsi="Arial" w:cs="Arial"/>
          <w:color w:val="FF0000"/>
          <w:sz w:val="24"/>
          <w:szCs w:val="24"/>
        </w:rPr>
      </w:pPr>
    </w:p>
    <w:p w:rsidR="001657B8" w:rsidRDefault="001657B8" w:rsidP="0073264E">
      <w:pPr>
        <w:spacing w:after="0" w:line="240" w:lineRule="auto"/>
        <w:jc w:val="center"/>
        <w:rPr>
          <w:rFonts w:ascii="Arial" w:hAnsi="Arial" w:cs="Arial"/>
          <w:color w:val="FF0000"/>
          <w:sz w:val="24"/>
          <w:szCs w:val="24"/>
        </w:rPr>
      </w:pPr>
    </w:p>
    <w:p w:rsidR="001657B8" w:rsidRDefault="001657B8" w:rsidP="0073264E">
      <w:pPr>
        <w:spacing w:after="0" w:line="240" w:lineRule="auto"/>
        <w:jc w:val="center"/>
        <w:rPr>
          <w:rFonts w:ascii="Arial" w:hAnsi="Arial" w:cs="Arial"/>
          <w:color w:val="FF0000"/>
          <w:sz w:val="24"/>
          <w:szCs w:val="24"/>
        </w:rPr>
      </w:pPr>
    </w:p>
    <w:p w:rsidR="001657B8" w:rsidRDefault="001657B8" w:rsidP="0073264E">
      <w:pPr>
        <w:spacing w:after="0" w:line="240" w:lineRule="auto"/>
        <w:jc w:val="center"/>
        <w:rPr>
          <w:rFonts w:ascii="Arial" w:hAnsi="Arial" w:cs="Arial"/>
          <w:color w:val="FF0000"/>
          <w:sz w:val="24"/>
          <w:szCs w:val="24"/>
        </w:rPr>
      </w:pPr>
    </w:p>
    <w:p w:rsidR="001657B8" w:rsidRDefault="001657B8" w:rsidP="0073264E">
      <w:pPr>
        <w:spacing w:after="0" w:line="240" w:lineRule="auto"/>
        <w:jc w:val="center"/>
        <w:rPr>
          <w:rFonts w:ascii="Arial" w:hAnsi="Arial" w:cs="Arial"/>
          <w:color w:val="FF0000"/>
          <w:sz w:val="24"/>
          <w:szCs w:val="24"/>
        </w:rPr>
      </w:pPr>
    </w:p>
    <w:p w:rsidR="001657B8" w:rsidRDefault="001657B8" w:rsidP="0073264E">
      <w:pPr>
        <w:spacing w:after="0" w:line="240" w:lineRule="auto"/>
        <w:jc w:val="center"/>
        <w:rPr>
          <w:rFonts w:ascii="Arial" w:hAnsi="Arial" w:cs="Arial"/>
          <w:color w:val="FF0000"/>
          <w:sz w:val="24"/>
          <w:szCs w:val="24"/>
        </w:rPr>
      </w:pPr>
      <w:bookmarkStart w:id="0" w:name="_GoBack"/>
      <w:bookmarkEnd w:id="0"/>
    </w:p>
    <w:p w:rsidR="001657B8" w:rsidRDefault="001657B8" w:rsidP="0073264E">
      <w:pPr>
        <w:spacing w:after="0" w:line="240" w:lineRule="auto"/>
        <w:jc w:val="center"/>
        <w:rPr>
          <w:rFonts w:ascii="Arial" w:hAnsi="Arial" w:cs="Arial"/>
          <w:color w:val="FF0000"/>
          <w:sz w:val="24"/>
          <w:szCs w:val="24"/>
        </w:rPr>
      </w:pPr>
    </w:p>
    <w:p w:rsidR="001657B8" w:rsidRDefault="001657B8" w:rsidP="0073264E">
      <w:pPr>
        <w:spacing w:after="0" w:line="240" w:lineRule="auto"/>
        <w:jc w:val="center"/>
        <w:rPr>
          <w:rFonts w:ascii="Arial" w:hAnsi="Arial" w:cs="Arial"/>
          <w:sz w:val="24"/>
          <w:szCs w:val="24"/>
        </w:rPr>
      </w:pPr>
      <w:r>
        <w:rPr>
          <w:rFonts w:ascii="Arial" w:hAnsi="Arial" w:cs="Arial"/>
          <w:sz w:val="24"/>
          <w:szCs w:val="24"/>
        </w:rPr>
        <w:t>Silvia Gonzalez Sanz</w:t>
      </w:r>
    </w:p>
    <w:p w:rsidR="001657B8" w:rsidRDefault="001657B8" w:rsidP="0073264E">
      <w:pPr>
        <w:rPr>
          <w:color w:val="FF0000"/>
        </w:rPr>
      </w:pPr>
    </w:p>
    <w:p w:rsidR="001657B8" w:rsidRDefault="001657B8" w:rsidP="0073264E">
      <w:pPr>
        <w:rPr>
          <w:color w:val="FF0000"/>
        </w:rPr>
      </w:pPr>
    </w:p>
    <w:p w:rsidR="001657B8" w:rsidRDefault="001657B8" w:rsidP="0073264E">
      <w:pPr>
        <w:rPr>
          <w:color w:val="FF0000"/>
        </w:rPr>
      </w:pPr>
    </w:p>
    <w:p w:rsidR="001657B8" w:rsidRDefault="001657B8" w:rsidP="0073264E">
      <w:pPr>
        <w:rPr>
          <w:color w:val="FF0000"/>
        </w:rPr>
      </w:pPr>
    </w:p>
    <w:p w:rsidR="001657B8" w:rsidRDefault="001657B8" w:rsidP="0073264E">
      <w:pPr>
        <w:rPr>
          <w:color w:val="FF0000"/>
        </w:rPr>
      </w:pPr>
    </w:p>
    <w:p w:rsidR="001657B8" w:rsidRDefault="001657B8" w:rsidP="0073264E"/>
    <w:p w:rsidR="001657B8" w:rsidRDefault="001657B8" w:rsidP="0073264E"/>
    <w:p w:rsidR="001657B8" w:rsidRDefault="001657B8" w:rsidP="0073264E"/>
    <w:p w:rsidR="001657B8" w:rsidRDefault="001657B8" w:rsidP="0073264E"/>
    <w:p w:rsidR="001657B8" w:rsidRDefault="001657B8" w:rsidP="0073264E"/>
    <w:p w:rsidR="001657B8" w:rsidRDefault="001657B8" w:rsidP="0073264E"/>
    <w:p w:rsidR="001657B8" w:rsidRDefault="001657B8" w:rsidP="0073264E"/>
    <w:p w:rsidR="001657B8" w:rsidRDefault="001657B8"/>
    <w:sectPr w:rsidR="001657B8" w:rsidSect="00887384">
      <w:headerReference w:type="default" r:id="rId8"/>
      <w:footerReference w:type="default" r:id="rId9"/>
      <w:pgSz w:w="11906" w:h="16838"/>
      <w:pgMar w:top="851" w:right="1701" w:bottom="1418" w:left="1701"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A9B" w:rsidRDefault="00A90A9B">
      <w:pPr>
        <w:spacing w:after="0" w:line="240" w:lineRule="auto"/>
      </w:pPr>
      <w:r>
        <w:separator/>
      </w:r>
    </w:p>
  </w:endnote>
  <w:endnote w:type="continuationSeparator" w:id="1">
    <w:p w:rsidR="00A90A9B" w:rsidRDefault="00A90A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B8" w:rsidRDefault="00400B59">
    <w:pPr>
      <w:pStyle w:val="Piedepgina"/>
      <w:jc w:val="right"/>
    </w:pPr>
    <w:r>
      <w:rPr>
        <w:lang w:val="es-ES"/>
      </w:rPr>
      <w:fldChar w:fldCharType="begin"/>
    </w:r>
    <w:r w:rsidR="001657B8">
      <w:rPr>
        <w:lang w:val="es-ES"/>
      </w:rPr>
      <w:instrText xml:space="preserve"> PAGE </w:instrText>
    </w:r>
    <w:r>
      <w:rPr>
        <w:lang w:val="es-ES"/>
      </w:rPr>
      <w:fldChar w:fldCharType="separate"/>
    </w:r>
    <w:r w:rsidR="00E7677A">
      <w:rPr>
        <w:noProof/>
        <w:lang w:val="es-ES"/>
      </w:rPr>
      <w:t>2</w:t>
    </w:r>
    <w:r>
      <w:rPr>
        <w:lang w:val="es-ES"/>
      </w:rPr>
      <w:fldChar w:fldCharType="end"/>
    </w:r>
  </w:p>
  <w:p w:rsidR="001657B8" w:rsidRDefault="001657B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A9B" w:rsidRDefault="00A90A9B">
      <w:pPr>
        <w:spacing w:after="0" w:line="240" w:lineRule="auto"/>
      </w:pPr>
      <w:r>
        <w:separator/>
      </w:r>
    </w:p>
  </w:footnote>
  <w:footnote w:type="continuationSeparator" w:id="1">
    <w:p w:rsidR="00A90A9B" w:rsidRDefault="00A90A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B8" w:rsidRDefault="001657B8">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837E1"/>
    <w:multiLevelType w:val="hybridMultilevel"/>
    <w:tmpl w:val="FA2E4AC4"/>
    <w:lvl w:ilvl="0" w:tplc="C79EB3BA">
      <w:start w:val="1"/>
      <w:numFmt w:val="decimal"/>
      <w:lvlText w:val="%1-"/>
      <w:lvlJc w:val="left"/>
      <w:pPr>
        <w:ind w:left="1833"/>
      </w:pPr>
      <w:rPr>
        <w:rFonts w:ascii="Arial" w:eastAsia="Times New Roman" w:hAnsi="Arial"/>
        <w:b w:val="0"/>
        <w:bCs w:val="0"/>
        <w:i w:val="0"/>
        <w:iCs w:val="0"/>
        <w:strike w:val="0"/>
        <w:dstrike w:val="0"/>
        <w:color w:val="000000"/>
        <w:sz w:val="22"/>
        <w:szCs w:val="22"/>
        <w:u w:val="none"/>
        <w:vertAlign w:val="baseline"/>
      </w:rPr>
    </w:lvl>
    <w:lvl w:ilvl="1" w:tplc="9A0422FC">
      <w:start w:val="1"/>
      <w:numFmt w:val="lowerLetter"/>
      <w:lvlText w:val="%2"/>
      <w:lvlJc w:val="left"/>
      <w:pPr>
        <w:ind w:left="2568"/>
      </w:pPr>
      <w:rPr>
        <w:rFonts w:ascii="Arial" w:eastAsia="Times New Roman" w:hAnsi="Arial"/>
        <w:b w:val="0"/>
        <w:bCs w:val="0"/>
        <w:i w:val="0"/>
        <w:iCs w:val="0"/>
        <w:strike w:val="0"/>
        <w:dstrike w:val="0"/>
        <w:color w:val="000000"/>
        <w:sz w:val="22"/>
        <w:szCs w:val="22"/>
        <w:u w:val="none"/>
        <w:vertAlign w:val="baseline"/>
      </w:rPr>
    </w:lvl>
    <w:lvl w:ilvl="2" w:tplc="7E02B404">
      <w:start w:val="1"/>
      <w:numFmt w:val="lowerRoman"/>
      <w:lvlText w:val="%3"/>
      <w:lvlJc w:val="left"/>
      <w:pPr>
        <w:ind w:left="3288"/>
      </w:pPr>
      <w:rPr>
        <w:rFonts w:ascii="Arial" w:eastAsia="Times New Roman" w:hAnsi="Arial"/>
        <w:b w:val="0"/>
        <w:bCs w:val="0"/>
        <w:i w:val="0"/>
        <w:iCs w:val="0"/>
        <w:strike w:val="0"/>
        <w:dstrike w:val="0"/>
        <w:color w:val="000000"/>
        <w:sz w:val="22"/>
        <w:szCs w:val="22"/>
        <w:u w:val="none"/>
        <w:vertAlign w:val="baseline"/>
      </w:rPr>
    </w:lvl>
    <w:lvl w:ilvl="3" w:tplc="AEACAA72">
      <w:start w:val="1"/>
      <w:numFmt w:val="decimal"/>
      <w:lvlText w:val="%4"/>
      <w:lvlJc w:val="left"/>
      <w:pPr>
        <w:ind w:left="4008"/>
      </w:pPr>
      <w:rPr>
        <w:rFonts w:ascii="Arial" w:eastAsia="Times New Roman" w:hAnsi="Arial"/>
        <w:b w:val="0"/>
        <w:bCs w:val="0"/>
        <w:i w:val="0"/>
        <w:iCs w:val="0"/>
        <w:strike w:val="0"/>
        <w:dstrike w:val="0"/>
        <w:color w:val="000000"/>
        <w:sz w:val="22"/>
        <w:szCs w:val="22"/>
        <w:u w:val="none"/>
        <w:vertAlign w:val="baseline"/>
      </w:rPr>
    </w:lvl>
    <w:lvl w:ilvl="4" w:tplc="7D3CE9F4">
      <w:start w:val="1"/>
      <w:numFmt w:val="lowerLetter"/>
      <w:lvlText w:val="%5"/>
      <w:lvlJc w:val="left"/>
      <w:pPr>
        <w:ind w:left="4728"/>
      </w:pPr>
      <w:rPr>
        <w:rFonts w:ascii="Arial" w:eastAsia="Times New Roman" w:hAnsi="Arial"/>
        <w:b w:val="0"/>
        <w:bCs w:val="0"/>
        <w:i w:val="0"/>
        <w:iCs w:val="0"/>
        <w:strike w:val="0"/>
        <w:dstrike w:val="0"/>
        <w:color w:val="000000"/>
        <w:sz w:val="22"/>
        <w:szCs w:val="22"/>
        <w:u w:val="none"/>
        <w:vertAlign w:val="baseline"/>
      </w:rPr>
    </w:lvl>
    <w:lvl w:ilvl="5" w:tplc="D6DC65B8">
      <w:start w:val="1"/>
      <w:numFmt w:val="lowerRoman"/>
      <w:lvlText w:val="%6"/>
      <w:lvlJc w:val="left"/>
      <w:pPr>
        <w:ind w:left="5448"/>
      </w:pPr>
      <w:rPr>
        <w:rFonts w:ascii="Arial" w:eastAsia="Times New Roman" w:hAnsi="Arial"/>
        <w:b w:val="0"/>
        <w:bCs w:val="0"/>
        <w:i w:val="0"/>
        <w:iCs w:val="0"/>
        <w:strike w:val="0"/>
        <w:dstrike w:val="0"/>
        <w:color w:val="000000"/>
        <w:sz w:val="22"/>
        <w:szCs w:val="22"/>
        <w:u w:val="none"/>
        <w:vertAlign w:val="baseline"/>
      </w:rPr>
    </w:lvl>
    <w:lvl w:ilvl="6" w:tplc="B3C4E7BC">
      <w:start w:val="1"/>
      <w:numFmt w:val="decimal"/>
      <w:lvlText w:val="%7"/>
      <w:lvlJc w:val="left"/>
      <w:pPr>
        <w:ind w:left="6168"/>
      </w:pPr>
      <w:rPr>
        <w:rFonts w:ascii="Arial" w:eastAsia="Times New Roman" w:hAnsi="Arial"/>
        <w:b w:val="0"/>
        <w:bCs w:val="0"/>
        <w:i w:val="0"/>
        <w:iCs w:val="0"/>
        <w:strike w:val="0"/>
        <w:dstrike w:val="0"/>
        <w:color w:val="000000"/>
        <w:sz w:val="22"/>
        <w:szCs w:val="22"/>
        <w:u w:val="none"/>
        <w:vertAlign w:val="baseline"/>
      </w:rPr>
    </w:lvl>
    <w:lvl w:ilvl="7" w:tplc="D95E9C54">
      <w:start w:val="1"/>
      <w:numFmt w:val="lowerLetter"/>
      <w:lvlText w:val="%8"/>
      <w:lvlJc w:val="left"/>
      <w:pPr>
        <w:ind w:left="6888"/>
      </w:pPr>
      <w:rPr>
        <w:rFonts w:ascii="Arial" w:eastAsia="Times New Roman" w:hAnsi="Arial"/>
        <w:b w:val="0"/>
        <w:bCs w:val="0"/>
        <w:i w:val="0"/>
        <w:iCs w:val="0"/>
        <w:strike w:val="0"/>
        <w:dstrike w:val="0"/>
        <w:color w:val="000000"/>
        <w:sz w:val="22"/>
        <w:szCs w:val="22"/>
        <w:u w:val="none"/>
        <w:vertAlign w:val="baseline"/>
      </w:rPr>
    </w:lvl>
    <w:lvl w:ilvl="8" w:tplc="AB6CEEF6">
      <w:start w:val="1"/>
      <w:numFmt w:val="lowerRoman"/>
      <w:lvlText w:val="%9"/>
      <w:lvlJc w:val="left"/>
      <w:pPr>
        <w:ind w:left="7608"/>
      </w:pPr>
      <w:rPr>
        <w:rFonts w:ascii="Arial" w:eastAsia="Times New Roman" w:hAnsi="Arial"/>
        <w:b w:val="0"/>
        <w:bCs w:val="0"/>
        <w:i w:val="0"/>
        <w:iCs w:val="0"/>
        <w:strike w:val="0"/>
        <w:dstrike w:val="0"/>
        <w:color w:val="000000"/>
        <w:sz w:val="22"/>
        <w:szCs w:val="22"/>
        <w:u w:val="none"/>
        <w:vertAlign w:val="baseline"/>
      </w:rPr>
    </w:lvl>
  </w:abstractNum>
  <w:abstractNum w:abstractNumId="1">
    <w:nsid w:val="3B003E1F"/>
    <w:multiLevelType w:val="multilevel"/>
    <w:tmpl w:val="C82CD66A"/>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nsid w:val="63323AAD"/>
    <w:multiLevelType w:val="hybridMultilevel"/>
    <w:tmpl w:val="484E2478"/>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73264E"/>
    <w:rsid w:val="000139DD"/>
    <w:rsid w:val="000A7CDC"/>
    <w:rsid w:val="001657B8"/>
    <w:rsid w:val="00175B32"/>
    <w:rsid w:val="001C6C12"/>
    <w:rsid w:val="001E052B"/>
    <w:rsid w:val="002878D3"/>
    <w:rsid w:val="002C13F0"/>
    <w:rsid w:val="002F305B"/>
    <w:rsid w:val="00312851"/>
    <w:rsid w:val="00400B59"/>
    <w:rsid w:val="00476198"/>
    <w:rsid w:val="004B11FD"/>
    <w:rsid w:val="00591FAD"/>
    <w:rsid w:val="006E044E"/>
    <w:rsid w:val="006F00A8"/>
    <w:rsid w:val="006F39CB"/>
    <w:rsid w:val="0073264E"/>
    <w:rsid w:val="0077306A"/>
    <w:rsid w:val="0083452B"/>
    <w:rsid w:val="00887384"/>
    <w:rsid w:val="008C1FA6"/>
    <w:rsid w:val="00906B08"/>
    <w:rsid w:val="009231C6"/>
    <w:rsid w:val="009D6A7E"/>
    <w:rsid w:val="00A7603F"/>
    <w:rsid w:val="00A90A9B"/>
    <w:rsid w:val="00B92CFE"/>
    <w:rsid w:val="00B93E92"/>
    <w:rsid w:val="00D37E53"/>
    <w:rsid w:val="00D467E6"/>
    <w:rsid w:val="00DC2C6A"/>
    <w:rsid w:val="00DD2A24"/>
    <w:rsid w:val="00DE090C"/>
    <w:rsid w:val="00E01C2F"/>
    <w:rsid w:val="00E7677A"/>
    <w:rsid w:val="00EE1EB3"/>
    <w:rsid w:val="00F12668"/>
    <w:rsid w:val="00F67D1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64E"/>
    <w:pPr>
      <w:suppressAutoHyphens/>
      <w:autoSpaceDN w:val="0"/>
      <w:spacing w:after="200" w:line="276" w:lineRule="auto"/>
      <w:textAlignment w:val="baseline"/>
    </w:pPr>
    <w:rPr>
      <w:rFonts w:ascii="Calibri" w:hAnsi="Calibri" w:cs="Calibri"/>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326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73264E"/>
    <w:rPr>
      <w:rFonts w:ascii="Calibri" w:eastAsia="Times New Roman" w:hAnsi="Calibri" w:cs="Calibri"/>
      <w:sz w:val="22"/>
      <w:szCs w:val="22"/>
      <w:lang w:val="es-AR" w:eastAsia="en-US"/>
    </w:rPr>
  </w:style>
  <w:style w:type="paragraph" w:styleId="Piedepgina">
    <w:name w:val="footer"/>
    <w:basedOn w:val="Normal"/>
    <w:link w:val="PiedepginaCar"/>
    <w:uiPriority w:val="99"/>
    <w:rsid w:val="007326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73264E"/>
    <w:rPr>
      <w:rFonts w:ascii="Calibri" w:eastAsia="Times New Roman" w:hAnsi="Calibri" w:cs="Calibri"/>
      <w:sz w:val="22"/>
      <w:szCs w:val="22"/>
      <w:lang w:val="es-AR" w:eastAsia="en-US"/>
    </w:rPr>
  </w:style>
  <w:style w:type="paragraph" w:styleId="Textodeglobo">
    <w:name w:val="Balloon Text"/>
    <w:basedOn w:val="Normal"/>
    <w:link w:val="TextodegloboCar"/>
    <w:uiPriority w:val="99"/>
    <w:semiHidden/>
    <w:rsid w:val="007326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locked/>
    <w:rsid w:val="0073264E"/>
    <w:rPr>
      <w:rFonts w:ascii="Tahoma" w:eastAsia="Times New Roman" w:hAnsi="Tahoma" w:cs="Tahoma"/>
      <w:sz w:val="16"/>
      <w:szCs w:val="16"/>
      <w:lang w:val="es-AR" w:eastAsia="en-US"/>
    </w:rPr>
  </w:style>
  <w:style w:type="paragraph" w:styleId="Prrafodelista">
    <w:name w:val="List Paragraph"/>
    <w:basedOn w:val="Normal"/>
    <w:uiPriority w:val="99"/>
    <w:qFormat/>
    <w:rsid w:val="002878D3"/>
    <w:pPr>
      <w:suppressAutoHyphens w:val="0"/>
      <w:autoSpaceDN/>
      <w:ind w:left="720"/>
      <w:textAlignment w:val="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1235</Words>
  <Characters>6798</Characters>
  <Application>Microsoft Office Word</Application>
  <DocSecurity>0</DocSecurity>
  <Lines>56</Lines>
  <Paragraphs>16</Paragraphs>
  <ScaleCrop>false</ScaleCrop>
  <Company>Dark</Company>
  <LinksUpToDate>false</LinksUpToDate>
  <CharactersWithSpaces>8017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Gloria Ginevra</cp:lastModifiedBy>
  <cp:revision>2</cp:revision>
  <dcterms:created xsi:type="dcterms:W3CDTF">2020-02-27T16:42:00Z</dcterms:created>
  <dcterms:modified xsi:type="dcterms:W3CDTF">2020-02-27T16:42:00Z</dcterms:modified>
</cp:coreProperties>
</file>